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478A"/>
          <w:sz w:val="44"/>
        </w:rPr>
        <w:t>交付说明 · 第三版（logo 挂接 + 数字模糊化 + 三稿）</w:t>
      </w:r>
    </w:p>
    <w:p>
      <w:pPr>
        <w:spacing w:after="120" w:line="312" w:lineRule="auto"/>
      </w:pPr>
      <w:r/>
      <w:r>
        <w:rPr>
          <w:b/>
        </w:rPr>
        <w:t>日期</w:t>
      </w:r>
      <w:r>
        <w:t>：2026-09-14</w:t>
      </w:r>
    </w:p>
    <w:p>
      <w:pPr>
        <w:spacing w:after="120" w:line="312" w:lineRule="auto"/>
      </w:pPr>
      <w:r/>
      <w:r>
        <w:rPr>
          <w:b/>
        </w:rPr>
        <w:t>交付人</w:t>
      </w:r>
      <w:r>
        <w:t>：云端小鲸鱼</w:t>
      </w:r>
    </w:p>
    <w:p>
      <w:pPr>
        <w:spacing w:after="120" w:line="312" w:lineRule="auto"/>
      </w:pPr>
      <w:r/>
      <w:r>
        <w:rPr>
          <w:b/>
        </w:rPr>
        <w:t>本次三个包</w:t>
      </w:r>
      <w:r>
        <w:t>：①官网 v3 ②双稿（小红书 + 视频号）③知乎第1篇（已有，本次校对）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一、官网 v3（`圆爱康官网_20260914_v3.zip`，19 文件）</w:t>
      </w:r>
    </w:p>
    <w:p>
      <w:pPr>
        <w:pStyle w:val="Heading3"/>
      </w:pPr>
      <w:r>
        <w:rPr>
          <w:color w:val="2D5F9E"/>
          <w:sz w:val="26"/>
        </w:rPr>
        <w:t>1. 品牌物料已挂上站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位置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用什么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为什么这么放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导航栏（白底）</w:t>
            </w:r>
            <w:r/>
          </w:p>
        </w:tc>
        <w:tc>
          <w:tcPr>
            <w:tcW w:type="dxa" w:w="2880"/>
          </w:tcPr>
          <w:p>
            <w:r/>
            <w:r/>
            <w:r>
              <w:rPr>
                <w:b/>
              </w:rPr>
              <w:t>横版 logo 整张</w:t>
            </w:r>
            <w:r>
              <w:t>（含拼音 YUAN AI KANG ZHI HUI JIA KANG）</w:t>
            </w:r>
          </w:p>
        </w:tc>
        <w:tc>
          <w:tcPr>
            <w:tcW w:type="dxa" w:w="2880"/>
          </w:tcPr>
          <w:p>
            <w:r/>
            <w:r>
              <w:t>白底上橙金色最醒目、边缘自然，无需抠图。</w:t>
            </w:r>
            <w:r>
              <w:rPr>
                <w:b/>
              </w:rPr>
              <w:t>整张用，不裁拼音</w:t>
            </w:r>
            <w:r/>
          </w:p>
        </w:tc>
      </w:tr>
      <w:tr>
        <w:tc>
          <w:tcPr>
            <w:tcW w:type="dxa" w:w="2880"/>
            <w:shd w:fill="F5F7FA" w:val="clear"/>
          </w:tcPr>
          <w:p>
            <w:r/>
            <w:r/>
            <w:r>
              <w:rPr>
                <w:b/>
              </w:rPr>
              <w:t>首页 Hero 区</w:t>
            </w:r>
            <w:r/>
          </w:p>
        </w:tc>
        <w:tc>
          <w:tcPr>
            <w:tcW w:type="dxa" w:w="2880"/>
            <w:shd w:fill="F5F7FA" w:val="clear"/>
          </w:tcPr>
          <w:p>
            <w:r/>
            <w:r/>
            <w:r>
              <w:rPr>
                <w:b/>
              </w:rPr>
              <w:t>企业愿景手写稿</w:t>
            </w:r>
            <w:r>
              <w:t>"让健康更简单一点！"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情绪在前、定义在后。</w:t>
            </w:r>
            <w:r>
              <w:rPr>
                <w:b/>
              </w:rPr>
              <w:t>做成白底圆角卡片 + 轻投影</w:t>
            </w:r>
            <w:r>
              <w:t>（直接贴上去像贴纸，卡片化后变"品牌印章"）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页脚（墨绿底）</w:t>
            </w:r>
            <w:r/>
          </w:p>
        </w:tc>
        <w:tc>
          <w:tcPr>
            <w:tcW w:type="dxa" w:w="2880"/>
          </w:tcPr>
          <w:p>
            <w:r/>
            <w:r/>
            <w:r>
              <w:rPr>
                <w:b/>
              </w:rPr>
              <w:t>不放 logo 图片</w:t>
            </w:r>
            <w:r>
              <w:t>，改文字 + 金色愿景语</w:t>
            </w:r>
          </w:p>
        </w:tc>
        <w:tc>
          <w:tcPr>
            <w:tcW w:type="dxa" w:w="2880"/>
          </w:tcPr>
          <w:p>
            <w:r/>
            <w:r>
              <w:t>墨绿底上橙金 logo 会糊（实测过），文字反而更清爽</w:t>
            </w:r>
          </w:p>
        </w:tc>
      </w:tr>
    </w:tbl>
    <w:p/>
    <w:p>
      <w:pPr>
        <w:spacing w:after="120" w:line="312" w:lineRule="auto"/>
      </w:pPr>
      <w:r/>
      <w:r>
        <w:rPr>
          <w:b/>
        </w:rPr>
        <w:t>说明</w:t>
      </w:r>
      <w:r>
        <w:t>：愿景语和 logo 按你说的</w:t>
      </w:r>
      <w:r>
        <w:rPr>
          <w:b/>
        </w:rPr>
        <w:t>分开摆</w:t>
      </w:r>
      <w:r>
        <w:t>——logo 归导航栏（品牌识别），愿景语归 Hero + 页脚（情绪传达），各司其职。</w:t>
      </w:r>
    </w:p>
    <w:p>
      <w:pPr>
        <w:pStyle w:val="Heading3"/>
      </w:pPr>
      <w:r>
        <w:rPr>
          <w:color w:val="2D5F9E"/>
          <w:sz w:val="26"/>
        </w:rPr>
        <w:t>2. 数字模糊化（B 方案：模糊 + 量级词）</w:t>
      </w:r>
    </w:p>
    <w:p>
      <w:pPr>
        <w:spacing w:after="120" w:line="312" w:lineRule="auto"/>
      </w:pPr>
      <w:r>
        <w:t>资质页原"4 个省级区域 / 9 个科室"已改为：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原来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现在</w:t>
            </w:r>
          </w:p>
        </w:tc>
      </w:tr>
      <w:tr>
        <w:tc>
          <w:tcPr>
            <w:tcW w:type="dxa" w:w="4320"/>
          </w:tcPr>
          <w:p>
            <w:r/>
            <w:r>
              <w:t>9 个覆盖专科方向</w:t>
            </w:r>
          </w:p>
        </w:tc>
        <w:tc>
          <w:tcPr>
            <w:tcW w:type="dxa" w:w="4320"/>
          </w:tcPr>
          <w:p>
            <w:r/>
            <w:r/>
            <w:r>
              <w:rPr>
                <w:b/>
              </w:rPr>
              <w:t>多专科</w:t>
            </w:r>
            <w:r>
              <w:t xml:space="preserve"> — 覆盖妇产 / 泌尿 / 心脑 / 骨科 / 神经等方向</w:t>
            </w:r>
          </w:p>
        </w:tc>
      </w:tr>
      <w:tr>
        <w:tc>
          <w:tcPr>
            <w:tcW w:type="dxa" w:w="4320"/>
            <w:shd w:fill="F5F7FA" w:val="clear"/>
          </w:tcPr>
          <w:p>
            <w:r/>
            <w:r>
              <w:t>4 个省级区域（粤/湘/浙/青）</w:t>
            </w:r>
          </w:p>
        </w:tc>
        <w:tc>
          <w:tcPr>
            <w:tcW w:type="dxa" w:w="4320"/>
            <w:shd w:fill="F5F7FA" w:val="clear"/>
          </w:tcPr>
          <w:p>
            <w:r/>
            <w:r/>
            <w:r>
              <w:rPr>
                <w:b/>
              </w:rPr>
              <w:t>多省市</w:t>
            </w:r>
            <w:r>
              <w:t xml:space="preserve"> — 华南 / 华中 / 华东等多区域落地</w:t>
            </w:r>
          </w:p>
        </w:tc>
      </w:tr>
      <w:tr>
        <w:tc>
          <w:tcPr>
            <w:tcW w:type="dxa" w:w="4320"/>
          </w:tcPr>
          <w:p>
            <w:r/>
            <w:r>
              <w:t>（首页）17+</w:t>
            </w:r>
          </w:p>
        </w:tc>
        <w:tc>
          <w:tcPr>
            <w:tcW w:type="dxa" w:w="4320"/>
          </w:tcPr>
          <w:p>
            <w:r/>
            <w:r/>
            <w:r>
              <w:rPr>
                <w:b/>
              </w:rPr>
              <w:t>几十家</w:t>
            </w:r>
            <w:r>
              <w:t>（此前已改）</w:t>
            </w:r>
          </w:p>
        </w:tc>
      </w:tr>
    </w:tbl>
    <w:p/>
    <w:p>
      <w:pPr>
        <w:spacing w:after="120" w:line="312" w:lineRule="auto"/>
      </w:pPr>
      <w:r/>
      <w:r>
        <w:rPr>
          <w:b/>
        </w:rPr>
        <w:t>省份名全部去掉，精确数字全部去掉。</w:t>
      </w:r>
      <w:r>
        <w:t xml:space="preserve"> "12 个科室"</w:t>
      </w:r>
      <w:r>
        <w:rPr>
          <w:b/>
        </w:rPr>
        <w:t>没有写上去</w:t>
      </w:r>
      <w:r>
        <w:t>（你说打模糊，我就没落具体数）。</w:t>
      </w:r>
    </w:p>
    <w:p>
      <w:pPr>
        <w:pStyle w:val="Heading3"/>
      </w:pPr>
      <w:r>
        <w:rPr>
          <w:color w:val="2D5F9E"/>
          <w:sz w:val="26"/>
        </w:rPr>
        <w:t>3. 全站终检结果</w:t>
      </w:r>
    </w:p>
    <w:p>
      <w:pPr>
        <w:spacing w:after="120" w:line="312" w:lineRule="auto"/>
      </w:pPr>
      <w:r>
        <w:t>8 个页面逐页扫描：</w:t>
      </w:r>
    </w:p>
    <w:p>
      <w:pPr>
        <w:pStyle w:val="ListBullet"/>
        <w:spacing w:after="60"/>
        <w:ind w:left="567"/>
      </w:pPr>
      <w:r>
        <w:t>✅ 无"智慧家庭康复"、无"居家健康管理"、无"17+"</w:t>
      </w:r>
    </w:p>
    <w:p>
      <w:pPr>
        <w:pStyle w:val="ListBullet"/>
        <w:spacing w:after="60"/>
        <w:ind w:left="567"/>
      </w:pPr>
      <w:r>
        <w:t>✅ 无残留精确数字</w:t>
      </w:r>
    </w:p>
    <w:p>
      <w:pPr>
        <w:pStyle w:val="ListBullet"/>
        <w:spacing w:after="60"/>
        <w:ind w:left="567"/>
      </w:pPr>
      <w:r>
        <w:t>✅ 8 页 logo 全部真实加载（浏览器实测 naturalWidth &gt; 0）</w:t>
      </w:r>
    </w:p>
    <w:p>
      <w:pPr>
        <w:pStyle w:val="ListBullet"/>
        <w:spacing w:after="60"/>
        <w:ind w:left="567"/>
      </w:pPr>
      <w:r>
        <w:t>✅ 8 页页脚均含"企业愿景"栏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二、内容三稿</w:t>
      </w:r>
    </w:p>
    <w:p>
      <w:pPr>
        <w:pStyle w:val="Heading3"/>
      </w:pPr>
      <w:r>
        <w:rPr>
          <w:color w:val="2D5F9E"/>
          <w:sz w:val="26"/>
        </w:rPr>
        <w:t>1. 小红书 · 成稿第1篇（新写）</w:t>
      </w:r>
    </w:p>
    <w:p>
      <w:pPr>
        <w:spacing w:after="120" w:line="312" w:lineRule="auto"/>
      </w:pPr>
      <w:r/>
      <w:r>
        <w:rPr>
          <w:b/>
        </w:rPr>
        <w:t>核心判断</w:t>
      </w:r>
      <w:r>
        <w:t>：小红书是 ToC 触达，但圆爱康</w:t>
      </w:r>
      <w:r>
        <w:rPr>
          <w:b/>
        </w:rPr>
        <w:t>不直接收患者</w:t>
      </w:r>
      <w:r>
        <w:t>。所以本篇</w:t>
      </w:r>
      <w:r>
        <w:rPr>
          <w:b/>
        </w:rPr>
        <w:t>目标不是获客，是占词 + 建立认知</w:t>
      </w:r>
      <w:r>
        <w:t>——让搜"居家康复""出院后怎么办"的人第一次认识"智慧家康"。</w:t>
      </w:r>
    </w:p>
    <w:p>
      <w:pPr>
        <w:spacing w:after="120" w:line="312" w:lineRule="auto"/>
      </w:pPr>
      <w:r/>
      <w:r>
        <w:rPr>
          <w:b/>
        </w:rPr>
        <w:t>三个渠道约束（已写进稿子）</w:t>
      </w:r>
      <w:r>
        <w:t>：</w:t>
      </w:r>
    </w:p>
    <w:p>
      <w:pPr>
        <w:spacing w:after="60"/>
        <w:ind w:left="454"/>
      </w:pPr>
      <w:r>
        <w:t>不能显得在给医院拉客（否则合作医院会觉得我们抢患者）</w:t>
      </w:r>
    </w:p>
    <w:p>
      <w:pPr>
        <w:spacing w:after="60"/>
        <w:ind w:left="454"/>
      </w:pPr>
      <w:r>
        <w:t>不能带医疗承诺（平台审核严）</w:t>
      </w:r>
    </w:p>
    <w:p>
      <w:pPr>
        <w:spacing w:after="60"/>
        <w:ind w:left="454"/>
      </w:pPr>
      <w:r>
        <w:t>不能有联系方式、不能私信引导问诊</w:t>
      </w:r>
    </w:p>
    <w:p>
      <w:pPr>
        <w:spacing w:after="120" w:line="312" w:lineRule="auto"/>
      </w:pPr>
      <w:r/>
      <w:r>
        <w:rPr>
          <w:b/>
        </w:rPr>
        <w:t>标题（推荐）</w:t>
      </w:r>
      <w:r>
        <w:t>：*出院之后治疗就断了？这个断层正在被补上*</w:t>
      </w:r>
    </w:p>
    <w:p>
      <w:pPr>
        <w:spacing w:after="120" w:line="312" w:lineRule="auto"/>
      </w:pPr>
      <w:r/>
      <w:r>
        <w:rPr>
          <w:b/>
        </w:rPr>
        <w:t>关键设计</w:t>
      </w:r>
      <w:r>
        <w:t>：用</w:t>
      </w:r>
      <w:r>
        <w:rPr>
          <w:b/>
        </w:rPr>
        <w:t>患者能共情的现象</w:t>
      </w:r>
      <w:r>
        <w:t>做钩子（不是行业词），正文里再引出"智慧家康"。</w:t>
      </w:r>
    </w:p>
    <w:p>
      <w:pPr>
        <w:spacing w:after="120" w:line="312" w:lineRule="auto"/>
      </w:pPr>
      <w:r/>
      <w:r>
        <w:rPr>
          <w:b/>
        </w:rPr>
        <w:t>话题标签</w:t>
      </w:r>
      <w:r>
        <w:t>：前几个是有真实流量的宽词（负责被搜到），最后一个是我们要占的词（负责种草）。</w:t>
      </w:r>
    </w:p>
    <w:p>
      <w:pPr>
        <w:pStyle w:val="Heading3"/>
      </w:pPr>
      <w:r>
        <w:rPr>
          <w:color w:val="2D5F9E"/>
          <w:sz w:val="26"/>
        </w:rPr>
        <w:t>2. 视频号 · 脚本第1支（新写）</w:t>
      </w:r>
    </w:p>
    <w:p>
      <w:pPr>
        <w:spacing w:after="120" w:line="312" w:lineRule="auto"/>
      </w:pPr>
      <w:r/>
      <w:r>
        <w:rPr>
          <w:b/>
        </w:rPr>
        <w:t>受众纠偏</w:t>
      </w:r>
      <w:r>
        <w:t>：你说"需要有个宣传路径"——我把受众定为</w:t>
      </w:r>
      <w:r>
        <w:rPr>
          <w:b/>
        </w:rPr>
        <w:t>医院决策者/代理商</w:t>
      </w:r>
      <w:r>
        <w:t>，不是患者。</w:t>
      </w:r>
    </w:p>
    <w:p>
      <w:pPr>
        <w:spacing w:after="120" w:line="312" w:lineRule="auto"/>
      </w:pPr>
      <w:r/>
      <w:r>
        <w:rPr>
          <w:b/>
        </w:rPr>
        <w:t>理由</w:t>
      </w:r>
      <w:r>
        <w:t>：视频号虽然 AI 抓不着（GEO 主力不在这），但</w:t>
      </w:r>
      <w:r>
        <w:rPr>
          <w:b/>
        </w:rPr>
        <w:t>医院院长、科室主任、信息科、代理商都在刷微信生态</w:t>
      </w:r>
      <w:r>
        <w:t>。所以脚本调性 = 给医院讲清楚"这套模式是什么、为什么对你有利"。</w:t>
      </w:r>
    </w:p>
    <w:p>
      <w:pPr>
        <w:spacing w:after="120" w:line="312" w:lineRule="auto"/>
      </w:pPr>
      <w:r/>
      <w:r>
        <w:rPr>
          <w:b/>
        </w:rPr>
        <w:t>核心叙事（一支片子只讲一件事）</w:t>
      </w:r>
      <w:r>
        <w:t>：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患者出院之后的那一段治疗，过去是断的。我们把它接上了——**而且不占用医院一分床位、一个人力。**</w:t>
      </w:r>
    </w:p>
    <w:p>
      <w:pPr>
        <w:spacing w:after="120" w:line="312" w:lineRule="auto"/>
      </w:pPr>
      <w:r/>
      <w:r>
        <w:rPr>
          <w:b/>
        </w:rPr>
        <w:t>最有力的一击</w:t>
      </w:r>
      <w:r>
        <w:t>：`一个疗程 20 次，患者在院里做了 6 次，出院了。剩下的 14 次，消失了。`</w:t>
      </w:r>
    </w:p>
    <w:p>
      <w:pPr>
        <w:spacing w:after="120" w:line="312" w:lineRule="auto"/>
      </w:pPr>
      <w:r/>
      <w:r>
        <w:rPr>
          <w:b/>
        </w:rPr>
        <w:t>两个版本</w:t>
      </w:r>
      <w:r>
        <w:t>：90 秒完整版（分镜到秒）+ 45 秒精简版（朋友圈转发用）</w:t>
      </w:r>
    </w:p>
    <w:p>
      <w:pPr>
        <w:spacing w:after="120" w:line="312" w:lineRule="auto"/>
      </w:pPr>
      <w:r/>
      <w:r>
        <w:rPr>
          <w:b/>
        </w:rPr>
        <w:t>特别包含</w:t>
      </w:r>
      <w:r>
        <w:t>：拍摄要求（色调/音乐/配音/字幕）、</w:t>
      </w:r>
      <w:r>
        <w:rPr>
          <w:b/>
        </w:rPr>
        <w:t>合规红线清单</w:t>
      </w:r>
      <w:r>
        <w:t>（不出现真实患者信息、医院名称需书面同意、必须有免责声明）。</w:t>
      </w:r>
    </w:p>
    <w:p>
      <w:pPr>
        <w:pStyle w:val="Heading3"/>
      </w:pPr>
      <w:r>
        <w:rPr>
          <w:color w:val="2D5F9E"/>
          <w:sz w:val="26"/>
        </w:rPr>
        <w:t>3. 知乎 · 第1篇（已有，本次核对）</w:t>
      </w:r>
    </w:p>
    <w:p>
      <w:pPr>
        <w:spacing w:after="120" w:line="312" w:lineRule="auto"/>
      </w:pPr>
      <w:r>
        <w:t>之前已产出，本次核对口径一致，无需重做。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三、需要你确认/推进的三件事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事项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谁做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/>
            <w:r>
              <w:rPr>
                <w:b/>
              </w:rPr>
              <w:t>官网 v3 上线</w:t>
            </w:r>
            <w:r>
              <w:t xml:space="preserve"> — zip 交技术人员覆盖（旧版已在线，只需替换 8 个 html + assets 目录）</w:t>
            </w:r>
          </w:p>
        </w:tc>
        <w:tc>
          <w:tcPr>
            <w:tcW w:type="dxa" w:w="2880"/>
          </w:tcPr>
          <w:p>
            <w:r/>
            <w:r>
              <w:t>你找技术人员</w:t>
            </w:r>
          </w:p>
        </w:tc>
      </w:tr>
      <w:tr>
        <w:tc>
          <w:tcPr>
            <w:tcW w:type="dxa" w:w="2880"/>
            <w:shd w:fill="F5F7FA" w:val="clear"/>
          </w:tcPr>
          <w:p>
            <w:r/>
            <w:r>
              <w:t>2</w:t>
            </w:r>
          </w:p>
        </w:tc>
        <w:tc>
          <w:tcPr>
            <w:tcW w:type="dxa" w:w="2880"/>
            <w:shd w:fill="F5F7FA" w:val="clear"/>
          </w:tcPr>
          <w:p>
            <w:r/>
            <w:r/>
            <w:r>
              <w:rPr>
                <w:b/>
              </w:rPr>
              <w:t>小红书首图</w:t>
            </w:r>
            <w:r>
              <w:t xml:space="preserve"> — 稿子里给了 6 张配图脚本，首图最重要（决定 80% 点击）。需要设计师出图，或我用工具生成草稿版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你定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/>
            <w:r>
              <w:rPr>
                <w:b/>
              </w:rPr>
              <w:t>视频号拍摄</w:t>
            </w:r>
            <w:r>
              <w:t xml:space="preserve"> — 稿子可直接交拍摄方。</w:t>
            </w:r>
            <w:r>
              <w:rPr>
                <w:b/>
              </w:rPr>
              <w:t>建议借合作医院真实环境拍走廊/诊室</w:t>
            </w:r>
            <w:r>
              <w:t>，比影棚可信十倍</w:t>
            </w:r>
          </w:p>
        </w:tc>
        <w:tc>
          <w:tcPr>
            <w:tcW w:type="dxa" w:w="2880"/>
          </w:tcPr>
          <w:p>
            <w:r/>
            <w:r>
              <w:t>你安排</w:t>
            </w:r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四、口径一致性确认</w:t>
      </w:r>
    </w:p>
    <w:p>
      <w:pPr>
        <w:spacing w:after="120" w:line="312" w:lineRule="auto"/>
      </w:pPr>
      <w:r>
        <w:t>三稿 + 官网 + Word 文档，均基于同一套口径：</w:t>
      </w:r>
    </w:p>
    <w:p>
      <w:pPr>
        <w:pStyle w:val="ListBullet"/>
        <w:spacing w:after="60"/>
        <w:ind w:left="567"/>
      </w:pPr>
      <w:r>
        <w:t xml:space="preserve">「智慧家康」= </w:t>
      </w:r>
      <w:r>
        <w:rPr>
          <w:b/>
        </w:rPr>
        <w:t>圆爱康提出的居家康复服务管理模式</w:t>
      </w:r>
      <w:r>
        <w:t>（模式，非产品名）</w:t>
      </w:r>
    </w:p>
    <w:p>
      <w:pPr>
        <w:pStyle w:val="ListBullet"/>
        <w:spacing w:after="60"/>
        <w:ind w:left="567"/>
      </w:pPr>
      <w:r>
        <w:t>五要素禁改名：医疗级家用设备 / 治疗数据物联网 / 院内-居家治疗闭环 / 六师共管 / 医院主导·第三方赋能</w:t>
      </w:r>
    </w:p>
    <w:p>
      <w:pPr>
        <w:pStyle w:val="ListBullet"/>
        <w:spacing w:after="60"/>
        <w:ind w:left="567"/>
      </w:pPr>
      <w:r>
        <w:t xml:space="preserve">开单 = </w:t>
      </w:r>
      <w:r>
        <w:rPr>
          <w:b/>
        </w:rPr>
        <w:t>执业医师专属</w:t>
      </w:r>
      <w:r/>
    </w:p>
    <w:p>
      <w:pPr>
        <w:pStyle w:val="ListBullet"/>
        <w:spacing w:after="60"/>
        <w:ind w:left="567"/>
      </w:pPr>
      <w:r>
        <w:t xml:space="preserve">圆爱康身份 = </w:t>
      </w:r>
      <w:r>
        <w:rPr>
          <w:b/>
        </w:rPr>
        <w:t>辅助方 / 赋能方</w:t>
      </w:r>
      <w:r>
        <w:t>（不是诊疗方）</w:t>
      </w:r>
    </w:p>
    <w:p>
      <w:pPr>
        <w:pStyle w:val="ListBullet"/>
        <w:spacing w:after="60"/>
        <w:ind w:left="567"/>
      </w:pPr>
      <w:r>
        <w:t xml:space="preserve">对外数字 = </w:t>
      </w:r>
      <w:r>
        <w:rPr>
          <w:b/>
        </w:rPr>
        <w:t>几十家 / 多专科 / 多省市</w:t>
      </w:r>
      <w:r/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20" w:line="312" w:lineRule="auto"/>
      </w:pPr>
      <w:r>
        <w:t>*小鲸鱼 · 2026-09-14 · 交付说明 v3*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