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设备说明书补充</w:t>
      </w:r>
    </w:p>
    <w:p>
      <w:pPr>
        <w:pStyle w:val="Title"/>
        <w:jc w:val="center"/>
      </w:pPr>
      <w:r>
        <w:t>评估与方案生成功能</w:t>
      </w:r>
    </w:p>
    <w:p>
      <w:pPr>
        <w:pStyle w:val="Heading1"/>
      </w:pPr>
      <w:r>
        <w:t>设备说明书补充：评估与方案生成功能</w:t>
      </w:r>
    </w:p>
    <w:p>
      <w:r>
        <w:t>&gt; 本文档供更新设备说明书使用，按医疗器械说明书编写规范起草。</w:t>
      </w:r>
    </w:p>
    <w:p>
      <w:r>
        <w:t>&gt; 适用于：**圆爱康居家康复治疗仪**（请替换为你的实际注册产品名称）</w:t>
      </w:r>
    </w:p>
    <w:p>
      <w:r>
        <w:t>&gt; 功能定位：设备的辅助评估与方案推荐功能（非独立诊断功能）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一、功能名称与定位</w:t>
      </w:r>
    </w:p>
    <w:p>
      <w:r>
        <w:t>**功能名称：** 居家康复智能评估与方案推荐系统（以下简称"评估推荐系统"）</w:t>
      </w:r>
    </w:p>
    <w:p>
      <w:r>
        <w:t>**功能定位：** 本功能为设备的**辅助性数据处理工具**，用于：</w:t>
      </w:r>
    </w:p>
    <w:p>
      <w:pPr>
        <w:pStyle w:val="ListBullet"/>
      </w:pPr>
      <w:r>
        <w:t>协助康复师对患者居家康复过程中的评估数据进行结构化整理</w:t>
      </w:r>
    </w:p>
    <w:p>
      <w:pPr>
        <w:pStyle w:val="ListBullet"/>
      </w:pPr>
      <w:r>
        <w:t>基于预设的评估规则和分析模型，生成康复方案建议</w:t>
      </w:r>
    </w:p>
    <w:p>
      <w:pPr>
        <w:pStyle w:val="ListBullet"/>
      </w:pPr>
      <w:r>
        <w:t>所有评估结论和治疗方案须经注册康复师审核确认后执行</w:t>
      </w:r>
    </w:p>
    <w:p>
      <w:r>
        <w:t>&gt; ⚠️ **声明：** 本功能仅为辅助决策工具，不替代康复师的临床判断和专业评估。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二、适用范围</w:t>
      </w:r>
    </w:p>
    <w:p>
      <w:r>
        <w:t>适用于经医疗机构诊断、确需居家康复治疗的患者，在使用本设备进行居家康复训练过程中，通过设备配套App完成以下流程：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评估数据采集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患者或康复师录入评估量表数据（如盆底肌力分级、表面肌电值、症状评分等）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系统根据预设算法对评估数据进行统计分析，与历史数据对比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方案生成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基于分析结果，结合康复指南和患者档案，生成个性化康复方案建议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方案调整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康复师可在系统建议基础上调整方案，系统记录调整历史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效果追踪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周期性对比评估数据，生成康复进展趋势图</w:t>
            </w:r>
          </w:p>
        </w:tc>
      </w:tr>
    </w:tbl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三、功能描述</w:t>
      </w:r>
    </w:p>
    <w:p>
      <w:pPr>
        <w:pStyle w:val="Heading3"/>
      </w:pPr>
      <w:r>
        <w:t>3.1 评估功能</w:t>
      </w:r>
    </w:p>
    <w:p>
      <w:pPr>
        <w:pStyle w:val="ListBullet"/>
      </w:pPr>
      <w:r>
        <w:t>**数据录入：** 支持康复师/患者录入结构化评估数据，包括但不限于：</w:t>
      </w:r>
    </w:p>
    <w:p>
      <w:pPr>
        <w:pStyle w:val="ListBullet"/>
      </w:pPr>
      <w:r>
        <w:t>症状自评问卷（如PFIQ-7、PFDI-20等）</w:t>
      </w:r>
    </w:p>
    <w:p>
      <w:pPr>
        <w:pStyle w:val="ListBullet"/>
      </w:pPr>
      <w:r>
        <w:t>仪器测量数据（表面肌电值等自动采集数据）</w:t>
      </w:r>
    </w:p>
    <w:p>
      <w:pPr>
        <w:pStyle w:val="ListBullet"/>
      </w:pPr>
      <w:r>
        <w:t>康复师临床评估结果（如Oxford分级）</w:t>
      </w:r>
    </w:p>
    <w:p>
      <w:pPr>
        <w:pStyle w:val="ListBullet"/>
      </w:pPr>
      <w:r>
        <w:t>**数据分析：** 自动进行趋势分析、阈值判断、与历史数据对比</w:t>
      </w:r>
    </w:p>
    <w:p>
      <w:pPr>
        <w:pStyle w:val="ListBullet"/>
      </w:pPr>
      <w:r>
        <w:t>**结果呈现：** 以图表形式展示评估结果，标注异常值和变化趋势</w:t>
      </w:r>
    </w:p>
    <w:p>
      <w:pPr>
        <w:pStyle w:val="ListBullet"/>
      </w:pPr>
      <w:r>
        <w:t>**报告输出：** 生成标准化评估报告，可供康复师审阅</w:t>
      </w:r>
    </w:p>
    <w:p>
      <w:pPr>
        <w:pStyle w:val="Heading3"/>
      </w:pPr>
      <w:r>
        <w:t>3.2 方案生成功能</w:t>
      </w:r>
    </w:p>
    <w:p>
      <w:pPr>
        <w:pStyle w:val="ListBullet"/>
      </w:pPr>
      <w:r>
        <w:t>**方案建议生成：** 基于评估结果、患者档案和预设康复指南，自动生成建议方案（包含治疗模式、参数范围、频次建议）</w:t>
      </w:r>
    </w:p>
    <w:p>
      <w:pPr>
        <w:pStyle w:val="ListBullet"/>
      </w:pPr>
      <w:r>
        <w:t>**方案可编辑：** 康复师可在建议方案基础上自由调整</w:t>
      </w:r>
    </w:p>
    <w:p>
      <w:pPr>
        <w:pStyle w:val="ListBullet"/>
      </w:pPr>
      <w:r>
        <w:t>**方案记录：** 所有已执行和正在执行的方案均有完整记录</w:t>
      </w:r>
    </w:p>
    <w:p>
      <w:pPr>
        <w:pStyle w:val="ListBullet"/>
      </w:pPr>
      <w:r>
        <w:t>**方案变更追踪：** 康复师每次调整方案均记录时间、调整内容、调整原因</w:t>
      </w:r>
    </w:p>
    <w:p>
      <w:pPr>
        <w:pStyle w:val="Heading3"/>
      </w:pPr>
      <w:r>
        <w:t>3.3 远程协作功能</w:t>
      </w:r>
    </w:p>
    <w:p>
      <w:pPr>
        <w:pStyle w:val="ListBullet"/>
      </w:pPr>
      <w:r>
        <w:t>支持康复师远程审阅患者评估数据</w:t>
      </w:r>
    </w:p>
    <w:p>
      <w:pPr>
        <w:pStyle w:val="ListBullet"/>
      </w:pPr>
      <w:r>
        <w:t>支持康复师远程调整康复方案</w:t>
      </w:r>
    </w:p>
    <w:p>
      <w:pPr>
        <w:pStyle w:val="ListBullet"/>
      </w:pPr>
      <w:r>
        <w:t>支持六师共管团队（康复师、营养师、心理师等）协同管理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四、使用限制与风险提示</w:t>
      </w:r>
    </w:p>
    <w:p>
      <w:pPr>
        <w:pStyle w:val="Heading3"/>
      </w:pPr>
      <w:r>
        <w:t>4.1 功能限制</w:t>
      </w:r>
    </w:p>
    <w:p>
      <w:pPr>
        <w:pStyle w:val="ListNumber"/>
      </w:pPr>
      <w:r>
        <w:t>1. **非诊断功能：** 本功能不提供独立诊断，所有评估结果仅作为康复师的参考依据</w:t>
      </w:r>
    </w:p>
    <w:p>
      <w:pPr>
        <w:pStyle w:val="ListNumber"/>
      </w:pPr>
      <w:r>
        <w:t>2. **非自动化决策：** 方案生成结果须经注册康复师审核后方可执行</w:t>
      </w:r>
    </w:p>
    <w:p>
      <w:pPr>
        <w:pStyle w:val="ListNumber"/>
      </w:pPr>
      <w:r>
        <w:t>3. **非紧急处理：** 本功能不适用于急性症状和紧急情况，出现紧急情况请立即就医</w:t>
      </w:r>
    </w:p>
    <w:p>
      <w:pPr>
        <w:pStyle w:val="ListNumber"/>
      </w:pPr>
      <w:r>
        <w:t>4. **数据依赖：** 评估结果的准确性依赖于输入数据的完整性和准确性</w:t>
      </w:r>
    </w:p>
    <w:p>
      <w:pPr>
        <w:pStyle w:val="Heading3"/>
      </w:pPr>
      <w:r>
        <w:t>4.2 禁忌症</w:t>
      </w:r>
    </w:p>
    <w:p>
      <w:r>
        <w:t>以下情况禁用本功能的评估与方案推荐：</w:t>
      </w:r>
    </w:p>
    <w:p>
      <w:pPr>
        <w:pStyle w:val="ListBullet"/>
      </w:pPr>
      <w:r>
        <w:t>急性盆腔感染期</w:t>
      </w:r>
    </w:p>
    <w:p>
      <w:pPr>
        <w:pStyle w:val="ListBullet"/>
      </w:pPr>
      <w:r>
        <w:t>恶性肿瘤未经治疗</w:t>
      </w:r>
    </w:p>
    <w:p>
      <w:pPr>
        <w:pStyle w:val="ListBullet"/>
      </w:pPr>
      <w:r>
        <w:t>妊娠期</w:t>
      </w:r>
    </w:p>
    <w:p>
      <w:pPr>
        <w:pStyle w:val="ListBullet"/>
      </w:pPr>
      <w:r>
        <w:t>存在未明确诊断的出血</w:t>
      </w:r>
    </w:p>
    <w:p>
      <w:pPr>
        <w:pStyle w:val="ListBullet"/>
      </w:pPr>
      <w:r>
        <w:t>佩戴心脏起搏器等体内电子植入物（经医生评估除外）</w:t>
      </w:r>
    </w:p>
    <w:p>
      <w:pPr>
        <w:pStyle w:val="Heading3"/>
      </w:pPr>
      <w:r>
        <w:t>4.3 使用注意事项</w:t>
      </w:r>
    </w:p>
    <w:p>
      <w:pPr>
        <w:pStyle w:val="ListBullet"/>
      </w:pPr>
      <w:r>
        <w:t>首次使用前，患者应在医疗机构完成基线评估和方案制定</w:t>
      </w:r>
    </w:p>
    <w:p>
      <w:pPr>
        <w:pStyle w:val="ListBullet"/>
      </w:pPr>
      <w:r>
        <w:t>康复方案调整应在康复师指导下进行</w:t>
      </w:r>
    </w:p>
    <w:p>
      <w:pPr>
        <w:pStyle w:val="ListBullet"/>
      </w:pPr>
      <w:r>
        <w:t>如出现疼痛加重、异常出血、发热等症状，应立即停止使用并就医</w:t>
      </w:r>
    </w:p>
    <w:p>
      <w:pPr>
        <w:pStyle w:val="ListBullet"/>
      </w:pPr>
      <w:r>
        <w:t>评估数据不能完全替代定期到医院复诊</w:t>
      </w:r>
    </w:p>
    <w:p>
      <w:pPr>
        <w:pStyle w:val="ListBullet"/>
      </w:pPr>
      <w:r>
        <w:t>请确保App为最新版本，过时版本可能导致数据不准确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五、数据安全与隐私保护</w:t>
      </w:r>
    </w:p>
    <w:p>
      <w:pPr>
        <w:pStyle w:val="ListNumber"/>
      </w:pPr>
      <w:r>
        <w:t>1. 所有患者数据经过加密传输和存储</w:t>
      </w:r>
    </w:p>
    <w:p>
      <w:pPr>
        <w:pStyle w:val="ListNumber"/>
      </w:pPr>
      <w:r>
        <w:t>2. 数据采集遵循最小必要原则，仅采集康复所需的评估数据</w:t>
      </w:r>
    </w:p>
    <w:p>
      <w:pPr>
        <w:pStyle w:val="ListNumber"/>
      </w:pPr>
      <w:r>
        <w:t>3. 患者数据去标识化后可用于匿名化统计分析及临床研究</w:t>
      </w:r>
    </w:p>
    <w:p>
      <w:pPr>
        <w:pStyle w:val="ListNumber"/>
      </w:pPr>
      <w:r>
        <w:t>4. 数据存储符合《网络安全法》《个人信息保护法》《医疗器械网络安全注册审查指导原则》要求</w:t>
      </w:r>
    </w:p>
    <w:p>
      <w:pPr>
        <w:pStyle w:val="ListNumber"/>
      </w:pPr>
      <w:r>
        <w:t>5. 患者有权查阅、导出、删除本人的评估数据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六、技术参数（评估推荐系统）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参数项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数据输入方式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手动录入 + 设备自动采集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数据存储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加密云端存储，冗余备份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网络要求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4G/5G/WiFi，稳定互联网连接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兼容设备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iOS 13+/Android 9+ 系统智能手机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数据传输加密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TLS 1.3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数据备份周期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每日自动备份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系统更新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在线OTA更新，更新前推送通知</w:t>
            </w:r>
          </w:p>
        </w:tc>
      </w:tr>
    </w:tbl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七、软件版本信息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软件名称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圆爱康居家康复App（评估与方案推荐模块）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软件版本号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发布/更新日期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年 月 日（请在正式发布时填写）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制造商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[填写注册人名称]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注册地址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[填写注册地址]</w:t>
            </w:r>
          </w:p>
        </w:tc>
      </w:tr>
    </w:tbl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八、常见问题</w:t>
      </w:r>
    </w:p>
    <w:p>
      <w:r>
        <w:t>**Q：评估结果准确吗？**</w:t>
      </w:r>
    </w:p>
    <w:p>
      <w:r>
        <w:t>A：评估结果基于预设算法和标准量表，可作为康复师判断的参考依据。但评估结果的准确性受数据输入质量影响，最终判断以康复师为准。</w:t>
      </w:r>
    </w:p>
    <w:p>
      <w:r>
        <w:t>**Q：系统推荐的方案可以直接用吗？**</w:t>
      </w:r>
    </w:p>
    <w:p>
      <w:r>
        <w:t>A：不可以。系统推荐方案须经康复师审核确认后执行。系统建议仅为参考。</w:t>
      </w:r>
    </w:p>
    <w:p>
      <w:r>
        <w:t>**Q：数据会不会泄露？**</w:t>
      </w:r>
    </w:p>
    <w:p>
      <w:r>
        <w:t>A：所有数据均经过加密处理，符合国家相关法规要求。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r>
        <w:t>*本文档应与设备主说明书一同使用，作为设备功能的补充说明。*</w:t>
      </w:r>
    </w:p>
    <w:p>
      <w:r>
        <w:t>*制造商保留根据产品升级更新本文档的权利，恕不另行通知。*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