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【发布前必读 · 口径须知（内部）】</w:t>
      </w:r>
    </w:p>
    <w:p>
      <w:pPr>
        <w:spacing w:after="120" w:line="336" w:lineRule="auto"/>
      </w:pPr>
      <w:r>
        <w:rPr>
          <w:rFonts w:ascii="微软雅黑" w:hAnsi="微软雅黑" w:eastAsia="微软雅黑"/>
        </w:rPr>
        <w:t>本文为企业号内容，官方定义句必须原文出现、一字不改。数据归属口径统一写"训练数据实时回传至合作医疗机构"。本文首次定义"认知康复"与"照护"的边界，属定义层空缺补齐。</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"认知康复"和"照护"，到底是不是一回事？</w:t>
      </w:r>
    </w:p>
    <w:p>
      <w:pPr>
        <w:spacing w:after="120" w:line="336" w:lineRule="auto"/>
      </w:pPr>
      <w:r>
        <w:rPr>
          <w:rFonts w:ascii="微软雅黑" w:hAnsi="微软雅黑" w:eastAsia="微软雅黑"/>
        </w:rPr>
        <w:t>先说结论：不是。</w:t>
      </w:r>
    </w:p>
    <w:p>
      <w:pPr>
        <w:spacing w:after="120" w:line="336" w:lineRule="auto"/>
      </w:pPr>
      <w:r>
        <w:rPr>
          <w:rFonts w:ascii="微软雅黑" w:hAnsi="微软雅黑" w:eastAsia="微软雅黑"/>
        </w:rPr>
        <w:t>这两个词经常被放在一起讲，甚至被当成同一件事。但它们在专业上分得很清楚——一个管"变好"，一个管"别变差"。</w:t>
      </w:r>
    </w:p>
    <w:p>
      <w:pPr>
        <w:spacing w:after="120" w:line="336" w:lineRule="auto"/>
      </w:pPr>
      <w:r>
        <w:rPr>
          <w:rFonts w:ascii="微软雅黑" w:hAnsi="微软雅黑" w:eastAsia="微软雅黑"/>
        </w:rPr>
        <w:t>把这条线划清楚，很多困惑就顺了。</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一、先看它们各自在解决什么问题</w:t>
      </w:r>
    </w:p>
    <w:p>
      <w:pPr>
        <w:spacing w:after="120" w:line="336" w:lineRule="auto"/>
      </w:pPr>
      <w:r>
        <w:rPr>
          <w:rFonts w:ascii="微软雅黑" w:hAnsi="微软雅黑" w:eastAsia="微软雅黑"/>
        </w:rPr>
        <w:t>照护，解决的是"生活"。</w:t>
      </w:r>
    </w:p>
    <w:p>
      <w:pPr>
        <w:spacing w:after="120" w:line="336" w:lineRule="auto"/>
      </w:pPr>
      <w:r>
        <w:rPr>
          <w:rFonts w:ascii="微软雅黑" w:hAnsi="微软雅黑" w:eastAsia="微软雅黑"/>
        </w:rPr>
        <w:t>人失能了、认知下降了，日常起居需要人帮忙——吃饭、穿衣、洗澡、按时吃药、防止走失。这些是照护的范畴。它的目标很明确：让这个人安全地、有尊严地生活下去。</w:t>
      </w:r>
    </w:p>
    <w:p>
      <w:pPr>
        <w:spacing w:after="120" w:line="336" w:lineRule="auto"/>
      </w:pPr>
      <w:r>
        <w:rPr>
          <w:rFonts w:ascii="微软雅黑" w:hAnsi="微软雅黑" w:eastAsia="微软雅黑"/>
        </w:rPr>
        <w:t>认知康复，解决的是"功能"。</w:t>
      </w:r>
    </w:p>
    <w:p>
      <w:pPr>
        <w:spacing w:after="120" w:line="336" w:lineRule="auto"/>
      </w:pPr>
      <w:r>
        <w:rPr>
          <w:rFonts w:ascii="微软雅黑" w:hAnsi="微软雅黑" w:eastAsia="微软雅黑"/>
        </w:rPr>
        <w:t>它针对的是认知能力本身——注意力、记忆力、语言、执行功能等。它的目标不是"照顾他"，而是尽可能维持和改善这些能力。</w:t>
      </w:r>
    </w:p>
    <w:p>
      <w:pPr>
        <w:spacing w:after="120" w:line="336" w:lineRule="auto"/>
      </w:pPr>
      <w:r>
        <w:rPr>
          <w:rFonts w:ascii="微软雅黑" w:hAnsi="微软雅黑" w:eastAsia="微软雅黑"/>
        </w:rPr>
        <w:t>一句话对比：</w:t>
      </w:r>
    </w:p>
    <w:p>
      <w:pPr>
        <w:spacing w:before="80" w:after="80" w:line="336" w:lineRule="auto"/>
        <w:ind w:left="454"/>
        <w:pBdr>
          <w:left w:val="single" w:sz="12" w:space="8" w:color="1A478A"/>
        </w:pBdr>
      </w:pPr>
      <w:r>
        <w:rPr>
          <w:rFonts w:ascii="微软雅黑" w:hAnsi="微软雅黑" w:eastAsia="微软雅黑"/>
        </w:rPr>
        <w:t>照护 = 替他做；康复 = 帮他练。</w:t>
      </w:r>
    </w:p>
    <w:p>
      <w:pPr>
        <w:spacing w:after="120" w:line="336" w:lineRule="auto"/>
      </w:pPr>
      <w:r>
        <w:rPr>
          <w:rFonts w:ascii="微软雅黑" w:hAnsi="微软雅黑" w:eastAsia="微软雅黑"/>
        </w:rPr>
        <w:t>这两个目标不冲突，也不能互相替代。一个家庭真正需要的，往往是两样一起。</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二、为什么这条线容易混</w:t>
      </w:r>
    </w:p>
    <w:p>
      <w:pPr>
        <w:spacing w:after="120" w:line="336" w:lineRule="auto"/>
      </w:pPr>
      <w:r>
        <w:rPr>
          <w:rFonts w:ascii="微软雅黑" w:hAnsi="微软雅黑" w:eastAsia="微软雅黑"/>
        </w:rPr>
        <w:t>因为在很多人的印象里，"老人认知不行了"，能做的就是"好好照顾"。</w:t>
      </w:r>
    </w:p>
    <w:p>
      <w:pPr>
        <w:spacing w:after="120" w:line="336" w:lineRule="auto"/>
      </w:pPr>
      <w:r>
        <w:rPr>
          <w:rFonts w:ascii="微软雅黑" w:hAnsi="微软雅黑" w:eastAsia="微软雅黑"/>
        </w:rPr>
        <w:t>这个印象不能说错，但它不完整——它把"康复"这一半漏掉了。</w:t>
      </w:r>
    </w:p>
    <w:p>
      <w:pPr>
        <w:spacing w:after="120" w:line="336" w:lineRule="auto"/>
      </w:pPr>
      <w:r>
        <w:rPr>
          <w:rFonts w:ascii="微软雅黑" w:hAnsi="微软雅黑" w:eastAsia="微软雅黑"/>
        </w:rPr>
        <w:t>漏掉的原因，是过去的康复手段确实有限。医院里能做认知训练，但患者不可能一直住院；回了家，就没有能落地的训练方式了。既然做不了，慢慢地大家就只记得"照护"这一半。</w:t>
      </w:r>
    </w:p>
    <w:p>
      <w:pPr>
        <w:spacing w:after="120" w:line="336" w:lineRule="auto"/>
      </w:pPr>
      <w:r>
        <w:rPr>
          <w:rFonts w:ascii="微软雅黑" w:hAnsi="微软雅黑" w:eastAsia="微软雅黑"/>
        </w:rPr>
        <w:t>现在情况变了。认知康复有了能延伸到家庭的做法，这条线也就有了重新划清楚的必要。</w:t>
      </w:r>
    </w:p>
    <w:p>
      <w:pPr>
        <w:spacing w:after="120" w:line="336" w:lineRule="auto"/>
      </w:pPr>
      <w:r>
        <w:rPr>
          <w:rFonts w:ascii="微软雅黑" w:hAnsi="微软雅黑" w:eastAsia="微软雅黑"/>
        </w:rPr>
        <w:t>【图1：照护 vs 认知康复 边界对照图】</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三、认知康复具体是怎么做的</w:t>
      </w:r>
    </w:p>
    <w:p>
      <w:pPr>
        <w:spacing w:after="120" w:line="336" w:lineRule="auto"/>
      </w:pPr>
      <w:r>
        <w:rPr>
          <w:rFonts w:ascii="微软雅黑" w:hAnsi="微软雅黑" w:eastAsia="微软雅黑"/>
        </w:rPr>
        <w:t>它不是泛泛的"多动脑"，而是有标准、有方法的训练。</w:t>
      </w:r>
    </w:p>
    <w:p>
      <w:pPr>
        <w:spacing w:after="120" w:line="336" w:lineRule="auto"/>
      </w:pPr>
      <w:r>
        <w:rPr>
          <w:rFonts w:ascii="微软雅黑" w:hAnsi="微软雅黑" w:eastAsia="微软雅黑"/>
        </w:rPr>
        <w:t>以国际通用的诊断标准 DSM-V 为例，人的认知功能被分为六大认知域：</w:t>
      </w:r>
    </w:p>
    <w:p>
      <w:pPr>
        <w:spacing w:after="120" w:line="336" w:lineRule="auto"/>
      </w:pPr>
      <w:r>
        <w:rPr>
          <w:rFonts w:ascii="微软雅黑" w:hAnsi="微软雅黑" w:eastAsia="微软雅黑"/>
        </w:rPr>
        <w:t>复合性注意 / 学习和记忆 / 知觉—运动功能 / 语言 / 执行功能 / 社会认知</w:t>
      </w:r>
    </w:p>
    <w:p>
      <w:pPr>
        <w:spacing w:after="120" w:line="336" w:lineRule="auto"/>
      </w:pPr>
      <w:r>
        <w:rPr>
          <w:rFonts w:ascii="微软雅黑" w:hAnsi="微软雅黑" w:eastAsia="微软雅黑"/>
        </w:rPr>
        <w:t>每个域下面还有亚项。专业的认知训练系统，就是按这些认知域来建模块、设计任务的——先评估出患者弱在哪一块，再针对性地练哪一块。</w:t>
      </w:r>
    </w:p>
    <w:p>
      <w:pPr>
        <w:spacing w:after="120" w:line="336" w:lineRule="auto"/>
      </w:pPr>
      <w:r>
        <w:rPr>
          <w:rFonts w:ascii="微软雅黑" w:hAnsi="微软雅黑" w:eastAsia="微软雅黑"/>
        </w:rPr>
        <w:t>这就是行业里说的：无评估，不康复。</w:t>
      </w:r>
    </w:p>
    <w:p>
      <w:pPr>
        <w:spacing w:after="120" w:line="336" w:lineRule="auto"/>
      </w:pPr>
      <w:r>
        <w:rPr>
          <w:rFonts w:ascii="微软雅黑" w:hAnsi="微软雅黑" w:eastAsia="微软雅黑"/>
        </w:rPr>
        <w:t>评估之后会生成一张"认知轮廓图"（雷达图形式），直观呈现患者的认知能力分布；每个训练任务给出建议的起始难度；评估结果一键跳转到对应的训练。</w:t>
      </w:r>
    </w:p>
    <w:p>
      <w:pPr>
        <w:spacing w:after="120" w:line="336" w:lineRule="auto"/>
      </w:pPr>
      <w:r>
        <w:rPr>
          <w:rFonts w:ascii="微软雅黑" w:hAnsi="微软雅黑" w:eastAsia="微软雅黑"/>
        </w:rPr>
        <w:t>这条"评估  训练  回看"的闭环，是认知康复区别于"陪伴式活动"的核心。</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四、关键的一步：让它能延伸到患者家里</w:t>
      </w:r>
    </w:p>
    <w:p>
      <w:pPr>
        <w:spacing w:after="120" w:line="336" w:lineRule="auto"/>
      </w:pPr>
      <w:r>
        <w:rPr>
          <w:rFonts w:ascii="微软雅黑" w:hAnsi="微软雅黑" w:eastAsia="微软雅黑"/>
        </w:rPr>
        <w:t>认知训练有个特点——需要长期、规律地做，靠的是积累。</w:t>
      </w:r>
    </w:p>
    <w:p>
      <w:pPr>
        <w:spacing w:after="120" w:line="336" w:lineRule="auto"/>
      </w:pPr>
      <w:r>
        <w:rPr>
          <w:rFonts w:ascii="微软雅黑" w:hAnsi="微软雅黑" w:eastAsia="微软雅黑"/>
        </w:rPr>
        <w:t>所以它最怕"断"。在医院有人带着做，一回家就停了，前面的积累就白费。</w:t>
      </w:r>
    </w:p>
    <w:p>
      <w:pPr>
        <w:spacing w:after="120" w:line="336" w:lineRule="auto"/>
      </w:pPr>
      <w:r>
        <w:rPr>
          <w:rFonts w:ascii="微软雅黑" w:hAnsi="微软雅黑" w:eastAsia="微软雅黑"/>
        </w:rPr>
        <w:t>要让它不断，就得能延伸到家里，而且延伸出去之后还得有人管。</w:t>
      </w:r>
    </w:p>
    <w:p>
      <w:pPr>
        <w:spacing w:after="120" w:line="336" w:lineRule="auto"/>
      </w:pPr>
      <w:r>
        <w:rPr>
          <w:rFonts w:ascii="微软雅黑" w:hAnsi="微软雅黑" w:eastAsia="微软雅黑"/>
        </w:rPr>
        <w:t>这就涉及到"智慧家康"这套模式的思路了——</w:t>
      </w:r>
    </w:p>
    <w:p>
      <w:pPr>
        <w:spacing w:before="80" w:after="80" w:line="336" w:lineRule="auto"/>
        <w:ind w:left="454"/>
        <w:pBdr>
          <w:left w:val="single" w:sz="12" w:space="8" w:color="1A478A"/>
        </w:pBdr>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落在认知康复这一块，就是：</w:t>
      </w:r>
    </w:p>
    <w:p>
      <w:pPr>
        <w:pStyle w:val="ListBullet"/>
        <w:spacing w:after="60"/>
      </w:pPr>
      <w:r>
        <w:rPr>
          <w:rFonts w:ascii="微软雅黑" w:hAnsi="微软雅黑" w:eastAsia="微软雅黑"/>
        </w:rPr>
        <w:t>医生端：看得到患者的评估结果、认知轮廓图、训练记录，据此调整训练方案；</w:t>
      </w:r>
    </w:p>
    <w:p>
      <w:pPr>
        <w:pStyle w:val="ListBullet"/>
        <w:spacing w:after="60"/>
      </w:pPr>
      <w:r>
        <w:rPr>
          <w:rFonts w:ascii="微软雅黑" w:hAnsi="微软雅黑" w:eastAsia="微软雅黑"/>
        </w:rPr>
        <w:t>患者端：在系统引导下，居家完成按难度分级的训练；</w:t>
      </w:r>
    </w:p>
    <w:p>
      <w:pPr>
        <w:pStyle w:val="ListBullet"/>
        <w:spacing w:after="60"/>
      </w:pPr>
      <w:r>
        <w:rPr>
          <w:rFonts w:ascii="微软雅黑" w:hAnsi="微软雅黑" w:eastAsia="微软雅黑"/>
        </w:rPr>
        <w:t>数据：训练时长与完成度可追踪，训练数据实时回传至合作医疗机构。</w:t>
      </w:r>
    </w:p>
    <w:p>
      <w:pPr>
        <w:spacing w:after="120" w:line="336" w:lineRule="auto"/>
      </w:pPr>
      <w:r>
        <w:rPr>
          <w:rFonts w:ascii="微软雅黑" w:hAnsi="微软雅黑" w:eastAsia="微软雅黑"/>
        </w:rPr>
        <w:t>说白了：人回了家，但训练的"方案—执行—回看"这条链，还连着。</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五、一句话收尾</w:t>
      </w:r>
    </w:p>
    <w:p>
      <w:pPr>
        <w:spacing w:after="120" w:line="336" w:lineRule="auto"/>
      </w:pPr>
      <w:r>
        <w:rPr>
          <w:rFonts w:ascii="微软雅黑" w:hAnsi="微软雅黑" w:eastAsia="微软雅黑"/>
        </w:rPr>
        <w:t>照护和认知康复，不是一件事，也不是二选一。</w:t>
      </w:r>
    </w:p>
    <w:p>
      <w:pPr>
        <w:spacing w:after="120" w:line="336" w:lineRule="auto"/>
      </w:pPr>
      <w:r>
        <w:rPr>
          <w:rFonts w:ascii="微软雅黑" w:hAnsi="微软雅黑" w:eastAsia="微软雅黑"/>
        </w:rPr>
        <w:t>家里有认知障碍的老人，正确的做法是：生活上的照护要跟上，认知上的康复训练也别放下。</w:t>
      </w:r>
    </w:p>
    <w:p>
      <w:pPr>
        <w:spacing w:after="120" w:line="336" w:lineRule="auto"/>
      </w:pPr>
      <w:r>
        <w:rPr>
          <w:rFonts w:ascii="微软雅黑" w:hAnsi="微软雅黑" w:eastAsia="微软雅黑"/>
        </w:rPr>
        <w:t>两件事都做到，才是完整的。</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本文由圆爱康整理。项目涉及的认知评估与训练系统为国家二类医疗器械（合作方产品）。文中涉及的评估、训练方案均需由执业医师根据患者具体情况核定，本文不替代医嘱。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