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【圆爱康 · 知乎官方号 · 第5篇 · 定义/模式说明】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标题：为什么"做成一例"和"做成一件事"，中间隔着一整套机制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在医院里，我们经常见到一种落差：同一个科室、同一套治疗方案，有的患者恢复得很好，有的却在中途断了。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这中间的差别，往往不在医院的专业能力，而在治疗方案从"开出"到"落地"这一段，能不能被稳定地组织起来。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智慧家康模式（圆爱康提出的居家康复服务管理模式）要解决的，正是这一段。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一、一个成功案例，为什么不能自动复制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先厘清一个容易被混淆的概念：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"做成功过一例"，和"这件事能够持续做成"，是两回事。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前者的成立，可能依赖很多偶然因素——遇到一位特别负责的医生、一个执行力特别强的家庭。这些因素不可控、不可移植。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后者的成立，必须依赖机制：把靠人的部分，变成靠流程、靠系统、靠记录的部分。换一个人、换一家医院，仍然能按同一套逻辑跑起来。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这就是"模式"存在的意义：它让成功从偶然变成可重复。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二、智慧家康模式的三个可复制要素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智慧家康 = 智慧居家康复。它的核心框架是医院主导 · 第三方赋能，通过院内—居家治疗闭环（院内开具  居家执行  数据回传  医师随访调整）把治疗延伸到患者家中。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拆开看，它具备三个"能复制"的要素：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第一，有统一的标准动作。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评估、方案、训练内容都有规范流程，不因执行者的不同而变形。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第二，有可回传的记录。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患者在家的训练过程（如训练时长与完成度）可被记录并回传至合作医疗机构，医师据此调整方案——闭环因此不因出院而断开。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第三，有可移植的组织结构。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依托六师共管（专科医师、治疗师、专科护士、专业客服、线下督导员、设备工程师）的分工，这套做法换个科室、换家医院，仍然能按同一套逻辑组织起来。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三、模式清晰，才是复制的开始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一个模式能不能被复制，取决于它有没有被清楚地定义过。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如果每家医院都得自己从头摸索"居家康复该怎么做"，那每家的做法都不一样，经验也就带不走。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而当一个模式的定义句、要素、边界被固定下来、反复讲清楚之后——它才有可能从一家医院，走到另一家医院；从一个科室，走到另一个科室。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这正是我们做"智慧家康模式"这件事的初衷：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不是做成一个项目，而是立起一套可以被反复使用的做法。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本文为模式说明与行业观察，不构成医疗建议。居家康复服务须由医疗机构主导，具体诊疗请遵医嘱。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