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认知康复（神经内科）居家彩页 · 文字版 v3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版面：A4 双面折页 = 严格 4 面｜受众：神经内科 / 康复科 主任·医生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文字还原自 2026-10-16 sandy 发来的成品彩页 PDF（含套餐版）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本件为文字内容版：不含价格（价格另见《销售价目单》）；不出现厂家 / 注册人名称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【第 1 面 · 封面】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认知障碍患者 从诊室到家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一次评估建档　三个套餐入口　一条链路跟到底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页眉：圆爱康 · 智慧居家康复　｜　神经内科 · 认知康复居家管理方案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流程四步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在诊室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筛出来、分好层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建档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评估出轮廓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回到家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选套餐、练起来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④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长期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数据不断链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页脚：智慧家康 · 把医院的专业管理，延伸到患者家中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【第 2 面 · 内页 · 院内段】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第一段 · 在诊室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筛出来 · 分好层 · 建好档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神经内科门诊 / 住院，识别认知下降患者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医生完成六大认知域评估，系统生成认知轮廓图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（配套 55 个量表，覆盖认知、语言、睡眠、日常生活能力）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分 一次评估，分出两条路径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路径一 · 认知功能下降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路径二 · 需先诊疗原发病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纳入居家认知康复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科室按临床路径诊疗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按评估结果分层训练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（卒中 / 帕金森 / AD 等）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两条路径最终都汇入统一管理：病情稳定者转入居家认知康复，持续训练、延缓下降。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—— 神经内科认知下降患者，管理无断点。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建档之后，用 CMS 患者管理系统管起来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院内段 · 科室患者的全流程管理（可独立部署，亦可与居家系统组合；支持模块化拆用）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谁在用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管什么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医护 PC 管理端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科室医护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患者档案、训练方案录入下发、训练数据查看、依从性监测、复诊提醒、科室治疗量统计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医生管理小程序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科室医生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患者数据随时查看、训练方案远程调整、消息提醒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患者预约小程序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预约登记、训练记录查看、就诊提醒、健康信息填报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【第 3 面 · 内页 · 居家段】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第二段 · 回到家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三个套餐入口 · 医生按需选用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患者转入居家后，医生在系统内选择套餐、按需搭配 —— 三个入口，覆盖不同需求。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入口一 · 认知训练（单独）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数智化认知评估与训练系统 · 居家端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DSM-V 六大认知域建模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六模块、36 个标准训练任务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每任务 6 级难度自适应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配套 55 个量表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评估驱动，医生一键开训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入口二 · 居家经颅磁（单独）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经颅磁刺激治疗仪 EK-9100A 家庭款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非药物辅助治疗手段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注册证适用范围：缺血性脑血管病、神经衰弱、脑损伤性疾病的辅助治疗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使用情况回传医生端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入口三 · 组合套餐（训练 + 经颅磁）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认知训练 + 居家经颅磁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同一疗程内并列开展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训练每天做，经颅磁随医嘱执行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两法均可居家、可灵活组合，按患者情况选配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一次选定，全程管理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套餐规格档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（按时长选用；价格另见销售价目单）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套餐入口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规格档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入口一 · 认知训练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 天 / 60 天 / 12 个月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不限次数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入口二 · 居家经颅磁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 送 2 / 20 送 5 / 30 送 5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按档使用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入口三 · 组合套餐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 天 + 10 送 2 / 60 天 + 20 送 5 / 12 个月 + 30 送 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不限次数 + 按档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三种情况，怎么搭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只有认知功能下降，无其他需要  选【入口一】认知训练单独使用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需同步做非药物辅助治疗  选【入口二】居家经颅磁单独使用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两者都需要、希望一次配齐  选【入口三】组合套餐，训练 + 经颅磁并列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选用原则：具体套餐入口、规格档及是否适合开始，以医生评估意见为准；训练内容与评估内容由医生在系统内自行安排，不预设、不强制。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【第 4 面 · 封底】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第三段 · 长期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套餐含什么 · 数据不断链 · 依据可查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套餐里都含什么（同一入口下，各档只差时长，服务内容一致）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包含项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评估与训练系统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系统使用（时长内不限次数）；评估与训练任务由医生在系统内为患者安排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医生远程服务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医生远程开方案、调方案；训练记录回传医生端，医生随时可见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多角色团队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院方：医生 / 康复师 / 护士 ＋ 我方：线上客服 / 线下督导 / 设备工程师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居家载体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平板 / 手机 / 微信小程序；居家即可开展训练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一条不断的数据链路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落点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 评估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 CMS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生成认知轮廓图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 训练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居家系统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时长 / 完成度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③ 回传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远程调难度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④ 复诊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 CMS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下一阶段方案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训练数据第一落点在医生端，医生随时调阅；患者不需要自行记录；未坚持训练者由服务团队提醒；每次训练留存记录，服务全过程有据可查。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四道安全线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安全线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先评估后训练 · 不评估不开始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医嘱线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训练与治疗 · 都由医生核定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设备线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有禁忌人群 · 使用前经筛查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停用线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不适即停用 · 团队跟进可见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落款：圆爱康 · 智慧居家康复　｜　让神经内科每一位认知障碍患者都被管起来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附一：本版沿用口径（出稿即核）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一律不出现生产商 / 厂家 / 注册人名称，只标「国家二类医疗器械」+ 注册证号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不印价格（价格走另行《销售价目单》）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经颅磁仅引注册证适用范围原文，不写「治认知 / 改善记忆」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不写「经颅磁 ＋ 认知训练组合疗效（协同 / 加倍）」，只讲两法均可居家、可灵活组合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不写「智能诊断 / AI 诊断」（证面注明不具备自动诊断功能）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多角色团队不写「多学科」（口径＝多角色团队）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附二：与原稿的差异点（请核对）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本版仅还原 PDF 上现有文字——你发来的这版 PDF 与我方《内容稿 v3.7》结构不同（v3.7 含「适用人群」「权威文献」等块），本件以 PDF 实际内容为准。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PDF 第 1 面流程第 ③ 步原文作「选套餐、练起来」，与第 ③ 步措辞在两处（封面 / 居家段）表述略异，已按 PDF 原样保留。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彩页底部「三年后」等字迹模糊处未收；如 PDF 上另有小字，请指出，我补进。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认知康复居家彩页文字版 v3 · 2026-10-16 · 小鲸鱼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