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82000">
      <w:pPr>
        <w:pStyle w:val="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内膜养护案例｜梁女士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>背景信息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eastAsia="zh-CN"/>
        </w:rPr>
        <w:t>：</w:t>
      </w:r>
    </w:p>
    <w:p w14:paraId="237DD9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>患者情况：清宫损伤内膜，先后完成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>个内膜养护疗程，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除月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>经期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暂停，其他时候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>也没有中断治疗</w:t>
      </w:r>
    </w:p>
    <w:p w14:paraId="00EEC8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>关键节点：</w:t>
      </w:r>
    </w:p>
    <w:p w14:paraId="2CD2BEB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>2024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noBreakHyphen/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>07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noBreakHyphen/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>13：排卵期内膜达到8mm；</w:t>
      </w:r>
    </w:p>
    <w:p w14:paraId="0E8C440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>2024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noBreakHyphen/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>11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noBreakHyphen/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>11：用药条件下内膜可达到8mm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eastAsia="zh-CN"/>
        </w:rPr>
        <w:t>。</w:t>
      </w:r>
    </w:p>
    <w:p w14:paraId="0F9C4950">
      <w:pPr>
        <w:pStyle w:val="2"/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>2025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noBreakHyphen/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>09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noBreakHyphen/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>28：女宝平安出生，出生体重2700g，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>44.5cm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>因胎位、胎儿未入盆紧急剖宫产；孕期保胎住院50天。</w:t>
      </w:r>
    </w:p>
    <w:p w14:paraId="5228FD32">
      <w:pPr>
        <w:pStyle w:val="2"/>
        <w:keepNext w:val="0"/>
        <w:keepLines w:val="0"/>
        <w:widowControl/>
        <w:suppressLineNumbers w:val="0"/>
        <w:jc w:val="left"/>
      </w:pPr>
      <w:r>
        <w:t>2024年05月27日｜初次咨询，了解内膜修复治疗原理及适配性</w:t>
      </w:r>
    </w:p>
    <w:p w14:paraId="36856C50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梁女士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：请问有没有使用你们产品进行内膜修复的相关数据和相关治疗资料？</w:t>
      </w:r>
    </w:p>
    <w:p w14:paraId="7EE77A1A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亲您好，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我们的内膜养护治疗采用的是仿生电刺激治疗技术。根据专业临床文献研究数据显示，有相关团队针对41位辅助生殖周期中，因子宫内膜过薄反复移植失败的患者开展专项研究，结果表明，接受仿生电刺激治疗的患者群体，大部分人的子宫内膜厚度均得到有效提升，其中60%的患者经过治疗后，子宫内膜厚度可以达到8mm以上，对应的临床妊娠率也显著高于未接受治疗的对照组。同时，多位国内生殖领域权威学者的临床研究报道也证实，盆腔治疗仪的仿生电刺激治疗，能够有效降低子宫血流阻力指数（RI），改善子宫内血流循环，增厚子宫内膜，从根源上提升辅助生殖的妊娠成功率。</w:t>
      </w:r>
    </w:p>
    <w:p w14:paraId="4725F263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梁女士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：我是清宫手术造成的子宫内膜损伤，这种情况也能通过治疗实现内膜增厚吗？大概需要治疗多长时间可以看到效果？</w:t>
      </w:r>
    </w:p>
    <w:p w14:paraId="407524AF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针对清宫术后造成的子宫内膜损伤、内膜偏薄、内膜受损修复难等问题，我们的仿生电刺激内膜养护治疗是具备明确修复效果的。由于每位患者的个人体质、内膜损伤程度、身体代谢情况都存在差异，见效时间因人而异，建议您严格按照诊疗方案完成一整个疗程的治疗后，返回医院进行专业复查，查看内膜修复情况。</w:t>
      </w:r>
    </w:p>
    <w:p w14:paraId="396B6CBF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梁女士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：请问一个疗程是10天吗？</w:t>
      </w:r>
    </w:p>
    <w:p w14:paraId="3B28079F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：是的，我这边核对了医生为您定制的专属治疗方案，您的内膜养护一个疗程包含10次治疗，每日进行一次治疗即可。</w:t>
      </w:r>
    </w:p>
    <w:p w14:paraId="688CE2C1">
      <w:pPr>
        <w:pStyle w:val="2"/>
        <w:keepNext w:val="0"/>
        <w:keepLines w:val="0"/>
        <w:widowControl/>
        <w:suppressLineNumbers w:val="0"/>
        <w:jc w:val="left"/>
      </w:pPr>
      <w:r>
        <w:t>2024年06月05日｜完成首疗程治疗，主动续购第二疗程</w:t>
      </w:r>
    </w:p>
    <w:p w14:paraId="6D26E61A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梁女士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：我第一阶段的内膜养护治疗训练已经全部完成了，我已经自行续费购买了第二个疗程的治疗。</w:t>
      </w:r>
    </w:p>
    <w:p w14:paraId="7398560D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：非常棒，您能坚持完成疗程治疗非常值得肯定。建议您在本疗程治疗全部结束后，严格遵循医嘱返回医院进行复查，精准监测子宫内膜的修复状态。</w:t>
      </w:r>
    </w:p>
    <w:p w14:paraId="7BBEF899">
      <w:pPr>
        <w:pStyle w:val="2"/>
        <w:keepNext w:val="0"/>
        <w:keepLines w:val="0"/>
        <w:widowControl/>
        <w:suppressLineNumbers w:val="0"/>
        <w:jc w:val="left"/>
      </w:pPr>
      <w:r>
        <w:t>2024年06月06日｜客服跟进，确认第二疗程治疗方案</w:t>
      </w:r>
    </w:p>
    <w:p w14:paraId="1057AFD1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：早上好，医生已经根据您的内膜恢复情况，为您开具好了第二疗程的专属治疗方案，您今天方便的话就可以正常开展内膜养护训练，坚持治疗对内膜修复会有更好的效果。</w:t>
      </w:r>
    </w:p>
    <w:p w14:paraId="112CA568">
      <w:pPr>
        <w:pStyle w:val="2"/>
        <w:keepNext w:val="0"/>
        <w:keepLines w:val="0"/>
        <w:widowControl/>
        <w:suppressLineNumbers w:val="0"/>
        <w:jc w:val="left"/>
      </w:pPr>
      <w:r>
        <w:t>2024年06月07日｜患者说明疗程购买方式</w:t>
      </w:r>
    </w:p>
    <w:p w14:paraId="1D5273B4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梁女士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：第二个疗程是我自己单独购买的。</w:t>
      </w:r>
    </w:p>
    <w:p w14:paraId="7F4B5633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：好的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有什么问题随时沟通哈，</w:t>
      </w:r>
      <w:r>
        <w:rPr>
          <w:rFonts w:ascii="宋体" w:hAnsi="宋体" w:eastAsia="宋体" w:cs="宋体"/>
          <w:sz w:val="24"/>
          <w:szCs w:val="24"/>
        </w:rPr>
        <w:t>坚持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做治疗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请</w:t>
      </w:r>
      <w:r>
        <w:rPr>
          <w:rFonts w:ascii="宋体" w:hAnsi="宋体" w:eastAsia="宋体" w:cs="宋体"/>
          <w:sz w:val="24"/>
          <w:szCs w:val="24"/>
        </w:rPr>
        <w:t>继续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保持，加油~</w:t>
      </w:r>
    </w:p>
    <w:p w14:paraId="57353D3B">
      <w:pPr>
        <w:pStyle w:val="2"/>
        <w:keepNext w:val="0"/>
        <w:keepLines w:val="0"/>
        <w:widowControl/>
        <w:suppressLineNumbers w:val="0"/>
        <w:jc w:val="left"/>
      </w:pPr>
      <w:r>
        <w:t>2024年07月13日｜复查反馈身体情况，再次续购疗程继续养护</w:t>
      </w:r>
    </w:p>
    <w:p w14:paraId="2F6FD76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梁女士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近期去医院做了复查，医生告知我上个月身体没有排卵，所以月经没有正常来潮。目前身体即将进入排卵期，本次排卵期检查显示我的子宫内膜厚度已经达到8毫米。医生建议我继续坚持做内膜养护治疗，巩固修复效果。我刚刚已经再次购买了养护疗程，麻烦护士们明天帮我调整好对应的内膜养护治疗疗程，我继续坚持治疗。</w:t>
      </w:r>
    </w:p>
    <w:p w14:paraId="64D46A1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2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024年9月11日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｜客服回访，跟进患者复查情况</w:t>
      </w:r>
    </w:p>
    <w:p w14:paraId="70173FE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梁女士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sz w:val="24"/>
          <w:szCs w:val="24"/>
        </w:rPr>
        <w:t>因為6月和8月都沒有排卵，沒來月經，只有7月來了月經，E生測不了排卵時的內膜厚度，所以暫時還是沒有具體方案，待這次9月的月經來了，才回診</w:t>
      </w:r>
    </w:p>
    <w:p w14:paraId="4536D5E0">
      <w:pPr>
        <w:pStyle w:val="2"/>
        <w:keepNext w:val="0"/>
        <w:keepLines w:val="0"/>
        <w:widowControl/>
        <w:suppressLineNumbers w:val="0"/>
        <w:jc w:val="left"/>
      </w:pPr>
      <w:r>
        <w:t>2024年11月11日｜客服回访，跟进患者内膜恢复近况</w:t>
      </w:r>
    </w:p>
    <w:p w14:paraId="02566EB3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：下午好，距离您上次沟通已经过去一段时间，我们团队一直很挂念您的身体恢复情况，特意回访跟进，请问您近期是否返回医院做了复诊，内膜恢复情况如何？</w:t>
      </w:r>
    </w:p>
    <w:p w14:paraId="5F93B11C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梁女士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：我上个月在药物配合治疗的情况下，子宫内膜厚度能够增长到8毫米，这个月的月经情况我正在持续观察中。</w:t>
      </w:r>
    </w:p>
    <w:p w14:paraId="1A598F7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客服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：好的，了解您的情况了，我们一同耐心观察恢复情况，期待您后续传来好消息。</w:t>
      </w:r>
    </w:p>
    <w:p w14:paraId="6507DE0A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t>202</w:t>
      </w:r>
      <w:r>
        <w:rPr>
          <w:rFonts w:hint="eastAsia"/>
          <w:lang w:val="en-US" w:eastAsia="zh-CN"/>
        </w:rPr>
        <w:t>4</w:t>
      </w:r>
      <w:r>
        <w:t>年</w:t>
      </w:r>
      <w:r>
        <w:rPr>
          <w:rFonts w:hint="eastAsia"/>
          <w:lang w:val="en-US" w:eastAsia="zh-CN"/>
        </w:rPr>
        <w:t>12</w:t>
      </w:r>
      <w:r>
        <w:t>月2</w:t>
      </w:r>
      <w:r>
        <w:rPr>
          <w:rFonts w:hint="eastAsia"/>
          <w:lang w:val="en-US" w:eastAsia="zh-CN"/>
        </w:rPr>
        <w:t>0</w:t>
      </w:r>
      <w:r>
        <w:t>日｜患者</w:t>
      </w:r>
      <w:r>
        <w:rPr>
          <w:rFonts w:hint="eastAsia"/>
          <w:lang w:val="en-US" w:eastAsia="zh-CN"/>
        </w:rPr>
        <w:t>反馈已经移植成功</w:t>
      </w:r>
    </w:p>
    <w:p w14:paraId="6C52F6E2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医护：</w:t>
      </w:r>
      <w:r>
        <w:rPr>
          <w:rFonts w:ascii="宋体" w:hAnsi="宋体" w:eastAsia="宋体" w:cs="宋体"/>
          <w:sz w:val="24"/>
          <w:szCs w:val="24"/>
        </w:rPr>
        <w:t>你最近怎么样了</w:t>
      </w:r>
    </w:p>
    <w:p w14:paraId="571AB2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梁女士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sz w:val="24"/>
          <w:szCs w:val="24"/>
        </w:rPr>
        <w:t>我最近移植了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現在還在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医</w:t>
      </w:r>
      <w:r>
        <w:rPr>
          <w:rFonts w:ascii="宋体" w:hAnsi="宋体" w:eastAsia="宋体" w:cs="宋体"/>
          <w:sz w:val="24"/>
          <w:szCs w:val="24"/>
        </w:rPr>
        <w:t>院休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养</w:t>
      </w:r>
    </w:p>
    <w:p w14:paraId="538B45D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医护：</w:t>
      </w:r>
      <w:r>
        <w:rPr>
          <w:rFonts w:ascii="宋体" w:hAnsi="宋体" w:eastAsia="宋体" w:cs="宋体"/>
          <w:sz w:val="24"/>
          <w:szCs w:val="24"/>
        </w:rPr>
        <w:t>嗯嗯，好好休养</w:t>
      </w:r>
    </w:p>
    <w:p w14:paraId="4BBC3618">
      <w:pPr>
        <w:pStyle w:val="2"/>
        <w:keepNext w:val="0"/>
        <w:keepLines w:val="0"/>
        <w:widowControl/>
        <w:suppressLineNumbers w:val="0"/>
        <w:jc w:val="left"/>
      </w:pPr>
      <w:r>
        <w:t>2025年09月28日｜患者成功报喜，顺利诞下女宝</w:t>
      </w:r>
    </w:p>
    <w:p w14:paraId="45D5A639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梁女士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：各位工作人员大家早上好，我很久没有和大家联系了，今天特意来给大家报喜，我的女儿已经平安出生了，目前宝宝已经两个多月了。</w:t>
      </w:r>
      <w:r>
        <w:rPr>
          <w:rFonts w:ascii="宋体" w:hAnsi="宋体" w:eastAsia="宋体" w:cs="宋体"/>
          <w:sz w:val="24"/>
          <w:szCs w:val="24"/>
        </w:rPr>
        <w:t>因为这次移植时，内膜有增厚</w:t>
      </w:r>
    </w:p>
    <w:p w14:paraId="7008C7A8">
      <w:pPr>
        <w:keepNext w:val="0"/>
        <w:keepLines w:val="0"/>
        <w:widowControl/>
        <w:suppressLineNumbers w:val="0"/>
        <w:jc w:val="left"/>
      </w:pPr>
      <w:r>
        <w:rPr>
          <w:rStyle w:val="6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医护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真的太为您开心了！我们一直默默等待着您的好孕消息，衷心恭喜您顺利诞下宝宝！想跟您了解一下，宝宝是在澳门出生的吗？宝宝出生体重是多少，身体各项情况都正常吗？您是顺产还是剖腹产呢？我这边需要记录详细情况，完善您的专属诊疗病历档案。</w:t>
      </w:r>
    </w:p>
    <w:p w14:paraId="54E5840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梁女士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：我当时是孕37周+3天，凌晨三点突然出现破水情况，紧急入院待产。但因为胎位偏高、宝宝一直没有入盆，最终进行了紧急剖腹产手术。宝宝出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生</w:t>
      </w:r>
      <w:r>
        <w:rPr>
          <w:rFonts w:ascii="宋体" w:hAnsi="宋体" w:eastAsia="宋体" w:cs="宋体"/>
          <w:sz w:val="24"/>
          <w:szCs w:val="24"/>
        </w:rPr>
        <w:t>2740g，44.5cm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7D8F7932">
      <w:pPr>
        <w:keepNext w:val="0"/>
        <w:keepLines w:val="0"/>
        <w:widowControl/>
        <w:suppressLineNumbers w:val="0"/>
        <w:jc w:val="left"/>
      </w:pPr>
      <w:r>
        <w:rPr>
          <w:rStyle w:val="6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医护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：这真的是圆满的好消息，我们整个团队都为您感到高兴！后续有时间的话，欢迎您带着宝宝回院看看我们。</w:t>
      </w:r>
    </w:p>
    <w:p w14:paraId="538F31C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梁女士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：我也很想带着宝宝回去看望大家，不过宝宝目前比较黏人，日常比较爱哭，暂时不太方便出门。</w:t>
      </w:r>
    </w:p>
    <w:p w14:paraId="5CCA00F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医护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：完全理解，我已经把您的好孕消息告知主任了，主任也非常为您开心。等宝宝再大一些，您再带宝宝回来就可以。</w:t>
      </w:r>
    </w:p>
    <w:p w14:paraId="4987312D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梁女士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sz w:val="24"/>
          <w:szCs w:val="24"/>
        </w:rPr>
        <w:t>移植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</w:t>
      </w:r>
      <w:r>
        <w:rPr>
          <w:rFonts w:ascii="宋体" w:hAnsi="宋体" w:eastAsia="宋体" w:cs="宋体"/>
          <w:sz w:val="24"/>
          <w:szCs w:val="24"/>
        </w:rPr>
        <w:t>保胎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住院保胎了50天，期间输液超过100瓶，注射针剂也超过100支，</w:t>
      </w:r>
      <w:r>
        <w:rPr>
          <w:rFonts w:ascii="宋体" w:hAnsi="宋体" w:eastAsia="宋体" w:cs="宋体"/>
          <w:sz w:val="24"/>
          <w:szCs w:val="24"/>
        </w:rPr>
        <w:t>整个孕期每天都吐3-4次，一直吐到进手术室在手术台上也在吐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孕晚期还血压高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过程确实比较辛苦。等宝宝长大一些，我一定会专门带宝宝回去，感谢各位医护人员。这次能够成功移植受孕、顺利保胎生产，核心原因就是我的子宫内膜通过多次养护疗程实现了有效增厚，修复好了之前清宫损伤的内膜，真的非常感谢大家。</w:t>
      </w:r>
    </w:p>
    <w:p w14:paraId="3390BE24">
      <w:pPr>
        <w:keepNext w:val="0"/>
        <w:keepLines w:val="0"/>
        <w:widowControl/>
        <w:suppressLineNumbers w:val="0"/>
        <w:jc w:val="left"/>
      </w:pPr>
      <w:r>
        <w:rPr>
          <w:rStyle w:val="6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医护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</w:t>
      </w:r>
      <w:r>
        <w:rPr>
          <w:rFonts w:ascii="宋体" w:hAnsi="宋体" w:eastAsia="宋体" w:cs="宋体"/>
          <w:sz w:val="24"/>
          <w:szCs w:val="24"/>
        </w:rPr>
        <w:t>不过看到这么可爱的宝宝，这一切都是值得的。你是个伟大的妈妈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，看到您成功好孕、顺利诞下健康宝宝，我们所有的努力都有了意义。</w:t>
      </w:r>
    </w:p>
    <w:p w14:paraId="4668619D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梁女士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：非常感谢各位工作人员，也特别感谢主任的专业诊疗和指导。</w:t>
      </w:r>
    </w:p>
    <w:p w14:paraId="203710E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57518C"/>
    <w:multiLevelType w:val="multilevel"/>
    <w:tmpl w:val="3A5751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052CC6"/>
    <w:rsid w:val="4205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2026-09-03T07:52:00Z</dcterms:created>
  <dc:creator>无忧</dc:creator>
  <cp:lastModifiedBy>无忧</cp:lastModifiedBy>
  <dcterms:modified xsi:type="dcterms:W3CDTF">2026-09-03T08:51:50Z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BDB9318FFC8349188586952EFBF4F139_11</vt:lpwstr>
  </property>
  <property fmtid="{D5CDD505-2E9C-101B-9397-08002B2CF9AE}" pid="4" name="KSOTemplateDocerSaveRecord">
    <vt:lpwstr>eyJoZGlkIjoiMzdlMzU2N2FmYzAxMTI2MGRiOTNiMDNjM2FmNmRmZTIiLCJ1c2VySWQiOiI2NzM0NjUyODYifQ==</vt:lpwstr>
  </property>
</Properties>
</file>