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8EEF8">
      <w:pPr>
        <w:rPr>
          <w:rFonts w:hint="eastAsia"/>
        </w:rPr>
      </w:pPr>
      <w:r>
        <w:rPr>
          <w:rFonts w:hint="eastAsia"/>
        </w:rPr>
        <w:t>心脏康复心理评估量表是用于评估心脏病患者在康复过程中心理状态的重要工具。这些量表可以帮助医疗团队了解患者的情绪状态、心理压力、应对方式以及生活质量，从而制定更全面的康复计划。</w:t>
      </w:r>
    </w:p>
    <w:p w14:paraId="20E78E71">
      <w:pPr>
        <w:rPr>
          <w:rFonts w:hint="eastAsia"/>
        </w:rPr>
      </w:pPr>
    </w:p>
    <w:p w14:paraId="66033893">
      <w:pPr>
        <w:rPr>
          <w:rFonts w:hint="eastAsia"/>
        </w:rPr>
      </w:pPr>
      <w:r>
        <w:rPr>
          <w:rFonts w:hint="eastAsia"/>
        </w:rPr>
        <w:t>以下是一些常用的心脏康复心理评估量表：</w:t>
      </w:r>
    </w:p>
    <w:p w14:paraId="4A922A58">
      <w:pPr>
        <w:rPr>
          <w:rFonts w:hint="eastAsia"/>
        </w:rPr>
      </w:pPr>
    </w:p>
    <w:p w14:paraId="201278DA">
      <w:pPr>
        <w:rPr>
          <w:rFonts w:hint="eastAsia"/>
        </w:rPr>
      </w:pPr>
      <w:r>
        <w:rPr>
          <w:rFonts w:hint="eastAsia"/>
        </w:rPr>
        <w:t>### 1. 焦虑和抑郁评估量表</w:t>
      </w:r>
    </w:p>
    <w:p w14:paraId="529E5BD7">
      <w:pPr>
        <w:rPr>
          <w:rFonts w:hint="eastAsia"/>
        </w:rPr>
      </w:pPr>
    </w:p>
    <w:p w14:paraId="3184187C">
      <w:pPr>
        <w:rPr>
          <w:rFonts w:hint="eastAsia"/>
        </w:rPr>
      </w:pPr>
      <w:r>
        <w:rPr>
          <w:rFonts w:hint="eastAsia"/>
        </w:rPr>
        <w:t>心脏病患者常伴有焦虑和抑郁情绪，这些量表用于筛查和评估这些情绪障碍的严重程度。</w:t>
      </w:r>
    </w:p>
    <w:p w14:paraId="49BB4ABA">
      <w:pPr>
        <w:rPr>
          <w:rFonts w:hint="eastAsia"/>
        </w:rPr>
      </w:pPr>
    </w:p>
    <w:p w14:paraId="73600404">
      <w:pPr>
        <w:rPr>
          <w:rFonts w:hint="eastAsia"/>
        </w:rPr>
      </w:pPr>
      <w:r>
        <w:rPr>
          <w:rFonts w:hint="eastAsia"/>
        </w:rPr>
        <w:t>- **汉密尔顿焦虑量表 (HAM-A)**</w:t>
      </w:r>
    </w:p>
    <w:p w14:paraId="2924E8C4">
      <w:pPr>
        <w:rPr>
          <w:rFonts w:hint="eastAsia"/>
        </w:rPr>
      </w:pPr>
      <w:r>
        <w:rPr>
          <w:rFonts w:hint="eastAsia"/>
        </w:rPr>
        <w:t xml:space="preserve">    - **简介：** 临床医生使用的他评量表，包含14个项目，评估焦虑症状的严重程度。</w:t>
      </w:r>
    </w:p>
    <w:p w14:paraId="1AB04060">
      <w:pPr>
        <w:rPr>
          <w:rFonts w:hint="eastAsia"/>
        </w:rPr>
      </w:pPr>
      <w:r>
        <w:rPr>
          <w:rFonts w:hint="eastAsia"/>
        </w:rPr>
        <w:t xml:space="preserve">    - **适用：** 评估广泛性焦虑、惊恐障碍等。</w:t>
      </w:r>
    </w:p>
    <w:p w14:paraId="70398544">
      <w:pPr>
        <w:rPr>
          <w:rFonts w:hint="eastAsia"/>
        </w:rPr>
      </w:pPr>
      <w:r>
        <w:rPr>
          <w:rFonts w:hint="eastAsia"/>
        </w:rPr>
        <w:t>- **汉密尔顿抑郁量表 (HAM-D)**</w:t>
      </w:r>
    </w:p>
    <w:p w14:paraId="33DC46D5">
      <w:pPr>
        <w:rPr>
          <w:rFonts w:hint="eastAsia"/>
        </w:rPr>
      </w:pPr>
      <w:r>
        <w:rPr>
          <w:rFonts w:hint="eastAsia"/>
        </w:rPr>
        <w:t xml:space="preserve">    - **简介：** 临床医生使用的他评量表，最常用的是17项版本，评估抑郁症状的严重程度。</w:t>
      </w:r>
    </w:p>
    <w:p w14:paraId="20D2E697">
      <w:pPr>
        <w:rPr>
          <w:rFonts w:hint="eastAsia"/>
        </w:rPr>
      </w:pPr>
      <w:r>
        <w:rPr>
          <w:rFonts w:hint="eastAsia"/>
        </w:rPr>
        <w:t xml:space="preserve">    - **适用：** 评估抑郁症的严重程度。</w:t>
      </w:r>
    </w:p>
    <w:p w14:paraId="20A5673B">
      <w:pPr>
        <w:rPr>
          <w:rFonts w:hint="eastAsia"/>
        </w:rPr>
      </w:pPr>
      <w:r>
        <w:rPr>
          <w:rFonts w:hint="eastAsia"/>
        </w:rPr>
        <w:t>- **医院焦虑抑郁量表 (HADS)**</w:t>
      </w:r>
    </w:p>
    <w:p w14:paraId="27C5FEE3">
      <w:pPr>
        <w:rPr>
          <w:rFonts w:hint="eastAsia"/>
        </w:rPr>
      </w:pPr>
      <w:r>
        <w:rPr>
          <w:rFonts w:hint="eastAsia"/>
        </w:rPr>
        <w:t xml:space="preserve">    - **简介：** 自评量表，包含焦虑和抑郁两个分量表，各7个项目。专门设计用于综合医院患者，排除了躯体症状的干扰。</w:t>
      </w:r>
    </w:p>
    <w:p w14:paraId="6729A9AC">
      <w:pPr>
        <w:rPr>
          <w:rFonts w:hint="eastAsia"/>
        </w:rPr>
      </w:pPr>
      <w:r>
        <w:rPr>
          <w:rFonts w:hint="eastAsia"/>
        </w:rPr>
        <w:t xml:space="preserve">    - **适用：** 快速筛查综合医院患者（包括心脏病患者）的焦虑和抑郁情绪。</w:t>
      </w:r>
    </w:p>
    <w:p w14:paraId="63D00F1D">
      <w:pPr>
        <w:rPr>
          <w:rFonts w:hint="eastAsia"/>
        </w:rPr>
      </w:pPr>
      <w:r>
        <w:rPr>
          <w:rFonts w:hint="eastAsia"/>
        </w:rPr>
        <w:t>- **广泛性焦虑障碍量表-7 (GAD-7)**</w:t>
      </w:r>
    </w:p>
    <w:p w14:paraId="30AD043F">
      <w:pPr>
        <w:rPr>
          <w:rFonts w:hint="eastAsia"/>
        </w:rPr>
      </w:pPr>
      <w:r>
        <w:rPr>
          <w:rFonts w:hint="eastAsia"/>
        </w:rPr>
        <w:t xml:space="preserve">    - **简介：** 自评量表，包含7个项目，用于筛查和评估广泛性焦虑障碍的严重程度。</w:t>
      </w:r>
    </w:p>
    <w:p w14:paraId="7390C4A6">
      <w:pPr>
        <w:rPr>
          <w:rFonts w:hint="eastAsia"/>
        </w:rPr>
      </w:pPr>
      <w:r>
        <w:rPr>
          <w:rFonts w:hint="eastAsia"/>
        </w:rPr>
        <w:t xml:space="preserve">    - **适用：** 简单、快速，适合在心脏康复门诊使用。</w:t>
      </w:r>
    </w:p>
    <w:p w14:paraId="6AA27F38">
      <w:pPr>
        <w:rPr>
          <w:rFonts w:hint="eastAsia"/>
        </w:rPr>
      </w:pPr>
      <w:r>
        <w:rPr>
          <w:rFonts w:hint="eastAsia"/>
        </w:rPr>
        <w:t>- **患者健康问卷-9 (PHQ-9)**</w:t>
      </w:r>
    </w:p>
    <w:p w14:paraId="3B80D9D3">
      <w:pPr>
        <w:rPr>
          <w:rFonts w:hint="eastAsia"/>
        </w:rPr>
      </w:pPr>
      <w:r>
        <w:rPr>
          <w:rFonts w:hint="eastAsia"/>
        </w:rPr>
        <w:t xml:space="preserve">    - **简介：** 自评量表，包含9个项目，用于筛查和评估抑郁症的严重程度。</w:t>
      </w:r>
    </w:p>
    <w:p w14:paraId="6661676D">
      <w:pPr>
        <w:rPr>
          <w:rFonts w:hint="eastAsia"/>
        </w:rPr>
      </w:pPr>
      <w:r>
        <w:rPr>
          <w:rFonts w:hint="eastAsia"/>
        </w:rPr>
        <w:t xml:space="preserve">    - **适用：** 广泛用于初级保健和专科门诊。</w:t>
      </w:r>
    </w:p>
    <w:p w14:paraId="29216E20">
      <w:pPr>
        <w:rPr>
          <w:rFonts w:hint="eastAsia"/>
        </w:rPr>
      </w:pPr>
    </w:p>
    <w:p w14:paraId="5CCD183D">
      <w:pPr>
        <w:rPr>
          <w:rFonts w:hint="eastAsia"/>
        </w:rPr>
      </w:pPr>
      <w:r>
        <w:rPr>
          <w:rFonts w:hint="eastAsia"/>
        </w:rPr>
        <w:t>### 2. 应对方式和压力评估量表</w:t>
      </w:r>
    </w:p>
    <w:p w14:paraId="29B1B8CE">
      <w:pPr>
        <w:rPr>
          <w:rFonts w:hint="eastAsia"/>
        </w:rPr>
      </w:pPr>
    </w:p>
    <w:p w14:paraId="2145DA9E">
      <w:pPr>
        <w:rPr>
          <w:rFonts w:hint="eastAsia"/>
        </w:rPr>
      </w:pPr>
      <w:r>
        <w:rPr>
          <w:rFonts w:hint="eastAsia"/>
        </w:rPr>
        <w:t>这些量表用于了解患者如何应对疾病带来的压力和挑战。</w:t>
      </w:r>
    </w:p>
    <w:p w14:paraId="5C30CD8F">
      <w:pPr>
        <w:rPr>
          <w:rFonts w:hint="eastAsia"/>
        </w:rPr>
      </w:pPr>
    </w:p>
    <w:p w14:paraId="4994BAD4">
      <w:pPr>
        <w:rPr>
          <w:rFonts w:hint="eastAsia"/>
        </w:rPr>
      </w:pPr>
      <w:r>
        <w:rPr>
          <w:rFonts w:hint="eastAsia"/>
        </w:rPr>
        <w:t>- **医学应对问卷 (MCMQ)**</w:t>
      </w:r>
    </w:p>
    <w:p w14:paraId="6DE1330C">
      <w:pPr>
        <w:rPr>
          <w:rFonts w:hint="eastAsia"/>
        </w:rPr>
      </w:pPr>
      <w:r>
        <w:rPr>
          <w:rFonts w:hint="eastAsia"/>
        </w:rPr>
        <w:t xml:space="preserve">    - **简介：** 包含三个维度：面对（Confrontive）、回避（Avoidance）和屈服（Fatalism）。评估患者面对疾病时的应对方式。</w:t>
      </w:r>
    </w:p>
    <w:p w14:paraId="55A6DDB3">
      <w:pPr>
        <w:rPr>
          <w:rFonts w:hint="eastAsia"/>
        </w:rPr>
      </w:pPr>
      <w:r>
        <w:rPr>
          <w:rFonts w:hint="eastAsia"/>
        </w:rPr>
        <w:t xml:space="preserve">    - **适用：** 了解患者是积极面对、试图回避还是感到无助。</w:t>
      </w:r>
    </w:p>
    <w:p w14:paraId="4A84DFD5">
      <w:pPr>
        <w:rPr>
          <w:rFonts w:hint="eastAsia"/>
        </w:rPr>
      </w:pPr>
      <w:r>
        <w:rPr>
          <w:rFonts w:hint="eastAsia"/>
        </w:rPr>
        <w:t>- **社会再适应评定量表 (SRRS) / 霍尔姆斯-雷赫生活事件量表**</w:t>
      </w:r>
    </w:p>
    <w:p w14:paraId="3AA4A4C9">
      <w:pPr>
        <w:rPr>
          <w:rFonts w:hint="eastAsia"/>
        </w:rPr>
      </w:pPr>
      <w:r>
        <w:rPr>
          <w:rFonts w:hint="eastAsia"/>
        </w:rPr>
        <w:t xml:space="preserve">    - **简介：** 评估过去一段时间内经历的生活事件及其带来的心理压力。</w:t>
      </w:r>
    </w:p>
    <w:p w14:paraId="51C85848">
      <w:pPr>
        <w:rPr>
          <w:rFonts w:hint="eastAsia"/>
        </w:rPr>
      </w:pPr>
      <w:r>
        <w:rPr>
          <w:rFonts w:hint="eastAsia"/>
        </w:rPr>
        <w:t xml:space="preserve">    - **适用：** 了解社会心理因素对心脏病发作和康复的影响。</w:t>
      </w:r>
    </w:p>
    <w:p w14:paraId="49F18067">
      <w:pPr>
        <w:rPr>
          <w:rFonts w:hint="eastAsia"/>
        </w:rPr>
      </w:pPr>
      <w:r>
        <w:rPr>
          <w:rFonts w:hint="eastAsia"/>
        </w:rPr>
        <w:t>- **领悟社会支持量表 (PSSS)**</w:t>
      </w:r>
    </w:p>
    <w:p w14:paraId="7849E25C">
      <w:pPr>
        <w:rPr>
          <w:rFonts w:hint="eastAsia"/>
        </w:rPr>
      </w:pPr>
      <w:r>
        <w:rPr>
          <w:rFonts w:hint="eastAsia"/>
        </w:rPr>
        <w:t xml:space="preserve">    - **简介：** 评估个体从家庭、朋友和其他人那里感受到的社会支持程度。</w:t>
      </w:r>
    </w:p>
    <w:p w14:paraId="7446101F">
      <w:pPr>
        <w:rPr>
          <w:rFonts w:hint="eastAsia"/>
        </w:rPr>
      </w:pPr>
      <w:r>
        <w:rPr>
          <w:rFonts w:hint="eastAsia"/>
        </w:rPr>
        <w:t xml:space="preserve">    - **适用：** 社会支持是心脏康复的重要保护因素。</w:t>
      </w:r>
    </w:p>
    <w:p w14:paraId="3FAAF5CD">
      <w:pPr>
        <w:rPr>
          <w:rFonts w:hint="eastAsia"/>
        </w:rPr>
      </w:pPr>
    </w:p>
    <w:p w14:paraId="6F2BB0ED">
      <w:pPr>
        <w:rPr>
          <w:rFonts w:hint="eastAsia"/>
        </w:rPr>
      </w:pPr>
      <w:r>
        <w:rPr>
          <w:rFonts w:hint="eastAsia"/>
        </w:rPr>
        <w:t>### 3. 生活质量和行为模式评估量表</w:t>
      </w:r>
    </w:p>
    <w:p w14:paraId="2CFF3341">
      <w:pPr>
        <w:rPr>
          <w:rFonts w:hint="eastAsia"/>
        </w:rPr>
      </w:pPr>
    </w:p>
    <w:p w14:paraId="36097FFC">
      <w:pPr>
        <w:rPr>
          <w:rFonts w:hint="eastAsia"/>
        </w:rPr>
      </w:pPr>
      <w:r>
        <w:rPr>
          <w:rFonts w:hint="eastAsia"/>
        </w:rPr>
        <w:t>- **西雅图心绞痛量表 (SAQ)**</w:t>
      </w:r>
    </w:p>
    <w:p w14:paraId="75ED8E41">
      <w:pPr>
        <w:rPr>
          <w:rFonts w:hint="eastAsia"/>
        </w:rPr>
      </w:pPr>
      <w:r>
        <w:rPr>
          <w:rFonts w:hint="eastAsia"/>
        </w:rPr>
        <w:t xml:space="preserve">    - **简介：** 专门针对心绞痛患者设计的量表，包含5个维度：躯体受限程度、心绞痛稳定状态、心绞痛发作情况、治疗满意程度和疾病认知。</w:t>
      </w:r>
    </w:p>
    <w:p w14:paraId="55CA0DC7">
      <w:pPr>
        <w:rPr>
          <w:rFonts w:hint="eastAsia"/>
        </w:rPr>
      </w:pPr>
      <w:r>
        <w:rPr>
          <w:rFonts w:hint="eastAsia"/>
        </w:rPr>
        <w:t xml:space="preserve">    - **适用：** 虽然主要评估躯体症状，但也包含与生活质量相关的心理维度。</w:t>
      </w:r>
    </w:p>
    <w:p w14:paraId="279B1EB4">
      <w:pPr>
        <w:rPr>
          <w:rFonts w:hint="eastAsia"/>
        </w:rPr>
      </w:pPr>
      <w:r>
        <w:rPr>
          <w:rFonts w:hint="eastAsia"/>
        </w:rPr>
        <w:t>- **明尼苏达多项人格问卷 (MMPI) - 心理健康部分**</w:t>
      </w:r>
    </w:p>
    <w:p w14:paraId="350E419B">
      <w:pPr>
        <w:rPr>
          <w:rFonts w:hint="eastAsia"/>
        </w:rPr>
      </w:pPr>
      <w:r>
        <w:rPr>
          <w:rFonts w:hint="eastAsia"/>
        </w:rPr>
        <w:t xml:space="preserve">    - **简介：** 一个广泛使用的综合性人格测验，其中的抑郁、癔症、精神衰弱等量表可以反映患者的心理状态。</w:t>
      </w:r>
    </w:p>
    <w:p w14:paraId="2C3A868F">
      <w:pPr>
        <w:rPr>
          <w:rFonts w:hint="eastAsia"/>
        </w:rPr>
      </w:pPr>
      <w:r>
        <w:rPr>
          <w:rFonts w:hint="eastAsia"/>
        </w:rPr>
        <w:t xml:space="preserve">    - **适用：** 用于更深入的人格和心理病理评估，但耗时较长。</w:t>
      </w:r>
    </w:p>
    <w:p w14:paraId="5DFBF0A8">
      <w:pPr>
        <w:rPr>
          <w:rFonts w:hint="eastAsia"/>
        </w:rPr>
      </w:pPr>
      <w:r>
        <w:rPr>
          <w:rFonts w:hint="eastAsia"/>
        </w:rPr>
        <w:t>- **A型行为类型问卷 (TABPQ)**</w:t>
      </w:r>
    </w:p>
    <w:p w14:paraId="6CF9B10A">
      <w:pPr>
        <w:rPr>
          <w:rFonts w:hint="eastAsia"/>
        </w:rPr>
      </w:pPr>
      <w:r>
        <w:rPr>
          <w:rFonts w:hint="eastAsia"/>
        </w:rPr>
        <w:t xml:space="preserve">    - **简介：** 评估A型行为模式（竞争性强、时间紧迫感、敌意等），这种行为模式被认为是冠心病的危险因素。</w:t>
      </w:r>
    </w:p>
    <w:p w14:paraId="120C18B9">
      <w:pPr>
        <w:rPr>
          <w:rFonts w:hint="eastAsia"/>
        </w:rPr>
      </w:pPr>
      <w:r>
        <w:rPr>
          <w:rFonts w:hint="eastAsia"/>
        </w:rPr>
        <w:t xml:space="preserve">    - **适用：** 识别具有A型行为特征的患者，并进行针对性的行为干预。</w:t>
      </w:r>
    </w:p>
    <w:p w14:paraId="6CF1EFDE">
      <w:pPr>
        <w:rPr>
          <w:rFonts w:hint="eastAsia"/>
        </w:rPr>
      </w:pPr>
    </w:p>
    <w:p w14:paraId="0CB9DEA3">
      <w:pPr>
        <w:rPr>
          <w:rFonts w:hint="eastAsia"/>
        </w:rPr>
      </w:pPr>
      <w:r>
        <w:rPr>
          <w:rFonts w:hint="eastAsia"/>
        </w:rPr>
        <w:t>### 4. 创伤后应激障碍评估量表</w:t>
      </w:r>
    </w:p>
    <w:p w14:paraId="4FC8F8AD">
      <w:pPr>
        <w:rPr>
          <w:rFonts w:hint="eastAsia"/>
        </w:rPr>
      </w:pPr>
    </w:p>
    <w:p w14:paraId="0762D1C0">
      <w:pPr>
        <w:rPr>
          <w:rFonts w:hint="eastAsia"/>
        </w:rPr>
      </w:pPr>
      <w:r>
        <w:rPr>
          <w:rFonts w:hint="eastAsia"/>
        </w:rPr>
        <w:t>- **创伤后应激障碍检查表-平民版 (PCL-C)**</w:t>
      </w:r>
    </w:p>
    <w:p w14:paraId="049CA714">
      <w:pPr>
        <w:rPr>
          <w:rFonts w:hint="eastAsia"/>
        </w:rPr>
      </w:pPr>
      <w:r>
        <w:rPr>
          <w:rFonts w:hint="eastAsia"/>
        </w:rPr>
        <w:t xml:space="preserve">    - **简介：** 自评量表，用于评估与特定创伤事件（如心脏病发作、心脏手术）相关的PTSD症状。</w:t>
      </w:r>
    </w:p>
    <w:p w14:paraId="171FB078">
      <w:pPr>
        <w:rPr>
          <w:rFonts w:hint="eastAsia"/>
        </w:rPr>
      </w:pPr>
      <w:r>
        <w:rPr>
          <w:rFonts w:hint="eastAsia"/>
        </w:rPr>
        <w:t xml:space="preserve">    - **适用：** 筛查经历过重大心脏事件（如心肌梗死、心脏骤停）后出现的创伤后应激症状。</w:t>
      </w:r>
    </w:p>
    <w:p w14:paraId="1FF797AB">
      <w:pPr>
        <w:rPr>
          <w:rFonts w:hint="eastAsia"/>
        </w:rPr>
      </w:pPr>
    </w:p>
    <w:p w14:paraId="559D6745">
      <w:pPr>
        <w:rPr>
          <w:rFonts w:hint="eastAsia"/>
        </w:rPr>
      </w:pPr>
      <w:r>
        <w:rPr>
          <w:rFonts w:hint="eastAsia"/>
        </w:rPr>
        <w:t>---</w:t>
      </w:r>
    </w:p>
    <w:p w14:paraId="26AEFF64">
      <w:pPr>
        <w:rPr>
          <w:rFonts w:hint="eastAsia"/>
        </w:rPr>
      </w:pPr>
    </w:p>
    <w:p w14:paraId="27550395">
      <w:pPr>
        <w:rPr>
          <w:rFonts w:hint="eastAsia"/>
        </w:rPr>
      </w:pPr>
      <w:r>
        <w:rPr>
          <w:rFonts w:hint="eastAsia"/>
        </w:rPr>
        <w:t>### 💡 如何选择和使用</w:t>
      </w:r>
    </w:p>
    <w:p w14:paraId="0A568A3D">
      <w:pPr>
        <w:rPr>
          <w:rFonts w:hint="eastAsia"/>
        </w:rPr>
      </w:pPr>
    </w:p>
    <w:p w14:paraId="78EDE8DC">
      <w:pPr>
        <w:rPr>
          <w:rFonts w:hint="eastAsia"/>
        </w:rPr>
      </w:pPr>
      <w:r>
        <w:rPr>
          <w:rFonts w:hint="eastAsia"/>
        </w:rPr>
        <w:t>在心脏康复中心，通常会采用“阶梯式”评估策略：</w:t>
      </w:r>
    </w:p>
    <w:p w14:paraId="30DFBBA7">
      <w:pPr>
        <w:rPr>
          <w:rFonts w:hint="eastAsia"/>
        </w:rPr>
      </w:pPr>
    </w:p>
    <w:p w14:paraId="6BB97F42">
      <w:pPr>
        <w:rPr>
          <w:rFonts w:hint="eastAsia"/>
        </w:rPr>
      </w:pPr>
      <w:r>
        <w:rPr>
          <w:rFonts w:hint="eastAsia"/>
        </w:rPr>
        <w:t>1.  **初筛：** 使用简单、快速的自评量表，如 **HADS**、**GAD-7** 或 **PHQ-9**，对所有患者进行常规筛查。</w:t>
      </w:r>
    </w:p>
    <w:p w14:paraId="491B3DDE">
      <w:pPr>
        <w:rPr>
          <w:rFonts w:hint="eastAsia"/>
        </w:rPr>
      </w:pPr>
      <w:r>
        <w:rPr>
          <w:rFonts w:hint="eastAsia"/>
        </w:rPr>
        <w:t>2.  **深入评估：** 对于初筛结果阳性的患者，或临床医生认为有必要进一步评估的患者，使用更专业的他评量表，如 **HAM-A** 或 **HAM-D**，或者评估应对方式和生活质量的量表。</w:t>
      </w:r>
    </w:p>
    <w:p w14:paraId="0BF2F349">
      <w:pPr>
        <w:rPr>
          <w:rFonts w:hint="eastAsia"/>
        </w:rPr>
      </w:pPr>
      <w:r>
        <w:rPr>
          <w:rFonts w:hint="eastAsia"/>
        </w:rPr>
        <w:t>3.  **动态监测：** 在康复的不同阶段（如入院时、康复中期、出院前）重复评估，以监测心理状态的变化和康复效果。</w:t>
      </w:r>
    </w:p>
    <w:p w14:paraId="3E9EB19D">
      <w:pPr>
        <w:rPr>
          <w:rFonts w:hint="eastAsia"/>
        </w:rPr>
      </w:pPr>
    </w:p>
    <w:p w14:paraId="6A6248AA">
      <w:pPr>
        <w:rPr>
          <w:rFonts w:hint="eastAsia"/>
        </w:rPr>
      </w:pPr>
      <w:r>
        <w:rPr>
          <w:rFonts w:hint="eastAsia"/>
        </w:rPr>
        <w:t>&gt; **重要提示：** 心理评估量表的结果应由专业医护人员结合患者的临床表现进行综合解读，不能仅凭量表分数做出诊断。如果发现患者有严重的心理问题，请及时转介给心理科或精神科医生。</w:t>
      </w:r>
    </w:p>
    <w:p w14:paraId="3C834D2E">
      <w:pPr>
        <w:rPr>
          <w:rFonts w:hint="eastAsia"/>
        </w:rPr>
      </w:pPr>
    </w:p>
    <w:p w14:paraId="75353EEC">
      <w:r>
        <w:rPr>
          <w:rFonts w:hint="eastAsia"/>
        </w:rPr>
        <w:t>希望这些信息对您有所帮助！</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24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2026-01-09T01:43:19Z</dcterms:created>
  <dc:creator>DELL</dc:creator>
  <cp:lastModifiedBy>彭莎</cp:lastModifiedBy>
  <dcterms:modified xsi:type="dcterms:W3CDTF">2026-01-09T01:44:06Z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eyJoZGlkIjoiNDliMDZjNWM5OGIwMjhhZTgwNmYxOTZhMWE0Mzg1MzciLCJ1c2VySWQiOiIzODU2OTUwNTUifQ==</vt:lpwstr>
  </property>
  <property fmtid="{D5CDD505-2E9C-101B-9397-08002B2CF9AE}" pid="4" name="ICV">
    <vt:lpwstr>0D6F1BE5BBFE4116AB29AC6D64D92EA1_12</vt:lpwstr>
  </property>
</Properties>
</file>