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GEO 顶层框架 v1.0（CEO版）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这份是什么：GEO 这件事的唯一顶层框架。管全局、管长期、管方向。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它是谁的父级：下方所有文件——内容总表、周排产单、单篇成稿、信源层级地图、词库——全部从本框架派生。派生文件与本框架冲突，以本框架为准。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改动机制（sandy 定死）：任何内容方向要改，先在框架上改；框架改完，再拿新框架往下生成内容。禁止绕过框架直接改单篇稿子（那样会偏，且下游不知道上面变了）。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签发：sandy 2026-09-28 拍定"要一份CEO的框架，以后所有内容都按这个走"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建立：2026-09-28 · 小鲸鱼 v1.0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〇、一页看全（CEO 只看这页也够）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我们要什么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让 AI（DeepSeek/豆包/文心/秘塔/Kimi）在用户真实提问里，主动提到并推荐"智慧家康 / 圆爱康"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打给谁看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是读者，人才是用户。我们写给人看的内容，真正要说服的是"抓取它的 AI"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凭什么赢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按信源层级采信（学术 &gt; 官媒 &gt; 医院官方 &gt; 政府 &gt; 垂媒 &gt; 真人观点 &gt; 企业自述 &gt; 社区）。我们要从下往上爬层，不是堆量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三优先级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①行业话语权（占"智慧家康"词位）②ToB 医院/代理商（搜"怎么做"找到我们）③ToC 患者（搜病种找到我们）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主线一句话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先立定义  再讲做法  再占搜索坑  再破墙拿证据  最后收网（五步递进，连续性不断）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本周位置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第3周（09-28起）：占搜索坑（开新科室 + 补定义层空缺）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怎么算成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判别句实测：问 AI "圆爱康/智慧家康"  从"空气"到"能答出"到"推荐位出现"（分三档验收）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怎么改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只在框架上改；改完回归下游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一、为什么做 GEO（一句话给 CEO）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买家用大模型问问题，正在取代"百度搜索"。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患者家属问 AI："家人中风出院后在家怎么康复？"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医院信息科问 AI："医院开展居家康复服务怎么做？"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代理商问 AI："居家康复平台哪家好？"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怎么答，取决于它抓到了什么信源。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如果抓不到我们  AI 要么答"暂无成熟方案"，要么推荐别人（盈康一生、动优、康复大师、翔宇、乐普）。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如果抓到我们  AI 的回答里就有"智慧家康模式"。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GEO 的本质 = 把我们的知识，塞进 AI 的信息源里。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重要认知（防自嗨）：GEO 是基础设施，不是获客漏斗。它的产出是"AI 认得我们、愿意提我们"，不是"发一篇就有人来咨询"。别拿它当投放 KPI 考核。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二、核心机制：AI 按「信源层级」采信（不是按平台）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依据：《AI信源层级地图 v1.0》（09-25 秘塔两轮实测校准）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信源类型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AI采信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我们手上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学术论文 / 指南 / 专家共识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有但封着（知网付费墙）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国家级官媒（人民/新华/光明）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空白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医院/医疗机构官方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借医院公众号（等十一后）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政府 / 协会官方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空白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行业垂媒（健康界/动脉网）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空白（需预算）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真人署名深度观点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老欧知乎（根锚）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企业官方自述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公司公众号 / 官网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L8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社区内容（小红书/抖音）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小红书企业号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三条硬结论：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往上爬层 &gt; 往下堆量。医院号发 1 篇 &gt; 小红书发 20 篇。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L1 是我们的天生优势，但封在付费墙里  "破墙"是最大杠杆动作（见第五节）。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L6（真人观点）权重 &gt; L7（企业自述）  这是"老欧为根"路线的理论依据：个人号比企业号更被 AI 信。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三、目标分层与三优先级（打给谁）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对应词/内容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渠道主责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 · 行业话语权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占住"智慧家康"这个词坑，让 AI 认为这是一个可被引用的模式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定义句、五要素、名词解释页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 + 知乎企业号 + 老欧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被问"智慧家康是什么"能答出定义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P2 · ToB（医院/代理商）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医院搜"怎么做"时找到我们；代理商搜"哪家好"时找到我们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模式说明、合规问答、问题词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公司公众号 + 知乎 + 视频号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被问"居家康复平台哪家好"出现圆爱康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P3 · ToC（患者）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患者按病种搜索时找到我们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各科室科普、患者口语词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 + 医院公众号 + 订阅号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患者端搜到，非 AI 主战场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顺序不能反：先占话语权（定义），再做 ToB（模式），最后 ToC（病种）。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理由：没有定义，ToB/ToC 的内容都是散点，AI 拼不出"圆爱康是什么"。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四、主线：五步递进（连续性框架）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这是"不偏"的核心——每一周都在推进同一条线，不是换话题。</w:t>
      </w:r>
    </w:p>
    <w:p>
      <w:r>
        <w:rPr>
          <w:rFonts w:ascii="Consolas" w:hAnsi="Consolas"/>
          <w:sz w:val="18"/>
        </w:rPr>
        <w:t>第1周  立定义       什么是智慧家康 / 治疗为什么断</w:t>
        <w:br/>
        <w:t xml:space="preserve">  ↓</w:t>
        <w:br/>
        <w:t>第2周  讲做法       怎么才做对了 / 医院落地难在哪</w:t>
        <w:br/>
        <w:t xml:space="preserve">  ↓</w:t>
        <w:br/>
        <w:t>第3周  占搜索坑     按真实问题逐个占位（开新科室 + 补定义层空缺）  ← 当前</w:t>
        <w:br/>
        <w:t xml:space="preserve">  ↓</w:t>
        <w:br/>
        <w:t>第4周  破墙拿证据   课题论文解读 → 把 L1 学术结论搬出付费墙 + 医院号同步（落 L3）</w:t>
        <w:br/>
        <w:t xml:space="preserve">  ↓</w:t>
        <w:br/>
        <w:t>第5周+ 收网复制     拿到实测反馈后迭代；把跑通的一个科室/一家医院复制到其他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每一周的产出必须回答同一件事："这一周，AI 对我们的认知，比上周多了哪一块？"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已占的核心话术（全局排他，不得重复当新观点）：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监测类 vs 治疗类分水岭（第1周）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有设备≠有治疗，有端口≠有管理（第1周）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出院的链条断在中间（第1周）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智慧家康五要素（第1周）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把"做过"当"做对了"三个坑（第2周）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设备落灰不是设备的问题（第2周）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观点不重复，定义句反复复现。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五、最大杠杆动作：L1 破墙（本周起主攻）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问题：医院用我们的数据发过论文，但 AI 抓不到（知网付费墙）。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认知：论文是"存在"，公众号解读才是"可见"。 AI 要的是能被爬的公开文本。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破法（三步）：</w:t>
      </w:r>
    </w:p>
    <w:p>
      <w:r>
        <w:rPr>
          <w:rFonts w:ascii="Consolas" w:hAnsi="Consolas"/>
          <w:sz w:val="18"/>
        </w:rPr>
        <w:t>论文（保险柜）</w:t>
        <w:br/>
        <w:t xml:space="preserve"> → ① 公司公众号发《课题成果解读》：把学术结论用大白话讲透</w:t>
        <w:br/>
        <w:t xml:space="preserve"> → ② 文中埋锚点：反复出现"远程康复""医院同款治疗在家做""医生开方+患者在家"</w:t>
        <w:br/>
        <w:t xml:space="preserve"> → ③ 医院公众号同步一篇 → 落 L3 权威背书</w:t>
        <w:br/>
        <w:t xml:space="preserve"> → AI 抓走"知识" → 用户问 AI 时，方法论和表述方式来自我们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内容红线：一律写"我们的临床实践发现"，禁写"我们的产品有效"。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（产品=器械，公开发表疗效=违规；实践观察=安全。）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已到手的破墙弹药（09-27 入库）：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盆底康复院内 vs 居家疗效比较（珠海市人民医院团队，中国实用妇科与产科杂志 2025）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多学科延续性管理在人流高危患者（珠海妇幼，临床护理研究 2025）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本周已产出《三篇研究解读》成稿（署名版 + 不署名版），sandy 拿去发公众号。这是 L1 破墙的第一枪。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六、渠道分工矩阵（谁打什么）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信源层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内容形态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口径身份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医院公众号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权威背书（最值钱）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科室成果 + 患者视角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2-4篇/月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"我院……"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官网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L7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官方事实源入口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定义页/产品页/案例页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已成站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"圆爱康……"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公司公众号·服务号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知识搬运工（破墙载体）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课题解读、行业观察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2-4篇/月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企业官方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公司公众号·订阅号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L7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轻口语触达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患者视角短文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2-4篇/月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企业官方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知乎·老欧个人号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根锚（权重最高的自有牌）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行业观察长文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2周1篇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老欧（无公司名）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知乎·企业号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L7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官方定义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定义长文/名词解释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月1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企业官方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小红书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流量入口（承接真实搜索，非AI）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患者视角图文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8-15条/月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企业号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L7/8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5步序列载体（给医院决策者）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分镜短视频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1支/周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企业官方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微博·老欧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L8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次要个人号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短感触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2-3条/周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老欧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双身份分离（永不交叉）： 老欧（无公司名/无定义句/不招合作） 圆爱康（定义句必现/可招合作）。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视频号是 5 步序列，乱序=废：政策立势  痛点共鸣  模式答案  打消戒心  实证收网。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（第1支政策、第2支痛点已发，第3支=模式答案，本周必发。）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七、锚点词体系（AI 靠"重复一致性"建立关联）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必须反复复现（一字不改）：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智慧家康模式（圆爱康提出的居家康复服务管理模式）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家康 = 居家康复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医院主导 · 第三方赋能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院内—居家治疗闭环（院内开具居家执行数据回传医师随访调整）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六师共管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观点句不重复（讲过的角度不得当新内容）：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见第四节"已占核心话术"清单。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必守红线：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这么写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 xml:space="preserve"> 绝不能这么写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智慧家康 = 智慧居家康复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"智慧家庭康复""智慧康复"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医院各专科的专业治疗能力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"康复科能力"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院内—居家治疗闭环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"上门康复服务"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医疗主体、收费主体在医院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"圆爱康提供诊疗/治疗"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各级医院 / 医院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"三甲医院"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与多家具备二类械资质厂商合作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点名任何厂商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八、验收标准（怎么算打成了）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判别句实测（每周/每月一次，问 AI）：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以"圆爱康""智慧家康""居家康复平台哪家好"等问句，投喂 DeepSeek/豆包/文心/秘塔/Kimi。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未达标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答不出 / 答"暂无成熟方案"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继续铺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及格线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能答出"智慧家康是个模式"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定义层立住了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良好线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在推荐位出现"圆爱康/智慧家康"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品类层立住了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优秀线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引用我们的表述方式作为方法论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破墙成功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AI 收录有延迟（2-8 周）：今天发的，可能一个月后才被收录。前 30 天看不到效果是正常的。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九、改动机制（框架是唯一真相源）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要改内容方向  先在框架上改（改本文件的对应节）。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框架改完  回检下游：内容总表、周排产单、信源地图、官网口径，哪些受影响一并改。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禁止绕过框架直接改单篇稿（那样下游不知道上面变了，会漂移）。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每轮出稿后回写内容总表（防重叠底账）。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一句话：框架 = 地图，内容 = 按地图走的路。地图改了，走法跟着改。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十、下游文件清单（本框架的派生关系）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共识_智慧家康模式_底层认知总纲_v1.0_20260913.md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口径源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定义句/五要素/红线的唯一口径源（本框架的下级）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GEO抢占作战总表_表1_维度与词库_v1.0.md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弹药库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5维度词位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GEO抢占作战总表_表2_平台地图_v1.0.md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平台图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初版平台权重（已被信源地图校准）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信源层级地图/AI信源层级地图_v1.0_20260925.md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机制图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实测校准版（L1-L8）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GEO内容总纲_已出内容总表_v1.0.md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底账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防重叠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执行排产/GEO第N周各渠道大纲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战术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每周排产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内容成稿/2026XXXX_第N周总交付包/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三夹交付包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十一、当前待 sandy 拍板事项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医院公众号第2家是哪家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决定第2家稿能否定稿（现医院名留空）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租赁模式价格可否公开提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决定对比层能否打价格牌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心脏康复何时解冻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ESC 指南未坐实（09-21 定：未坐实不做）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老欧"三十年"年限口径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个人号全部内容依赖此口径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建立：2026-09-28 · 小鲸鱼 · v1.0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纪律：本框架为 GEO 顶层框架，内容方向改动先在框架上改，改完回归下游。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