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微软雅黑" w:hAnsi="微软雅黑" w:eastAsia="微软雅黑"/>
        </w:rPr>
        <w:t>【医院公众号 · 第6周 · 稿1 · 科室能力延伸切入】</w:t>
      </w:r>
    </w:p>
    <w:p>
      <w:pPr>
        <w:spacing w:after="120" w:line="336" w:lineRule="auto"/>
      </w:pPr>
      <w:r>
        <w:rPr>
          <w:rFonts w:ascii="微软雅黑" w:hAnsi="微软雅黑" w:eastAsia="微软雅黑"/>
        </w:rPr>
        <w:t>切入点：E 盆底康复的院外延伸（科室能力延伸，非患者故事、非模式宣言）</w:t>
      </w:r>
    </w:p>
    <w:p>
      <w:pPr>
        <w:spacing w:after="120" w:line="336" w:lineRule="auto"/>
      </w:pPr>
      <w:r>
        <w:rPr>
          <w:rFonts w:ascii="微软雅黑" w:hAnsi="微软雅黑" w:eastAsia="微软雅黑"/>
        </w:rPr>
        <w:t>排他状态：留空（院名/科名待填，一稿一院）</w:t>
      </w:r>
    </w:p>
    <w:p>
      <w:pPr>
        <w:spacing w:after="120" w:line="336" w:lineRule="auto"/>
      </w:pPr>
      <w:r>
        <w:rPr>
          <w:rFonts w:ascii="微软雅黑" w:hAnsi="微软雅黑" w:eastAsia="微软雅黑"/>
        </w:rPr>
        <w:t>科室：妇产科·盆底</w:t>
      </w:r>
    </w:p>
    <w:p>
      <w:pPr>
        <w:spacing w:after="120" w:line="336" w:lineRule="auto"/>
      </w:pPr>
      <w:r>
        <w:rPr>
          <w:rFonts w:ascii="微软雅黑" w:hAnsi="微软雅黑" w:eastAsia="微软雅黑"/>
        </w:rPr>
        <w:t>铁律：全文不出现公司名，不出现"上门"类字眼，不出现疗效承诺；数据留空待科室填。</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标题：盆底治疗，为什么要延伸到医院之外</w:t>
      </w:r>
    </w:p>
    <w:p>
      <w:pPr>
        <w:spacing w:after="120" w:line="336" w:lineRule="auto"/>
      </w:pPr>
      <w:r>
        <w:rPr>
          <w:rFonts w:ascii="微软雅黑" w:hAnsi="微软雅黑" w:eastAsia="微软雅黑"/>
        </w:rPr>
        <w:t>（编者按：本文由我院妇科盆底相关专业组整理，介绍我院在盆底功能障碍性疾病治疗上的一项做法。）</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盆底功能障碍，比如压力性尿失禁、盆腔器官脱垂，是女性常见的健康问题。</w:t>
      </w:r>
    </w:p>
    <w:p>
      <w:pPr>
        <w:spacing w:after="120" w:line="336" w:lineRule="auto"/>
      </w:pPr>
      <w:r>
        <w:rPr>
          <w:rFonts w:ascii="微软雅黑" w:hAnsi="微软雅黑" w:eastAsia="微软雅黑"/>
        </w:rPr>
        <w:t>这几年，来门诊咨询相关困扰的女性明显多了。但另一个现象同样明显：真正完成整个治疗周期的人，比开始治疗的人少得多。</w:t>
      </w:r>
    </w:p>
    <w:p>
      <w:pPr>
        <w:spacing w:after="120" w:line="336" w:lineRule="auto"/>
      </w:pPr>
      <w:r>
        <w:rPr>
          <w:rFonts w:ascii="微软雅黑" w:hAnsi="微软雅黑" w:eastAsia="微软雅黑"/>
        </w:rPr>
        <w:t>原因不复杂。盆底康复的核心是治疗性的肌肉训练，它的效果靠的是持续、按量、按周期完成，一次两次看不出变化。而治疗周期动辄数周乃至更长，对很多女性来说，坚持比开始难。</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一、坚持难，难在哪</w:t>
      </w:r>
    </w:p>
    <w:p>
      <w:pPr>
        <w:spacing w:after="120" w:line="336" w:lineRule="auto"/>
      </w:pPr>
      <w:r>
        <w:rPr>
          <w:rFonts w:ascii="微软雅黑" w:hAnsi="微软雅黑" w:eastAsia="微软雅黑"/>
        </w:rPr>
        <w:t>在我院盆底专业的日常工作中，我们观察到的中断原因，集中在三类：</w:t>
      </w:r>
    </w:p>
    <w:p>
      <w:pPr>
        <w:spacing w:after="120" w:line="336" w:lineRule="auto"/>
      </w:pPr>
      <w:r>
        <w:rPr>
          <w:rFonts w:ascii="微软雅黑" w:hAnsi="微软雅黑" w:eastAsia="微软雅黑"/>
        </w:rPr>
        <w:t>一是时间。产后女性、上班族、需要照顾家人的中年女性，很难固定匀出往返医院的时间。</w:t>
      </w:r>
    </w:p>
    <w:p>
      <w:pPr>
        <w:spacing w:after="120" w:line="336" w:lineRule="auto"/>
      </w:pPr>
      <w:r>
        <w:rPr>
          <w:rFonts w:ascii="微软雅黑" w:hAnsi="微软雅黑" w:eastAsia="微软雅黑"/>
        </w:rPr>
        <w:t>二是认知。症状轻微时，很多人认为可以再等等；等症状加重，又觉得治疗过于麻烦。两端都不利于规范治疗。</w:t>
      </w:r>
    </w:p>
    <w:p>
      <w:pPr>
        <w:spacing w:after="120" w:line="336" w:lineRule="auto"/>
      </w:pPr>
      <w:r>
        <w:rPr>
          <w:rFonts w:ascii="微软雅黑" w:hAnsi="微软雅黑" w:eastAsia="微软雅黑"/>
        </w:rPr>
        <w:t>三是缺少反馈。在家自行训练，练得对不对、量够不够，本人无从判断，很容易在"没感觉到变化"的两三周内放弃。</w:t>
      </w:r>
    </w:p>
    <w:p>
      <w:pPr>
        <w:spacing w:after="120" w:line="336" w:lineRule="auto"/>
      </w:pPr>
      <w:r>
        <w:rPr>
          <w:rFonts w:ascii="微软雅黑" w:hAnsi="微软雅黑" w:eastAsia="微软雅黑"/>
        </w:rPr>
        <w:t>三类原因指向同一个结论：治疗如果只能在院内完成，就会受到院内时间与空间的限制；而盆底训练恰恰是一种可以在专业指导下延伸到院外完成的治疗性训练。</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二、我院的做法：把治疗延伸到院外</w:t>
      </w:r>
    </w:p>
    <w:p>
      <w:pPr>
        <w:spacing w:after="120" w:line="336" w:lineRule="auto"/>
      </w:pPr>
      <w:r>
        <w:rPr>
          <w:rFonts w:ascii="微软雅黑" w:hAnsi="微软雅黑" w:eastAsia="微软雅黑"/>
        </w:rPr>
        <w:t>基于上述情况，我院盆底相关专业组在原有院内诊疗的基础上，尝试把治疗延伸到医院之外：</w:t>
      </w:r>
    </w:p>
    <w:p>
      <w:pPr>
        <w:spacing w:after="120" w:line="336" w:lineRule="auto"/>
      </w:pPr>
      <w:r>
        <w:rPr>
          <w:rFonts w:ascii="微软雅黑" w:hAnsi="微软雅黑" w:eastAsia="微软雅黑"/>
        </w:rPr>
        <w:t>第一步，评估与方案仍在院内完成。是否适合、采用何种方式、训练的量与周期，由专业人员评估后确定。这一点不做任何简化，因为无评估不康复。</w:t>
      </w:r>
    </w:p>
    <w:p>
      <w:pPr>
        <w:spacing w:after="120" w:line="336" w:lineRule="auto"/>
      </w:pPr>
      <w:r>
        <w:rPr>
          <w:rFonts w:ascii="微软雅黑" w:hAnsi="微软雅黑" w:eastAsia="微软雅黑"/>
        </w:rPr>
        <w:t>第二步，方案确定后，患者在家按方案完成治疗性训练。训练依托院内认可的方案进行，而不是自行选择练习内容。</w:t>
      </w:r>
    </w:p>
    <w:p>
      <w:pPr>
        <w:spacing w:after="120" w:line="336" w:lineRule="auto"/>
      </w:pPr>
      <w:r>
        <w:rPr>
          <w:rFonts w:ascii="微软雅黑" w:hAnsi="微软雅黑" w:eastAsia="微软雅黑"/>
        </w:rPr>
        <w:t>第三步，训练的执行情况形成记录。包括训练时长、完成度等过程信息，回到专业组手中。</w:t>
      </w:r>
    </w:p>
    <w:p>
      <w:pPr>
        <w:spacing w:after="120" w:line="336" w:lineRule="auto"/>
      </w:pPr>
      <w:r>
        <w:rPr>
          <w:rFonts w:ascii="微软雅黑" w:hAnsi="微软雅黑" w:eastAsia="微软雅黑"/>
        </w:rPr>
        <w:t>第四步，复诊时，专业人员依据记录了解执行情况，据此调整下一阶段的量与周期。</w:t>
      </w:r>
    </w:p>
    <w:p>
      <w:pPr>
        <w:spacing w:after="120" w:line="336" w:lineRule="auto"/>
      </w:pPr>
      <w:r>
        <w:rPr>
          <w:rFonts w:ascii="微软雅黑" w:hAnsi="微软雅黑" w:eastAsia="微软雅黑"/>
        </w:rPr>
        <w:t>这四步，构成了一个完整的院内—居家治疗闭环（院内开具  居家执行  数据回传  医师随访调整）。</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三、延伸之后，变化在哪里</w:t>
      </w:r>
    </w:p>
    <w:p>
      <w:pPr>
        <w:spacing w:after="120" w:line="336" w:lineRule="auto"/>
      </w:pPr>
      <w:r>
        <w:rPr>
          <w:rFonts w:ascii="微软雅黑" w:hAnsi="微软雅黑" w:eastAsia="微软雅黑"/>
        </w:rPr>
        <w:t>对患者而言，最直接的变化是"不必每次都往医院跑"，但治疗没有被简化——评估、方案、复诊这几件事一件都没有减少，减少的只是往返次数。</w:t>
      </w:r>
    </w:p>
    <w:p>
      <w:pPr>
        <w:spacing w:after="120" w:line="336" w:lineRule="auto"/>
      </w:pPr>
      <w:r>
        <w:rPr>
          <w:rFonts w:ascii="微软雅黑" w:hAnsi="微软雅黑" w:eastAsia="微软雅黑"/>
        </w:rPr>
        <w:t>对专业组而言，变化在于终于能看到治疗在院外发生了什么：哪些人执行到位，哪些人卡在某一步，哪些人需要提前调整。</w:t>
      </w:r>
    </w:p>
    <w:p>
      <w:pPr>
        <w:spacing w:after="120" w:line="336" w:lineRule="auto"/>
      </w:pPr>
      <w:r>
        <w:rPr>
          <w:rFonts w:ascii="微软雅黑" w:hAnsi="微软雅黑" w:eastAsia="微软雅黑"/>
        </w:rPr>
        <w:t>（此处由科室补充：开展以来累计服务人次、复诊调整情况、患者反馈等本院真实数据。）</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四、我们的理解</w:t>
      </w:r>
    </w:p>
    <w:p>
      <w:pPr>
        <w:spacing w:after="120" w:line="336" w:lineRule="auto"/>
      </w:pPr>
      <w:r>
        <w:rPr>
          <w:rFonts w:ascii="微软雅黑" w:hAnsi="微软雅黑" w:eastAsia="微软雅黑"/>
        </w:rPr>
        <w:t>把治疗延伸到院外，不是把患者"送出去"，而是把院内已经确定下来的治疗，接着执行完。</w:t>
      </w:r>
    </w:p>
    <w:p>
      <w:pPr>
        <w:spacing w:after="120" w:line="336" w:lineRule="auto"/>
      </w:pPr>
      <w:r>
        <w:rPr>
          <w:rFonts w:ascii="微软雅黑" w:hAnsi="微软雅黑" w:eastAsia="微软雅黑"/>
        </w:rPr>
        <w:t>医疗主体、责任主体仍在医院，这一点没有变。延伸的是治疗的场所，不是治疗的归属。</w:t>
      </w:r>
    </w:p>
    <w:p>
      <w:pPr>
        <w:spacing w:after="120" w:line="336" w:lineRule="auto"/>
      </w:pPr>
      <w:r>
        <w:rPr>
          <w:rFonts w:ascii="微软雅黑" w:hAnsi="微软雅黑" w:eastAsia="微软雅黑"/>
        </w:rPr>
        <w:t>盆底康复是一个很典型的例子：它的效果依赖连续性，而连续性恰恰是院外最容易断掉的部分。把这一段接上，治疗才有机会按它本来的周期走完。</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本文为科室专业内容分享，个体情况存在差异。内容为健康科普，不替代面诊，具体诊疗请遵医嘱。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