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第7周 · 稿3 · 执行过程切入（"练了"vs"按方案练"）】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切入点：把落点放在"执行过程"这一环——漏尿没改善，问题可能不在方案本身，而在"做了"和"按方案做"之间的差距（骨架=从一组常见的执行偏差展开；不是症状科普，不是疗程口号，不是患者故事）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排他状态：留空（院名/科名待填，一稿一院）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科室：妇产科·盆底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铁律：全文不出现公司名，不出现"上门"类字眼，不出现疗效承诺；数据留空待科室填。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标题：方案是对的，为什么没有起色——差在"做了"和"按方案做"之间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（编者按：本文整理自我院盆底相关专业组在日常工作中的观察，供正在接受盆底康复的女性参考。）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门诊里有一类复诊，让人印象很深。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患者按时来，很配合，说自己一直在练。但复评的结果和上次几乎一样。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这时候最容易产生的误解是"我的问题治不好"。实际上，更多的情况是：方案没问题，执行的过程偏了。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一、四种常见的执行偏差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第一种，量不足。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方案写的是每天三组、每组十次，实际做的是"想起来就做几下"。这种执行在主观上不算偷懒——患者确实每天都在做，但累计的量不够。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第二种，只做静息收缩，不做快速收缩。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或者在疲劳之后还在硬做，动作变形。这类偏差自己很难察觉，因为"做了"的感受是一样的。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第三种，用力方式错了。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用腹部、臀部或者憋气去代偿，看起来肌肉在收缩，实际上练的不是目标肌群。这一点在缺乏指导时非常普遍。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第四种，中途断了又接上。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产后照顾孩子、睡眠不足，训练中断几周很常见。中断之后如果没有重新评估就从原来的量接着做，进度往往和预期对不上。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二、这四种偏差，为什么在复诊时才被发现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因为缺一个中间的观察点。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从出院到复诊，中间常常是一两个月。这段时间的执行情况，只能靠回忆。回忆会自然地美化——人记得的是"我在做"，不是"我做了什么量、哪几天断了"。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所以我们在做法上做了调整：让这段过程本身留下可查看的记录。记录的不是动作做得标不标准，那超出了可判断的范围；能记录的是训练时长、完成情况这类过程信息。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有了这些，复诊时第一件事就不是"再评估一遍"，而是先看执行到哪一步，再决定方案怎么调。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三、对患者来说，最有用的三件事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第一，把方案的量抄下来贴在看得见的地方。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不是记在心里。方案里的"每天三组、每组十次"这类数字，写到纸上，练完打勾。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第二，中断之后不要直接接着做。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停了一周以上，建议复诊或咨询后再继续，让专业人员判断要不要从较低的量重新起步。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第三，复诊时带上记录。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不需要很规范。能说明"哪几天练了、大概多久、哪几天断了"就足够有用。我们判断方案是否需要调整，靠的正是这些。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四、一句总结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盆底康复里，方案和执行是两件事。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方案错了，需要改方案；执行偏了，需要的是把过程看得见。两者混在一起，最容易出现的结局是患者反复换方法，却没有一次真正把一套方案按量做完。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（本文所述训练方案与复评安排，须由我院主诊医师结合具体情况确定。）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