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【圆爱康 · 知乎官方号 · 第7篇 · 边界/合规】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标题：医院能不能把居家康复交给第三方？边界不在"能不能"，在"谁站前面"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这两年，这个问题从"要不要做"变成了"能不能让外面的人帮着做"。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问的人不同，顾虑是同一个：把院外那一段交出去，会不会有问题。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答案不是简单的能或不能。这件事有没有边界？有，而且边界很清楚。但它不在"是不是第三方"这件事上，在另外三处。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智慧家康模式（圆爱康提出的居家康复服务管理模式）从提出那天起，把这三处写在了最前面——不是合规表态，是操作前提。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一、第一处边界：医疗行为的主体，必须始终是医院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最容易出问题的，是把"支持"做成"替代"。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这两者的分界其实很硬：诊断、评估结论、治疗方案、随访调整——这些属于医疗行为，只能由医疗机构和有资质的医务人员实施。技术平台、执行组织、培训督导、设备保障——这些是支撑，可以交给第三方。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一个检验方法：把合作内容从头到尾过一遍，凡是会遇到"这个患者该怎么治"的地方，看最后签字的是谁。如果签字的是医院，边界就在；如果某一步变成了第三方自己判断、自己决定，那就越界了。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智慧家康模式的设定是：医院主导，第三方赋能。医疗主体、收费主体在医院，第三方提供技术与运营支撑。这不是分工的客气说法，是这条线的位置。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二、第二处边界：患者是谁的患者，不能含糊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院外服务做久了，很容易出现一种模糊：家属有事找执行方，执行方直接答，医生不知道。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这种模糊不涉及钱，但它会悄悄改变关系——患者从"医院的患者"变成"某个服务的使用者"，一旦出问题，责任归属会变成一场争论。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所以这条边界的判断标准是：患者的所有权（归属关系）留在科室，第三方只做执行层面的组织与跟进。方案由医生定，异常情况回到医生那里，随访由医师做出。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回传的数据也是同理：训练时长与完成度这类过程数据实时回传至合作医疗机构，供医师随访调整方案。数据不是给第三方做报表用的，是给医生判断用的。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三、第三处边界：数据与收费，都要有明确的口径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数据这一侧，容易被忽略的是"能看什么"。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能被记录和回传的，是训练时长、完成度这类过程数据。不涉及动作姿态的判定，不做疗效结论。这个范围要说在前面，而不是事后解释——因为一旦宣称的范围超出实际能力，问题就不是合规问题，是信誉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收费这一侧，原则只有一句：费用由医院收取。第三方不与患者直接发生费用关系，是这条线上最省事的做法，也最经得起检查。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四、为什么要把边界写在前面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一个现实：边界不是出问题时才拿出来看的东西，是启动时要写进合作文件的东西。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我见过一些合作，技术很成熟、团队很专业，最后卡住的地方却是"出了事算谁的"这一类问题——而这类问题，在启动时花半小时就能说清。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所以判断一家第三方能不能合作，不用看它讲得多好，看它愿不愿意在合同阶段和你把这几条写死：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一、诊疗相关行为的主体与签字人，写清楚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二、患者的归属关系与异常上报路径，写清楚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三、数据能被记录的范围与不可越界项，写清楚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四、费用收取主体与结算路径，写清楚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四条都愿意写死的，可以谈；有一条含糊其辞、说"这个到时候再说"的，建议不要开始。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医院把居家康复交给第三方，这件事本身不新鲜。新鲜的是有人愿意把边界主动划给自己，而不是留给对方来问。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边界划得越早，后面越省力。这句话在别的事情上也成立，在这件事上尤其。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本文为模式说明与行业观察，不构成医疗建议。居家康复服务须由医疗机构主导，具体诊疗请遵医嘱。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