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79532">
      <w:pPr>
        <w:pStyle w:val="4"/>
        <w:bidi w:val="0"/>
        <w:jc w:val="center"/>
      </w:pPr>
      <w:r>
        <w:rPr>
          <w:rFonts w:hint="eastAsia"/>
          <w:lang w:val="en-US" w:eastAsia="zh-CN"/>
        </w:rPr>
        <w:t>CMS</w:t>
      </w:r>
      <w:r>
        <w:t>智能</w:t>
      </w:r>
      <w:r>
        <w:rPr>
          <w:rFonts w:hint="eastAsia"/>
          <w:lang w:val="en-US" w:eastAsia="zh-CN"/>
        </w:rPr>
        <w:t>患者</w:t>
      </w:r>
      <w:r>
        <w:t>专科服务管理系统配置清单</w:t>
      </w:r>
    </w:p>
    <w:p w14:paraId="739091C2"/>
    <w:tbl>
      <w:tblPr>
        <w:tblStyle w:val="5"/>
        <w:tblW w:w="9000" w:type="dxa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08181B4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B19A5">
            <w:pPr>
              <w:jc w:val="center"/>
            </w:pPr>
            <w:r>
              <w:rPr>
                <w:sz w:val="21"/>
              </w:rPr>
              <w:t>序号</w:t>
            </w:r>
          </w:p>
        </w:tc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3FBE60">
            <w:pPr>
              <w:jc w:val="center"/>
            </w:pPr>
            <w:r>
              <w:rPr>
                <w:color w:val="000000"/>
                <w:sz w:val="21"/>
              </w:rPr>
              <w:t>物料名称</w:t>
            </w:r>
          </w:p>
        </w:tc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348175">
            <w:pPr>
              <w:jc w:val="center"/>
            </w:pPr>
            <w:r>
              <w:rPr>
                <w:color w:val="000000"/>
                <w:sz w:val="21"/>
              </w:rPr>
              <w:t>规格型号</w:t>
            </w:r>
          </w:p>
        </w:tc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E27FFF">
            <w:pPr>
              <w:jc w:val="center"/>
            </w:pPr>
            <w:r>
              <w:rPr>
                <w:color w:val="000000"/>
                <w:sz w:val="21"/>
              </w:rPr>
              <w:t>单位</w:t>
            </w:r>
          </w:p>
        </w:tc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12F4B3">
            <w:pPr>
              <w:jc w:val="center"/>
            </w:pPr>
            <w:r>
              <w:rPr>
                <w:color w:val="000000"/>
                <w:sz w:val="21"/>
              </w:rPr>
              <w:t>数量</w:t>
            </w:r>
          </w:p>
        </w:tc>
      </w:tr>
      <w:tr w14:paraId="6BCDBB8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4C0E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725858">
            <w:pPr>
              <w:jc w:val="center"/>
            </w:pPr>
            <w:r>
              <w:rPr>
                <w:sz w:val="21"/>
              </w:rPr>
              <w:t>PC一体机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65AC9E">
            <w:pPr>
              <w:jc w:val="center"/>
            </w:pPr>
            <w:r>
              <w:rPr>
                <w:color w:val="000000"/>
                <w:sz w:val="21"/>
              </w:rPr>
              <w:t>专科服务PC端管理系统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173BED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8AA4B0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14:paraId="7C5FF32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8CF3F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BB5FCC">
            <w:pPr>
              <w:jc w:val="center"/>
            </w:pPr>
            <w:r>
              <w:rPr>
                <w:sz w:val="21"/>
              </w:rPr>
              <w:t>移动管理端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48E57E">
            <w:pPr>
              <w:jc w:val="center"/>
            </w:pPr>
            <w:r>
              <w:rPr>
                <w:sz w:val="21"/>
              </w:rPr>
              <w:t>管理小程序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8364FE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D97FA1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3297BEC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BD3348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4BDFBA">
            <w:pPr>
              <w:jc w:val="center"/>
            </w:pPr>
            <w:r>
              <w:rPr>
                <w:sz w:val="21"/>
              </w:rPr>
              <w:t>移动服务端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BD0CD8">
            <w:pPr>
              <w:jc w:val="center"/>
            </w:pPr>
            <w:r>
              <w:rPr>
                <w:sz w:val="21"/>
              </w:rPr>
              <w:t>服务小程序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F6504C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B10AC4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20A4378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3DE7F1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44D041">
            <w:pPr>
              <w:jc w:val="center"/>
            </w:pPr>
            <w:r>
              <w:rPr>
                <w:color w:val="000000"/>
                <w:sz w:val="21"/>
              </w:rPr>
              <w:t>移动端软件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082F62">
            <w:pPr>
              <w:jc w:val="center"/>
            </w:pPr>
            <w:r>
              <w:rPr>
                <w:sz w:val="21"/>
              </w:rPr>
              <w:t>智慧家康APP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F9B76B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E1DDB8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14:paraId="535703F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76582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BF7ECD">
            <w:pPr>
              <w:jc w:val="center"/>
            </w:pPr>
            <w:r>
              <w:rPr>
                <w:color w:val="000000"/>
                <w:sz w:val="21"/>
              </w:rPr>
              <w:t>路由器（内含流量卡一张）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70E16B">
            <w:pPr>
              <w:jc w:val="center"/>
            </w:pPr>
            <w:r>
              <w:rPr>
                <w:sz w:val="21"/>
              </w:rPr>
              <w:t>定制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7355F7">
            <w:pPr>
              <w:jc w:val="center"/>
            </w:pPr>
            <w:r>
              <w:rPr>
                <w:sz w:val="21"/>
              </w:rPr>
              <w:t>个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D76F7F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5C8611A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32C4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BB7F2B">
            <w:pPr>
              <w:jc w:val="center"/>
            </w:pPr>
            <w:r>
              <w:rPr>
                <w:sz w:val="21"/>
              </w:rPr>
              <w:t>说明书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B6BA76">
            <w:pPr>
              <w:jc w:val="center"/>
            </w:pPr>
            <w:r>
              <w:rPr>
                <w:sz w:val="21"/>
              </w:rPr>
              <w:t>定制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6E5031">
            <w:pPr>
              <w:jc w:val="center"/>
            </w:pPr>
            <w:r>
              <w:rPr>
                <w:sz w:val="21"/>
              </w:rPr>
              <w:t>副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058E5B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79D44B3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D2A3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93D47A">
            <w:pPr>
              <w:jc w:val="center"/>
            </w:pPr>
            <w:r>
              <w:rPr>
                <w:sz w:val="21"/>
              </w:rPr>
              <w:t>保修卡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73CB5E">
            <w:pPr>
              <w:jc w:val="center"/>
            </w:pPr>
            <w:r>
              <w:rPr>
                <w:sz w:val="21"/>
              </w:rPr>
              <w:t>定制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1BA139">
            <w:pPr>
              <w:jc w:val="center"/>
            </w:pPr>
            <w:r>
              <w:rPr>
                <w:sz w:val="21"/>
              </w:rPr>
              <w:t>张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966A76">
            <w:pPr>
              <w:jc w:val="center"/>
            </w:pPr>
            <w:r>
              <w:rPr>
                <w:sz w:val="21"/>
              </w:rPr>
              <w:t>１</w:t>
            </w:r>
          </w:p>
        </w:tc>
      </w:tr>
    </w:tbl>
    <w:p w14:paraId="4AFF0463">
      <w:pPr>
        <w:jc w:val="left"/>
      </w:pPr>
    </w:p>
    <w:p w14:paraId="58AB2D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F4564"/>
    <w:rsid w:val="16673690"/>
    <w:rsid w:val="6A7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unhideWhenUsed/>
    <w:qFormat/>
    <w:uiPriority w:val="0"/>
    <w:pPr>
      <w:ind w:firstLine="420"/>
    </w:pPr>
    <w:rPr>
      <w:rFonts w:ascii="Times New Roman" w:hAnsi="Times New Roman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1047</Words>
  <Characters>1058</Characters>
  <Lines>0</Lines>
  <Paragraphs>0</Paragraphs>
  <TotalTime>6</TotalTime>
  <ScaleCrop>false</ScaleCrop>
  <LinksUpToDate>false</LinksUpToDate>
  <CharactersWithSpaces>1059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2025-04-17T03:09:00Z</dcterms:created>
  <dc:creator>serenarh</dc:creator>
  <cp:lastModifiedBy>九九</cp:lastModifiedBy>
  <dcterms:modified xsi:type="dcterms:W3CDTF">2026-05-13T03:28:17Z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0991F99F081247A3BD3B5E1A54E04E42_11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