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 · 心脏康复 套餐详情说明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版本：v1.0 · 2026-09-23 · 小鲸鱼起草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用途：做线上详情图的内容底稿。每个计划一节，同事按此做图挂线上给患者看。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通用部分（五个计划都适用·做图时放页脚）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我们提供什么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心脏超声波治疗仪居家租赁，在家即可完成治疗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合作医院执业医师线上评估、制定与调整方案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治疗数据实时落入医生端，医生随时掌握情况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六师共管：医生、康复师、护士（院方）＋ 线上客服、线下督导、设备工程师（我方）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配套运动疗法视频，跟着做即可，训练时长与完成度同步到医生端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治疗方式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每日 1 次，每次 30 分钟，每疗程 10 次。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重要提示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居家治疗与运动均需在医生指导下进行。本服务不替代门诊与住院治疗。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计划一 · 静养计划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适合谁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术后初期、身体活动受限的人群；也适合体力较弱、需要从最基础开始的人群。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这个计划做什么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从腹式呼吸和踝泵开始，在床上或椅子上就能完成。目的是让身体逐步适应，促进血液循环，避免长时间不动带来的风险。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包含动作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腹式呼吸、缩唇呼吸、坐位踝泵、运动后自测与放松。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每次时长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约 5 分钟，每日 1-2 次。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适应症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心脏手术（支架植入、搭桥手术等）后初期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心脏功能较差，日常活动明显受限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长期卧床或活动量极少，需要从基础开始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禁忌症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安静状态下即有胸痛、明显气短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未控制的高血压（收缩压≥180mmHg 或舒张压≥110mmHg）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安静时心率＞100次／分 或 ＜50次／分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新发心律失常或原有心律失常加重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急性心力衰竭、严重主动脉瓣狭窄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合并急性感染、发热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医生明确告知暂不宜活动的情况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出现以下情况请立即停止并告知医生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胸闷、胸痛、明显气短、心慌、头晕、大汗、下肢无力。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计划二 · 起步计划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适合谁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术后 1-2 周，已经能下床走动，但稍一活动就感到气短的人群。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这个计划做什么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在静养计划基础上加入原地踏步和提踵，开始有轻度有氧活动。以能轻松完成、不感到吃力为准。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包含动作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腹式呼吸、坐位肩颈放松、原地踏步（扶稳）、站立提踵（扶稳）、运动后自测与放松。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每次时长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约 10 分钟，每日 1 次。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适应症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心脏手术后 1-2 周，病情稳定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日常活动有轻度气短，休息后可缓解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已完成院内早期评估，医生同意开始居家活动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禁忌症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术后伤口未愈、有明显疼痛或渗液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安静状态下即有胸痛、明显气短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未控制的高血压（收缩压≥180mmHg 或舒张压≥110mmHg）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安静时心率＞100次／分 或 ＜50次／分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新发心律失常或原有心律失常加重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急性心力衰竭、严重主动脉瓣狭窄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合并急性感染、发热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医生明确告知暂不宜活动的情况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出现以下情况请立即停止并告知医生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胸闷、胸痛、明显气短、心慌、头晕、大汗、下肢无力。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计划三 · 标准计划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适合谁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术后 2-8 周，日常活动已无明显不适；也适合未做手术、但需要规律康复的稳定冠心病患者。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这个计划做什么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加入室内慢走（走 2 分钟休息 1 分钟）和坐位抬腿，形成较完整的有氧＋轻度抗阻组合。这是大多数患者停留时间最长的一个计划。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包含动作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腹式呼吸、坐位肩颈放松、室内慢走（间歇式）、坐位抬腿、运动后自测与放松。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每次时长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约 15 分钟，每日 1-2 次。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适应症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心脏手术后 2-8 周，恢复顺利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稳定冠心病（含血管狭窄暂不适合手术、以药物控制为主的人群）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心功能Ⅱ-Ⅲ级，日常活动无明显不适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有高血压、糖尿病等心血管危险因素，需规律康复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禁忌症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安静状态下即有胸痛、明显气短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未控制的高血压（收缩压≥180mmHg 或舒张压≥110mmHg）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安静时心率＞100次／分 或 ＜50次／分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新发心律失常或原有心律失常加重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急性心力衰竭、严重主动脉瓣狭窄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合并急性感染、发热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医生明确告知暂不宜活动的情况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出现以下情况请立即停止并告知医生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胸闷、胸痛、明显气短、心慌、头晕、大汗、下肢无力。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计划四 · 强化计划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适合谁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术后 2-3 个月起，恢复顺利、希望进一步提升体力与运动能力的人群；也适合体力基础较好的稳定冠心病患者。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这个计划做什么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加入快走与更多抗阻、功法内容，动作数量明显增加，开始形成较完整的运动结构。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包含动作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腹式呼吸、坐位肩颈放松、室内慢走、快走、坐位抬腿、靠墙静蹲（浅角度）、八段锦两手托天、太极拳云手（简化）、运动后自测与放松。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每次时长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约 25 分钟，每日 1-2 次。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适应症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心脏手术后 2-3 个月起，恢复顺利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稳定冠心病，心功能Ⅰ-Ⅱ级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已完成院内运动评估，医生确认可进行中等强度运动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希望进一步提升体力、恢复运动能力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禁忌症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安静状态下即有胸痛、明显气短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未控制的高血压（收缩压≥180mmHg 或舒张压≥110mmHg）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安静时心率＞100次／分 或 ＜50次／分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新发心律失常或原有心律失常加重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急性心力衰竭、严重主动脉瓣狭窄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合并急性感染、发热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医生明确告知暂不宜活动的情况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出现以下情况请立即停止并告知医生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胸闷、胸痛、明显气短、心慌、头晕、大汗、下肢无力。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计划五 · 长期计划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适合谁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希望长期坚持、防止复发的人群；也适合没有明确手术史、但有心血管风险需要长期管理的人群。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这个计划做什么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全套 14 个动作自由组合，由医生根据个人情况搭配，长期坚持。重点从"恢复"转向"维持"。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包含动作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全套 14 个动作（腹式呼吸、缩唇呼吸、坐位肩颈放松、原地踏步、室内慢走、快走、坐位抬腿、靠墙静蹲、八段锦两手托天、太极拳云手、八段锦左右开弓、坐位踝泵、站立提踵、运动后自测与放松）。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每次时长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约 30 分钟，每日 1 次，可按医生建议增至 2 次。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适应症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已度过急性期与恢复期，进入长期维持阶段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各类心血管疾病稳定期人群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高血压、糖尿病等心血管危险因素人群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有长期运动习惯或希望建立长期运动习惯的人群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禁忌症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安静状态下即有胸痛、明显气短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未控制的高血压（收缩压≥180mmHg 或舒张压≥110mmHg）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安静时心率＞100次／分 或 ＜50次／分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新发心律失常或原有心律失常加重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急性心力衰竭、严重主动脉瓣狭窄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合并急性感染、发热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医生明确告知暂不宜活动的情况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出现以下情况请立即停止并告知医生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胸闷、胸痛、明显气短、心慌、头晕、大汗、下肢无力。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共同禁忌症说明（做图时单独一屏强调）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以下情况暂不适合开始或继续进行本服务，请在医生指导下评估：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安静状态下即有胸痛或明显气短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血压未控制：收缩压≥180mmHg 或舒张压≥110mmHg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安静时心率＞100次／分 或 ＜50次／分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新发心律失常，或原有心律失常加重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急性心力衰竭、严重主动脉瓣狭窄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合并急性感染、发热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医生明确告知暂不宜活动的情况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待核项（诚实标注）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血压/心率阈值的具体数值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参考心脏康复通用安全标准，〔待合作医院医生核定后定稿〕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各计划的运动强度与时长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〔待医院医生核定〕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抗阻训练具体负荷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〔待中文共识核实〕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说明：以上禁忌症为心脏康复通用安全标准，具体到每位患者仍须由医生判断。本文件用于制作线上详情图，不作为诊断依据。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文档结束 · v1.0 · 2026-09-23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