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 · 心脏康复 运动疗法对照表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版本：v1.0 · 2026-09-23 · 小鲸鱼起草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用途：只给医生看。 医生看这张表，判断该给患者开哪个计划。患者不看这张表。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一、五个计划的运动疗法内容对照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计划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动作数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动作构成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每天时长（默认·医生可调）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频次（默认·医生可调）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静养计划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腹式呼吸 A01／缩唇呼吸 A02／坐位踝泵 E01／运动后自测 F01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 分钟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每日 1-2 次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起步计划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腹式呼吸 A01／坐位肩颈放松 A03／原地踏步 B01／站立提踵 E02／运动后自测 F01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 分钟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每日 1 次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标准计划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腹式呼吸 A01／坐位肩颈放松 A03／室内慢走 B02／坐位抬腿 C01／运动后自测 F01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15 分钟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每日 1-2 次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强化计划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腹式呼吸 A01／坐位肩颈放松 A03／室内慢走 B02／快走 B03／坐位抬腿 C01／靠墙静蹲 C02／八段锦两手托天 D01／太极拳云手 D02／运动后自测 F01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25 分钟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每日 1-2 次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长期计划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全套 14 个动作自由组合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30 分钟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每日 1 次，可增至 2 次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设计逻辑：动作逐级长出来，每级只加 1-2 个新动作，患者学习成本最低。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二、动作明细（14 个动作库）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A 类 · 呼吸训练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动作名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适用计划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主要目的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腹式呼吸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全部五档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改善呼吸效率，减轻心脏负担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缩唇呼吸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静养／长期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缓解气短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坐位肩颈放松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起步／标准／强化／长期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放松肩颈，缓解紧张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B 类 · 有氧训练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动作名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适用计划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主要目的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原地踏步（扶稳）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起步／长期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逐步提升心肺耐力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B02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室内慢走（间歇式走2休1）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标准／强化／长期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提升有氧能力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B03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快走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强化／长期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提升有氧能力与耐力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C 类 · 抗阻训练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动作名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适用计划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主要目的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坐位抬腿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标准／强化／长期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增强下肢肌力，无负重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C02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靠墙静蹲（浅角度30-45度）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强化／长期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增强下肢肌力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D 类 · 中医传统功法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动作名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适用计划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主要目的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八段锦·两手托天理三焦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强化／长期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舒展躯干，调节呼吸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太极拳·起势与云手（简化）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强化／长期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平衡与协调，舒缓身心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八段锦·左右开弓似射雕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长期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上肢与胸廓舒展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E 类 · 循环促进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动作名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适用计划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主要目的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坐位踝泵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全部五档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促进下肢血液循环，预防血栓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E02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站立提踵（扶稳）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起步／长期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促进下肢回流，增强小腿肌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F 类 · 收尾与自测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动作名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适用计划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主要目的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F01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运动后自测与放松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全部五档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自测脉搏与感受，放松收尾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三、每个计划的强度参数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计划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强度档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心率区间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主观感觉（说话试验）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每次时长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静养计划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轻度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〔待医生核定〕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全程能轻松说话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 分钟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起步计划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轻度-中度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〔待医生核定〕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能说话，不能唱歌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 分钟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标准计划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〔待医生核定〕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能说话，不能唱歌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15 分钟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强化计划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中度-标准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〔待医生核定〕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能说短句，略喘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25 分钟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长期计划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〔待医生核定〕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能说话，不能唱歌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30 分钟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心率区间参考公式：（220 − 年龄）× 50%~70%（由医生结合患者实际情况核定，本表不替代医嘱）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四、医生端看到什么 / 患者端看到什么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医生端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患者端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看什么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计划选项（5个）＋ 动作图谱（静态图）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今天要做的动作视频（自动连播）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记录什么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执行回执：训练时长与完成度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对外表述红线：只能说"训练时长与完成度可追踪"，绝不能说"能看到患者动作是否标准"。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五、待核项（诚实标注）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各计划心率区间具体数值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〔待医院医生核定〕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抗阻训练的起始负荷与重复次数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〔待中文共识核实〕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各动作的绝对／相对禁忌症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〔见套餐详情说明〕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文档结束 · v1.0 · 2026-09-23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