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08D38" w14:textId="77777777" w:rsidR="00E95523" w:rsidRPr="00E95523" w:rsidRDefault="00E95523" w:rsidP="00E95523">
      <w:pPr>
        <w:rPr>
          <w:rFonts w:ascii="More Or Less" w:eastAsia="Times New Roman" w:hAnsi="More Or Less" w:cs="Times New Roman"/>
        </w:rPr>
      </w:pPr>
      <w:r w:rsidRPr="00E95523">
        <w:rPr>
          <w:rFonts w:ascii="More Or Less" w:eastAsia="Times New Roman" w:hAnsi="More Or Less" w:cs="Times New Roman"/>
          <w:sz w:val="60"/>
          <w:szCs w:val="60"/>
          <w:shd w:val="clear" w:color="auto" w:fill="FFFFFF"/>
        </w:rPr>
        <w:t>Up Pup and Away</w:t>
      </w:r>
    </w:p>
    <w:p w14:paraId="77965BD5" w14:textId="77777777" w:rsidR="006A62F8" w:rsidRDefault="00992532"/>
    <w:p w14:paraId="5E4DE6F3" w14:textId="77777777" w:rsidR="00E95523" w:rsidRDefault="00E95523"/>
    <w:p w14:paraId="6DA1D9C2" w14:textId="77777777" w:rsidR="00E95523" w:rsidRDefault="00170243">
      <w:r>
        <w:t>Caveat brush</w:t>
      </w:r>
    </w:p>
    <w:p w14:paraId="752BCD60" w14:textId="77777777" w:rsidR="00170243" w:rsidRDefault="00170243"/>
    <w:p w14:paraId="2C72DD47" w14:textId="77777777" w:rsidR="00170243" w:rsidRDefault="00170243">
      <w:r>
        <w:t>margarine</w:t>
      </w:r>
    </w:p>
    <w:p w14:paraId="4D9FBAF1" w14:textId="77777777" w:rsidR="00170243" w:rsidRDefault="00170243"/>
    <w:p w14:paraId="03D39AB4" w14:textId="77777777" w:rsidR="00170243" w:rsidRDefault="00170243">
      <w:r>
        <w:t>Delius unicase</w:t>
      </w:r>
    </w:p>
    <w:p w14:paraId="67E29520" w14:textId="77777777" w:rsidR="001F1A8A" w:rsidRDefault="001F1A8A"/>
    <w:p w14:paraId="7A7FCD21" w14:textId="77777777" w:rsidR="001F1A8A" w:rsidRDefault="001F1A8A"/>
    <w:p w14:paraId="6CE4470E" w14:textId="1706ADB7" w:rsidR="00DD637B" w:rsidRDefault="00DD637B">
      <w:r>
        <w:t>Teal – #</w:t>
      </w:r>
      <w:r w:rsidRPr="00DD637B">
        <w:t>66cccc</w:t>
      </w:r>
    </w:p>
    <w:p w14:paraId="4CFD35A6" w14:textId="3EC12140" w:rsidR="00DD637B" w:rsidRDefault="00DD637B">
      <w:r>
        <w:t>Yellow – #</w:t>
      </w:r>
      <w:r w:rsidRPr="00DD637B">
        <w:t>ffee99</w:t>
      </w:r>
    </w:p>
    <w:p w14:paraId="1D02881E" w14:textId="313DF959" w:rsidR="00DD637B" w:rsidRDefault="00DD637B">
      <w:r>
        <w:t>Purple - #</w:t>
      </w:r>
      <w:r w:rsidRPr="00DD637B">
        <w:t>957fa4</w:t>
      </w:r>
    </w:p>
    <w:p w14:paraId="411439CA" w14:textId="59B8F471" w:rsidR="00992532" w:rsidRDefault="00992532">
      <w:r>
        <w:tab/>
        <w:t>Light purple - #</w:t>
      </w:r>
      <w:bookmarkStart w:id="0" w:name="_GoBack"/>
      <w:bookmarkEnd w:id="0"/>
      <w:r w:rsidRPr="00992532">
        <w:t>e9e5ec</w:t>
      </w:r>
    </w:p>
    <w:p w14:paraId="15F10BA7" w14:textId="77777777" w:rsidR="001F1A8A" w:rsidRDefault="001F1A8A"/>
    <w:p w14:paraId="5B58D5D7" w14:textId="77777777" w:rsidR="00D3418E" w:rsidRDefault="00D3418E"/>
    <w:p w14:paraId="65EA5B8A" w14:textId="6AC6BBFC" w:rsidR="00783A11" w:rsidRDefault="00783A11">
      <w:r>
        <w:t>WIDTH: 960</w:t>
      </w:r>
    </w:p>
    <w:p w14:paraId="7A108094" w14:textId="77777777" w:rsidR="00D3418E" w:rsidRDefault="00D3418E">
      <w:r>
        <w:t>%</w:t>
      </w:r>
    </w:p>
    <w:p w14:paraId="6621A80C" w14:textId="77777777" w:rsidR="00D3418E" w:rsidRDefault="00D34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31"/>
      </w:tblGrid>
      <w:tr w:rsidR="00674049" w:rsidRPr="007E3132" w14:paraId="669A24EE" w14:textId="77777777" w:rsidTr="00674049">
        <w:trPr>
          <w:trHeight w:val="268"/>
        </w:trPr>
        <w:tc>
          <w:tcPr>
            <w:tcW w:w="1615" w:type="dxa"/>
          </w:tcPr>
          <w:p w14:paraId="65EE6A82" w14:textId="4287A962" w:rsidR="007E3132" w:rsidRPr="007E3132" w:rsidRDefault="007E3132" w:rsidP="007E3132">
            <w:pPr>
              <w:rPr>
                <w:b/>
              </w:rPr>
            </w:pPr>
            <w:r w:rsidRPr="007E3132">
              <w:rPr>
                <w:b/>
              </w:rPr>
              <w:t>PX</w:t>
            </w:r>
          </w:p>
        </w:tc>
        <w:tc>
          <w:tcPr>
            <w:tcW w:w="1331" w:type="dxa"/>
          </w:tcPr>
          <w:p w14:paraId="0678E29C" w14:textId="6979F628" w:rsidR="007E3132" w:rsidRPr="007E3132" w:rsidRDefault="007E3132" w:rsidP="009B61E3">
            <w:pPr>
              <w:rPr>
                <w:b/>
              </w:rPr>
            </w:pPr>
            <w:r w:rsidRPr="007E3132">
              <w:rPr>
                <w:b/>
              </w:rPr>
              <w:t>%</w:t>
            </w:r>
          </w:p>
        </w:tc>
      </w:tr>
      <w:tr w:rsidR="00674049" w:rsidRPr="007E3132" w14:paraId="1736EC3B" w14:textId="410EF099" w:rsidTr="00674049">
        <w:trPr>
          <w:trHeight w:val="252"/>
        </w:trPr>
        <w:tc>
          <w:tcPr>
            <w:tcW w:w="1615" w:type="dxa"/>
          </w:tcPr>
          <w:p w14:paraId="2B668632" w14:textId="0CB5FD5B" w:rsidR="007E3132" w:rsidRPr="007E3132" w:rsidRDefault="007E3132" w:rsidP="007E3132">
            <w:r w:rsidRPr="007E3132">
              <w:t xml:space="preserve">1 </w:t>
            </w:r>
          </w:p>
        </w:tc>
        <w:tc>
          <w:tcPr>
            <w:tcW w:w="1331" w:type="dxa"/>
          </w:tcPr>
          <w:p w14:paraId="7530FFA9" w14:textId="3783AA82" w:rsidR="007E3132" w:rsidRPr="007E3132" w:rsidRDefault="00674049" w:rsidP="009B61E3">
            <w:r>
              <w:t>0.104167%</w:t>
            </w:r>
          </w:p>
        </w:tc>
      </w:tr>
      <w:tr w:rsidR="00674049" w:rsidRPr="007E3132" w14:paraId="0097B646" w14:textId="73CCEDAD" w:rsidTr="00674049">
        <w:trPr>
          <w:trHeight w:val="268"/>
        </w:trPr>
        <w:tc>
          <w:tcPr>
            <w:tcW w:w="1615" w:type="dxa"/>
          </w:tcPr>
          <w:p w14:paraId="31115286" w14:textId="7C857130" w:rsidR="007E3132" w:rsidRPr="007E3132" w:rsidRDefault="00AD1525" w:rsidP="009B61E3">
            <w:r>
              <w:t>3</w:t>
            </w:r>
          </w:p>
        </w:tc>
        <w:tc>
          <w:tcPr>
            <w:tcW w:w="1331" w:type="dxa"/>
          </w:tcPr>
          <w:p w14:paraId="17C70CA5" w14:textId="51312095" w:rsidR="007E3132" w:rsidRPr="007E3132" w:rsidRDefault="00674049" w:rsidP="009B61E3">
            <w:r>
              <w:t>0.3125%</w:t>
            </w:r>
          </w:p>
        </w:tc>
      </w:tr>
      <w:tr w:rsidR="00674049" w:rsidRPr="007E3132" w14:paraId="28293595" w14:textId="4A3CE717" w:rsidTr="00674049">
        <w:trPr>
          <w:trHeight w:val="252"/>
        </w:trPr>
        <w:tc>
          <w:tcPr>
            <w:tcW w:w="1615" w:type="dxa"/>
          </w:tcPr>
          <w:p w14:paraId="57385BDE" w14:textId="069286BF" w:rsidR="007E3132" w:rsidRPr="007E3132" w:rsidRDefault="00AD1525" w:rsidP="009B61E3">
            <w:r>
              <w:t>5</w:t>
            </w:r>
          </w:p>
        </w:tc>
        <w:tc>
          <w:tcPr>
            <w:tcW w:w="1331" w:type="dxa"/>
          </w:tcPr>
          <w:p w14:paraId="1D7A2C55" w14:textId="64BBC86C" w:rsidR="007E3132" w:rsidRPr="007E3132" w:rsidRDefault="00674049" w:rsidP="009B61E3">
            <w:r>
              <w:t>0.520833%</w:t>
            </w:r>
          </w:p>
        </w:tc>
      </w:tr>
      <w:tr w:rsidR="00674049" w:rsidRPr="007E3132" w14:paraId="2D6E056D" w14:textId="73037D96" w:rsidTr="00674049">
        <w:trPr>
          <w:trHeight w:val="268"/>
        </w:trPr>
        <w:tc>
          <w:tcPr>
            <w:tcW w:w="1615" w:type="dxa"/>
          </w:tcPr>
          <w:p w14:paraId="4FF96394" w14:textId="66477951" w:rsidR="007E3132" w:rsidRPr="007E3132" w:rsidRDefault="007E3132" w:rsidP="00AD1525">
            <w:r w:rsidRPr="007E3132">
              <w:t>10</w:t>
            </w:r>
          </w:p>
        </w:tc>
        <w:tc>
          <w:tcPr>
            <w:tcW w:w="1331" w:type="dxa"/>
          </w:tcPr>
          <w:p w14:paraId="67F5D2FC" w14:textId="1304BE57" w:rsidR="007E3132" w:rsidRPr="007E3132" w:rsidRDefault="00674049" w:rsidP="009B61E3">
            <w:r>
              <w:t>1.041667%</w:t>
            </w:r>
          </w:p>
        </w:tc>
      </w:tr>
      <w:tr w:rsidR="00674049" w:rsidRPr="007E3132" w14:paraId="65D6879F" w14:textId="5CABF22D" w:rsidTr="00674049">
        <w:trPr>
          <w:trHeight w:val="268"/>
        </w:trPr>
        <w:tc>
          <w:tcPr>
            <w:tcW w:w="1615" w:type="dxa"/>
          </w:tcPr>
          <w:p w14:paraId="70D2E636" w14:textId="735D886B" w:rsidR="007E3132" w:rsidRPr="007E3132" w:rsidRDefault="007E3132" w:rsidP="00AD1525">
            <w:r w:rsidRPr="007E3132">
              <w:t>15</w:t>
            </w:r>
          </w:p>
        </w:tc>
        <w:tc>
          <w:tcPr>
            <w:tcW w:w="1331" w:type="dxa"/>
          </w:tcPr>
          <w:p w14:paraId="4B768003" w14:textId="3806C0AF" w:rsidR="007E3132" w:rsidRPr="007E3132" w:rsidRDefault="00674049" w:rsidP="009B61E3">
            <w:r>
              <w:t>1.5626%</w:t>
            </w:r>
          </w:p>
        </w:tc>
      </w:tr>
      <w:tr w:rsidR="00674049" w:rsidRPr="007E3132" w14:paraId="7C9E16D1" w14:textId="1C19E0DD" w:rsidTr="00674049">
        <w:trPr>
          <w:trHeight w:val="306"/>
        </w:trPr>
        <w:tc>
          <w:tcPr>
            <w:tcW w:w="1615" w:type="dxa"/>
          </w:tcPr>
          <w:p w14:paraId="721DCF14" w14:textId="029367B9" w:rsidR="007E3132" w:rsidRPr="007E3132" w:rsidRDefault="007E3132" w:rsidP="00AD1525">
            <w:r w:rsidRPr="007E3132">
              <w:t>16</w:t>
            </w:r>
          </w:p>
        </w:tc>
        <w:tc>
          <w:tcPr>
            <w:tcW w:w="1331" w:type="dxa"/>
          </w:tcPr>
          <w:p w14:paraId="27D435BC" w14:textId="137C6C9A" w:rsidR="007E3132" w:rsidRPr="007E3132" w:rsidRDefault="00674049" w:rsidP="009B61E3">
            <w:r>
              <w:t>1.666675%</w:t>
            </w:r>
          </w:p>
        </w:tc>
      </w:tr>
      <w:tr w:rsidR="00674049" w:rsidRPr="007E3132" w14:paraId="055BE342" w14:textId="131E30A9" w:rsidTr="00674049">
        <w:trPr>
          <w:trHeight w:val="268"/>
        </w:trPr>
        <w:tc>
          <w:tcPr>
            <w:tcW w:w="1615" w:type="dxa"/>
          </w:tcPr>
          <w:p w14:paraId="57DE4723" w14:textId="53D5EEC2" w:rsidR="007E3132" w:rsidRPr="007E3132" w:rsidRDefault="007E3132" w:rsidP="00AD1525">
            <w:r w:rsidRPr="007E3132">
              <w:t>20</w:t>
            </w:r>
          </w:p>
        </w:tc>
        <w:tc>
          <w:tcPr>
            <w:tcW w:w="1331" w:type="dxa"/>
          </w:tcPr>
          <w:p w14:paraId="083D8230" w14:textId="275EF9FB" w:rsidR="007E3132" w:rsidRPr="007E3132" w:rsidRDefault="00674049" w:rsidP="009B61E3">
            <w:r>
              <w:t>2.08333%</w:t>
            </w:r>
          </w:p>
        </w:tc>
      </w:tr>
      <w:tr w:rsidR="00674049" w:rsidRPr="007E3132" w14:paraId="35D265CE" w14:textId="3AB82728" w:rsidTr="00674049">
        <w:trPr>
          <w:trHeight w:val="268"/>
        </w:trPr>
        <w:tc>
          <w:tcPr>
            <w:tcW w:w="1615" w:type="dxa"/>
          </w:tcPr>
          <w:p w14:paraId="312A10C7" w14:textId="0734D8AC" w:rsidR="007E3132" w:rsidRPr="007E3132" w:rsidRDefault="007E3132" w:rsidP="00AD1525">
            <w:r w:rsidRPr="007E3132">
              <w:t>25</w:t>
            </w:r>
          </w:p>
        </w:tc>
        <w:tc>
          <w:tcPr>
            <w:tcW w:w="1331" w:type="dxa"/>
          </w:tcPr>
          <w:p w14:paraId="45C2FA74" w14:textId="7FC70676" w:rsidR="007E3132" w:rsidRPr="007E3132" w:rsidRDefault="00297F9B" w:rsidP="009B61E3">
            <w:r>
              <w:t>2.60417%</w:t>
            </w:r>
          </w:p>
        </w:tc>
      </w:tr>
      <w:tr w:rsidR="00674049" w:rsidRPr="007E3132" w14:paraId="6723DA26" w14:textId="640F1492" w:rsidTr="00674049">
        <w:trPr>
          <w:trHeight w:val="252"/>
        </w:trPr>
        <w:tc>
          <w:tcPr>
            <w:tcW w:w="1615" w:type="dxa"/>
          </w:tcPr>
          <w:p w14:paraId="63985C90" w14:textId="01BB402E" w:rsidR="007E3132" w:rsidRPr="007E3132" w:rsidRDefault="007E3132" w:rsidP="00AD1525">
            <w:r w:rsidRPr="007E3132">
              <w:t>30</w:t>
            </w:r>
          </w:p>
        </w:tc>
        <w:tc>
          <w:tcPr>
            <w:tcW w:w="1331" w:type="dxa"/>
          </w:tcPr>
          <w:p w14:paraId="31951C7A" w14:textId="61DCD3AD" w:rsidR="007E3132" w:rsidRPr="007E3132" w:rsidRDefault="00297F9B" w:rsidP="009B61E3">
            <w:r>
              <w:t>3.125%</w:t>
            </w:r>
          </w:p>
        </w:tc>
      </w:tr>
      <w:tr w:rsidR="00674049" w:rsidRPr="007E3132" w14:paraId="4F22A07F" w14:textId="40723C54" w:rsidTr="00674049">
        <w:trPr>
          <w:trHeight w:val="268"/>
        </w:trPr>
        <w:tc>
          <w:tcPr>
            <w:tcW w:w="1615" w:type="dxa"/>
          </w:tcPr>
          <w:p w14:paraId="6574DBD6" w14:textId="367A1EEB" w:rsidR="007E3132" w:rsidRPr="007E3132" w:rsidRDefault="007E3132" w:rsidP="00AD1525">
            <w:r w:rsidRPr="007E3132">
              <w:t>35</w:t>
            </w:r>
          </w:p>
        </w:tc>
        <w:tc>
          <w:tcPr>
            <w:tcW w:w="1331" w:type="dxa"/>
          </w:tcPr>
          <w:p w14:paraId="79812B58" w14:textId="7F506A36" w:rsidR="007E3132" w:rsidRPr="007E3132" w:rsidRDefault="00297F9B" w:rsidP="009B61E3">
            <w:r>
              <w:t>3.64583%</w:t>
            </w:r>
          </w:p>
        </w:tc>
      </w:tr>
      <w:tr w:rsidR="00674049" w:rsidRPr="007E3132" w14:paraId="41BF198A" w14:textId="6B68BE16" w:rsidTr="00674049">
        <w:trPr>
          <w:trHeight w:val="268"/>
        </w:trPr>
        <w:tc>
          <w:tcPr>
            <w:tcW w:w="1615" w:type="dxa"/>
          </w:tcPr>
          <w:p w14:paraId="7E73F65C" w14:textId="6F125D06" w:rsidR="007E3132" w:rsidRPr="007E3132" w:rsidRDefault="007E3132" w:rsidP="00AD1525">
            <w:r w:rsidRPr="007E3132">
              <w:t>50</w:t>
            </w:r>
          </w:p>
        </w:tc>
        <w:tc>
          <w:tcPr>
            <w:tcW w:w="1331" w:type="dxa"/>
          </w:tcPr>
          <w:p w14:paraId="2C513A38" w14:textId="366AC979" w:rsidR="007E3132" w:rsidRPr="007E3132" w:rsidRDefault="00297F9B" w:rsidP="009B61E3">
            <w:r>
              <w:t>5.20833%</w:t>
            </w:r>
          </w:p>
        </w:tc>
      </w:tr>
      <w:tr w:rsidR="00674049" w:rsidRPr="007E3132" w14:paraId="49D8E5ED" w14:textId="4333434C" w:rsidTr="00674049">
        <w:trPr>
          <w:trHeight w:val="252"/>
        </w:trPr>
        <w:tc>
          <w:tcPr>
            <w:tcW w:w="1615" w:type="dxa"/>
          </w:tcPr>
          <w:p w14:paraId="5B438F2F" w14:textId="24018F90" w:rsidR="007E3132" w:rsidRPr="007E3132" w:rsidRDefault="007E3132" w:rsidP="00AD1525">
            <w:r w:rsidRPr="007E3132">
              <w:t>100</w:t>
            </w:r>
          </w:p>
        </w:tc>
        <w:tc>
          <w:tcPr>
            <w:tcW w:w="1331" w:type="dxa"/>
          </w:tcPr>
          <w:p w14:paraId="20A982FE" w14:textId="45977676" w:rsidR="007E3132" w:rsidRPr="007E3132" w:rsidRDefault="00297F9B" w:rsidP="009B61E3">
            <w:r>
              <w:t>10.41667%</w:t>
            </w:r>
          </w:p>
        </w:tc>
      </w:tr>
      <w:tr w:rsidR="00674049" w:rsidRPr="007E3132" w14:paraId="1F832F28" w14:textId="22130F96" w:rsidTr="00674049">
        <w:trPr>
          <w:trHeight w:val="268"/>
        </w:trPr>
        <w:tc>
          <w:tcPr>
            <w:tcW w:w="1615" w:type="dxa"/>
          </w:tcPr>
          <w:p w14:paraId="20F9857F" w14:textId="001B0559" w:rsidR="007E3132" w:rsidRPr="007E3132" w:rsidRDefault="007E3132" w:rsidP="00AD1525">
            <w:r w:rsidRPr="007E3132">
              <w:t>150</w:t>
            </w:r>
            <w:r w:rsidR="00AD1525">
              <w:t xml:space="preserve"> </w:t>
            </w:r>
          </w:p>
        </w:tc>
        <w:tc>
          <w:tcPr>
            <w:tcW w:w="1331" w:type="dxa"/>
          </w:tcPr>
          <w:p w14:paraId="5049A1A4" w14:textId="114FD3DB" w:rsidR="007E3132" w:rsidRPr="007E3132" w:rsidRDefault="00297F9B" w:rsidP="009B61E3">
            <w:r>
              <w:t>15.625%</w:t>
            </w:r>
          </w:p>
        </w:tc>
      </w:tr>
      <w:tr w:rsidR="00674049" w:rsidRPr="007E3132" w14:paraId="62F90CBD" w14:textId="33CAFA9A" w:rsidTr="00674049">
        <w:trPr>
          <w:trHeight w:val="252"/>
        </w:trPr>
        <w:tc>
          <w:tcPr>
            <w:tcW w:w="1615" w:type="dxa"/>
          </w:tcPr>
          <w:p w14:paraId="06B4D917" w14:textId="27A8D21E" w:rsidR="007E3132" w:rsidRPr="007E3132" w:rsidRDefault="007E3132" w:rsidP="00AD1525">
            <w:r w:rsidRPr="007E3132">
              <w:t xml:space="preserve">200 </w:t>
            </w:r>
          </w:p>
        </w:tc>
        <w:tc>
          <w:tcPr>
            <w:tcW w:w="1331" w:type="dxa"/>
          </w:tcPr>
          <w:p w14:paraId="0CFCC09D" w14:textId="3E7F3D1E" w:rsidR="007E3132" w:rsidRPr="007E3132" w:rsidRDefault="00297F9B" w:rsidP="009B61E3">
            <w:r>
              <w:t>20.83333%</w:t>
            </w:r>
          </w:p>
        </w:tc>
      </w:tr>
      <w:tr w:rsidR="00297F9B" w:rsidRPr="007E3132" w14:paraId="4F578E3C" w14:textId="77777777" w:rsidTr="00674049">
        <w:trPr>
          <w:trHeight w:val="268"/>
        </w:trPr>
        <w:tc>
          <w:tcPr>
            <w:tcW w:w="1615" w:type="dxa"/>
          </w:tcPr>
          <w:p w14:paraId="51120618" w14:textId="6CF87281" w:rsidR="00297F9B" w:rsidRPr="007E3132" w:rsidRDefault="00297F9B" w:rsidP="00AD1525">
            <w:r>
              <w:t>225</w:t>
            </w:r>
          </w:p>
        </w:tc>
        <w:tc>
          <w:tcPr>
            <w:tcW w:w="1331" w:type="dxa"/>
          </w:tcPr>
          <w:p w14:paraId="3B809817" w14:textId="646AF4D5" w:rsidR="00297F9B" w:rsidRPr="007E3132" w:rsidRDefault="00297F9B" w:rsidP="009B61E3">
            <w:r>
              <w:t>23.4375%</w:t>
            </w:r>
          </w:p>
        </w:tc>
      </w:tr>
      <w:tr w:rsidR="00297F9B" w:rsidRPr="007E3132" w14:paraId="33AC2AEE" w14:textId="77777777" w:rsidTr="00674049">
        <w:trPr>
          <w:trHeight w:val="268"/>
        </w:trPr>
        <w:tc>
          <w:tcPr>
            <w:tcW w:w="1615" w:type="dxa"/>
          </w:tcPr>
          <w:p w14:paraId="220AB7FE" w14:textId="124DAF7C" w:rsidR="00297F9B" w:rsidRPr="007E3132" w:rsidRDefault="00297F9B" w:rsidP="00AD1525">
            <w:r>
              <w:t>250</w:t>
            </w:r>
          </w:p>
        </w:tc>
        <w:tc>
          <w:tcPr>
            <w:tcW w:w="1331" w:type="dxa"/>
          </w:tcPr>
          <w:p w14:paraId="10414978" w14:textId="763F7EA5" w:rsidR="00297F9B" w:rsidRPr="007E3132" w:rsidRDefault="00297F9B" w:rsidP="009B61E3">
            <w:r>
              <w:t>26.04167%</w:t>
            </w:r>
          </w:p>
        </w:tc>
      </w:tr>
      <w:tr w:rsidR="00297F9B" w:rsidRPr="007E3132" w14:paraId="4F9FEC01" w14:textId="77777777" w:rsidTr="00674049">
        <w:trPr>
          <w:trHeight w:val="268"/>
        </w:trPr>
        <w:tc>
          <w:tcPr>
            <w:tcW w:w="1615" w:type="dxa"/>
          </w:tcPr>
          <w:p w14:paraId="10728E03" w14:textId="4951DBD2" w:rsidR="00297F9B" w:rsidRPr="007E3132" w:rsidRDefault="00297F9B" w:rsidP="00AD1525">
            <w:r>
              <w:t>275</w:t>
            </w:r>
          </w:p>
        </w:tc>
        <w:tc>
          <w:tcPr>
            <w:tcW w:w="1331" w:type="dxa"/>
          </w:tcPr>
          <w:p w14:paraId="15BEB12E" w14:textId="7CEA7606" w:rsidR="00297F9B" w:rsidRPr="007E3132" w:rsidRDefault="00297F9B" w:rsidP="009B61E3">
            <w:r>
              <w:t>28.64583%</w:t>
            </w:r>
          </w:p>
        </w:tc>
      </w:tr>
      <w:tr w:rsidR="00674049" w:rsidRPr="007E3132" w14:paraId="1E289AFC" w14:textId="5775F245" w:rsidTr="00674049">
        <w:trPr>
          <w:trHeight w:val="268"/>
        </w:trPr>
        <w:tc>
          <w:tcPr>
            <w:tcW w:w="1615" w:type="dxa"/>
          </w:tcPr>
          <w:p w14:paraId="076A9025" w14:textId="129197E1" w:rsidR="007E3132" w:rsidRPr="007E3132" w:rsidRDefault="007E3132" w:rsidP="00AD1525">
            <w:r w:rsidRPr="007E3132">
              <w:t xml:space="preserve">280 </w:t>
            </w:r>
          </w:p>
        </w:tc>
        <w:tc>
          <w:tcPr>
            <w:tcW w:w="1331" w:type="dxa"/>
          </w:tcPr>
          <w:p w14:paraId="62DC137C" w14:textId="49BECE92" w:rsidR="007E3132" w:rsidRPr="007E3132" w:rsidRDefault="00297F9B" w:rsidP="009B61E3">
            <w:r>
              <w:t>29.16667%</w:t>
            </w:r>
          </w:p>
        </w:tc>
      </w:tr>
      <w:tr w:rsidR="00674049" w:rsidRPr="007E3132" w14:paraId="07CDDAC9" w14:textId="2FE474C2" w:rsidTr="00674049">
        <w:trPr>
          <w:trHeight w:val="268"/>
        </w:trPr>
        <w:tc>
          <w:tcPr>
            <w:tcW w:w="1615" w:type="dxa"/>
          </w:tcPr>
          <w:p w14:paraId="16CE6A39" w14:textId="767C3F78" w:rsidR="007E3132" w:rsidRPr="007E3132" w:rsidRDefault="007E3132" w:rsidP="00AD1525">
            <w:r w:rsidRPr="007E3132">
              <w:t xml:space="preserve">300 </w:t>
            </w:r>
          </w:p>
        </w:tc>
        <w:tc>
          <w:tcPr>
            <w:tcW w:w="1331" w:type="dxa"/>
          </w:tcPr>
          <w:p w14:paraId="6A6001DA" w14:textId="3807A3C3" w:rsidR="007E3132" w:rsidRPr="007E3132" w:rsidRDefault="00297F9B" w:rsidP="009B61E3">
            <w:r>
              <w:t>31.25%</w:t>
            </w:r>
          </w:p>
        </w:tc>
      </w:tr>
      <w:tr w:rsidR="00674049" w:rsidRPr="007E3132" w14:paraId="16F8FBF7" w14:textId="0033FE10" w:rsidTr="00674049">
        <w:trPr>
          <w:trHeight w:val="252"/>
        </w:trPr>
        <w:tc>
          <w:tcPr>
            <w:tcW w:w="1615" w:type="dxa"/>
          </w:tcPr>
          <w:p w14:paraId="7F4F0ED5" w14:textId="179BC94B" w:rsidR="007E3132" w:rsidRPr="007E3132" w:rsidRDefault="007E3132" w:rsidP="00AD1525">
            <w:r w:rsidRPr="007E3132">
              <w:t xml:space="preserve">475 </w:t>
            </w:r>
          </w:p>
        </w:tc>
        <w:tc>
          <w:tcPr>
            <w:tcW w:w="1331" w:type="dxa"/>
          </w:tcPr>
          <w:p w14:paraId="65A65492" w14:textId="182238D3" w:rsidR="007E3132" w:rsidRPr="007E3132" w:rsidRDefault="00297F9B" w:rsidP="009B61E3">
            <w:r>
              <w:t>49.47917%</w:t>
            </w:r>
          </w:p>
        </w:tc>
      </w:tr>
      <w:tr w:rsidR="00674049" w14:paraId="7E0BC60F" w14:textId="39075E0D" w:rsidTr="00674049">
        <w:trPr>
          <w:trHeight w:val="252"/>
        </w:trPr>
        <w:tc>
          <w:tcPr>
            <w:tcW w:w="1615" w:type="dxa"/>
          </w:tcPr>
          <w:p w14:paraId="68E6EC7F" w14:textId="4E860EE6" w:rsidR="007E3132" w:rsidRDefault="007E3132" w:rsidP="00AD1525">
            <w:r w:rsidRPr="007E3132">
              <w:t xml:space="preserve">900 </w:t>
            </w:r>
          </w:p>
        </w:tc>
        <w:tc>
          <w:tcPr>
            <w:tcW w:w="1331" w:type="dxa"/>
          </w:tcPr>
          <w:p w14:paraId="6AAFE7FF" w14:textId="0C14CB18" w:rsidR="007E3132" w:rsidRPr="007E3132" w:rsidRDefault="00297F9B" w:rsidP="009B61E3">
            <w:r>
              <w:t>93.75%</w:t>
            </w:r>
          </w:p>
        </w:tc>
      </w:tr>
    </w:tbl>
    <w:p w14:paraId="640139FE" w14:textId="7EC374D8" w:rsidR="00D3418E" w:rsidRDefault="00D3418E" w:rsidP="007E3132"/>
    <w:sectPr w:rsidR="00D3418E" w:rsidSect="0082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re Or Less">
    <w:panose1 w:val="00000000000000000000"/>
    <w:charset w:val="00"/>
    <w:family w:val="auto"/>
    <w:pitch w:val="variable"/>
    <w:sig w:usb0="A000002F" w:usb1="1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23"/>
    <w:rsid w:val="0006327C"/>
    <w:rsid w:val="00170243"/>
    <w:rsid w:val="00192D3B"/>
    <w:rsid w:val="001F1A8A"/>
    <w:rsid w:val="00297F9B"/>
    <w:rsid w:val="002C0EF6"/>
    <w:rsid w:val="00432CC5"/>
    <w:rsid w:val="00432EAD"/>
    <w:rsid w:val="004C3F73"/>
    <w:rsid w:val="00674049"/>
    <w:rsid w:val="00783A11"/>
    <w:rsid w:val="007E3132"/>
    <w:rsid w:val="00823466"/>
    <w:rsid w:val="00943980"/>
    <w:rsid w:val="00992532"/>
    <w:rsid w:val="009B6D51"/>
    <w:rsid w:val="00A677B1"/>
    <w:rsid w:val="00A8087B"/>
    <w:rsid w:val="00AD1525"/>
    <w:rsid w:val="00B36A44"/>
    <w:rsid w:val="00B5425E"/>
    <w:rsid w:val="00B61A51"/>
    <w:rsid w:val="00BC0481"/>
    <w:rsid w:val="00D3418E"/>
    <w:rsid w:val="00DD637B"/>
    <w:rsid w:val="00E206C9"/>
    <w:rsid w:val="00E40F3D"/>
    <w:rsid w:val="00E95523"/>
    <w:rsid w:val="00F1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DF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2017-06-06T20:50:00Z</dcterms:created>
  <dcterms:modified xsi:type="dcterms:W3CDTF">2017-07-02T07:10:00Z</dcterms:modified>
</cp:coreProperties>
</file>