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E687" w14:textId="77777777" w:rsidR="00337ED9" w:rsidRPr="00337ED9" w:rsidRDefault="00337ED9" w:rsidP="00337ED9">
      <w:pPr>
        <w:rPr>
          <w:b/>
          <w:bCs/>
        </w:rPr>
      </w:pPr>
      <w:r w:rsidRPr="00337ED9">
        <w:rPr>
          <w:b/>
          <w:bCs/>
        </w:rPr>
        <w:t>Smart Lighting System</w:t>
      </w:r>
    </w:p>
    <w:p w14:paraId="23279938" w14:textId="77777777" w:rsidR="00337ED9" w:rsidRPr="00337ED9" w:rsidRDefault="00337ED9" w:rsidP="00337ED9">
      <w:pPr>
        <w:rPr>
          <w:b/>
          <w:bCs/>
        </w:rPr>
      </w:pPr>
      <w:r w:rsidRPr="00337ED9">
        <w:rPr>
          <w:b/>
          <w:bCs/>
        </w:rPr>
        <w:t>Introduction</w:t>
      </w:r>
    </w:p>
    <w:p w14:paraId="412DBA75" w14:textId="77777777" w:rsidR="00337ED9" w:rsidRPr="00337ED9" w:rsidRDefault="00337ED9" w:rsidP="00337ED9">
      <w:r w:rsidRPr="00337ED9">
        <w:t>The Smart Lighting System is designed to control a light automatically based on motion detection and ambient light conditions. It uses an LDR (Light Dependent Resistor) sensor to measure brightness levels and a PIR (Passive Infrared) sensor to detect motion. A slide switch allows users to manually override the system. The system displays real-time status updates on an LCD screen.</w:t>
      </w:r>
    </w:p>
    <w:p w14:paraId="1256EE6D" w14:textId="77777777" w:rsidR="00337ED9" w:rsidRPr="00337ED9" w:rsidRDefault="00337ED9" w:rsidP="00337ED9">
      <w:r w:rsidRPr="00337ED9">
        <w:t>When the ambient light is low and motion is detected, the system turns the light ON. If no motion is detected for 5 seconds, the system turns the light OFF. If the environment is already bright, the light remains OFF to conserve energy.</w:t>
      </w:r>
    </w:p>
    <w:p w14:paraId="2C058FDC" w14:textId="77777777" w:rsidR="00337ED9" w:rsidRPr="00337ED9" w:rsidRDefault="00337ED9" w:rsidP="00337ED9">
      <w:pPr>
        <w:rPr>
          <w:b/>
          <w:bCs/>
        </w:rPr>
      </w:pPr>
      <w:r w:rsidRPr="00337ED9">
        <w:rPr>
          <w:b/>
          <w:bCs/>
        </w:rPr>
        <w:t>System Functionality</w:t>
      </w:r>
    </w:p>
    <w:p w14:paraId="6C6CB09A" w14:textId="77777777" w:rsidR="00337ED9" w:rsidRPr="00337ED9" w:rsidRDefault="00337ED9" w:rsidP="00337ED9">
      <w:r w:rsidRPr="00337ED9">
        <w:t>The system operates in two modes based on the slide switch position:</w:t>
      </w:r>
    </w:p>
    <w:p w14:paraId="20C0014D" w14:textId="77777777" w:rsidR="00337ED9" w:rsidRPr="00337ED9" w:rsidRDefault="00337ED9" w:rsidP="00337ED9">
      <w:pPr>
        <w:rPr>
          <w:b/>
          <w:bCs/>
        </w:rPr>
      </w:pPr>
      <w:r w:rsidRPr="00337ED9">
        <w:rPr>
          <w:b/>
          <w:bCs/>
        </w:rPr>
        <w:t>Automatic Mode (Slide Switch OFF)</w:t>
      </w:r>
    </w:p>
    <w:p w14:paraId="00FEBC78" w14:textId="77777777" w:rsidR="00337ED9" w:rsidRPr="00337ED9" w:rsidRDefault="00337ED9" w:rsidP="00337ED9">
      <w:pPr>
        <w:numPr>
          <w:ilvl w:val="0"/>
          <w:numId w:val="3"/>
        </w:numPr>
      </w:pPr>
      <w:r w:rsidRPr="00337ED9">
        <w:t>If the room is dark (LDR value ≤ 100) and motion is detected, the light turns ON and the LCD displays "MOTION DETECTED - LIGHT ON."</w:t>
      </w:r>
    </w:p>
    <w:p w14:paraId="479104BC" w14:textId="77777777" w:rsidR="00337ED9" w:rsidRPr="00337ED9" w:rsidRDefault="00337ED9" w:rsidP="00337ED9">
      <w:pPr>
        <w:numPr>
          <w:ilvl w:val="0"/>
          <w:numId w:val="3"/>
        </w:numPr>
      </w:pPr>
      <w:r w:rsidRPr="00337ED9">
        <w:t>If no motion is detected for 5 seconds, the light turns OFF, and the LCD displays "NO MOTION - TURNING OFF."</w:t>
      </w:r>
    </w:p>
    <w:p w14:paraId="216F8288" w14:textId="77777777" w:rsidR="00337ED9" w:rsidRPr="00337ED9" w:rsidRDefault="00337ED9" w:rsidP="00337ED9">
      <w:pPr>
        <w:numPr>
          <w:ilvl w:val="0"/>
          <w:numId w:val="3"/>
        </w:numPr>
      </w:pPr>
      <w:r w:rsidRPr="00337ED9">
        <w:t>If the room is bright (LDR value &gt; 100), the light remains OFF, and the LCD displays "ENOUGH LIGHT - TURNING OFF."</w:t>
      </w:r>
    </w:p>
    <w:p w14:paraId="4DEF5F5E" w14:textId="77777777" w:rsidR="00337ED9" w:rsidRPr="00337ED9" w:rsidRDefault="00337ED9" w:rsidP="00337ED9">
      <w:pPr>
        <w:rPr>
          <w:b/>
          <w:bCs/>
        </w:rPr>
      </w:pPr>
      <w:r w:rsidRPr="00337ED9">
        <w:rPr>
          <w:b/>
          <w:bCs/>
        </w:rPr>
        <w:t>Manual Mode (Slide Switch ON)</w:t>
      </w:r>
    </w:p>
    <w:p w14:paraId="732A6952" w14:textId="77777777" w:rsidR="00337ED9" w:rsidRPr="00337ED9" w:rsidRDefault="00337ED9" w:rsidP="00337ED9">
      <w:pPr>
        <w:numPr>
          <w:ilvl w:val="0"/>
          <w:numId w:val="4"/>
        </w:numPr>
      </w:pPr>
      <w:r w:rsidRPr="00337ED9">
        <w:t>The light remains ON continuously, ignoring sensor readings.</w:t>
      </w:r>
    </w:p>
    <w:p w14:paraId="3D175644" w14:textId="77777777" w:rsidR="00337ED9" w:rsidRPr="00337ED9" w:rsidRDefault="00337ED9" w:rsidP="00337ED9">
      <w:pPr>
        <w:numPr>
          <w:ilvl w:val="0"/>
          <w:numId w:val="4"/>
        </w:numPr>
      </w:pPr>
      <w:r w:rsidRPr="00337ED9">
        <w:t>The LCD first displays "LIGHT ON" and then updates to "SMART SYSTEM OFF."</w:t>
      </w:r>
    </w:p>
    <w:p w14:paraId="435542B3" w14:textId="77777777" w:rsidR="00337ED9" w:rsidRPr="00337ED9" w:rsidRDefault="00337ED9" w:rsidP="00337ED9">
      <w:pPr>
        <w:rPr>
          <w:b/>
          <w:bCs/>
        </w:rPr>
      </w:pPr>
      <w:r w:rsidRPr="00337ED9">
        <w:rPr>
          <w:b/>
          <w:bCs/>
        </w:rPr>
        <w:t>Conclusion</w:t>
      </w:r>
    </w:p>
    <w:p w14:paraId="38EC9842" w14:textId="6227FECF" w:rsidR="00337ED9" w:rsidRPr="00337ED9" w:rsidRDefault="00337ED9" w:rsidP="00337ED9">
      <w:r w:rsidRPr="00337ED9">
        <w:t xml:space="preserve">The Smart Lighting System ensures efficient energy usage by activating lights only when needed. Future improvements could include Wi-Fi or Bluetooth connectivity, adjustable delay settings, and adaptive brightness </w:t>
      </w:r>
      <w:proofErr w:type="gramStart"/>
      <w:r w:rsidRPr="00337ED9">
        <w:t>control.</w:t>
      </w:r>
      <w:proofErr w:type="spellStart"/>
      <w:r>
        <w:t>T</w:t>
      </w:r>
      <w:proofErr w:type="gramEnd"/>
      <w:r>
        <w:t xml:space="preserve"> his</w:t>
      </w:r>
      <w:proofErr w:type="spellEnd"/>
      <w:r>
        <w:t xml:space="preserve"> system can be used in contained spaces such as bathrooms, public toilets </w:t>
      </w:r>
      <w:proofErr w:type="spellStart"/>
      <w:r>
        <w:t>etc.,The</w:t>
      </w:r>
      <w:proofErr w:type="spellEnd"/>
      <w:r>
        <w:t xml:space="preserve"> duration till which the light is kept on is 5 seconds as per the code…It can be changed as per </w:t>
      </w:r>
      <w:proofErr w:type="spellStart"/>
      <w:r>
        <w:t>required..This</w:t>
      </w:r>
      <w:proofErr w:type="spellEnd"/>
      <w:r>
        <w:t xml:space="preserve"> time is given to take care the case if the person is still there but not in motion..</w:t>
      </w:r>
    </w:p>
    <w:p w14:paraId="24411F70" w14:textId="77777777" w:rsidR="00B208A3" w:rsidRDefault="00B208A3"/>
    <w:sectPr w:rsidR="00B2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758D"/>
    <w:multiLevelType w:val="multilevel"/>
    <w:tmpl w:val="F5C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5753C"/>
    <w:multiLevelType w:val="multilevel"/>
    <w:tmpl w:val="BCB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D0EAB"/>
    <w:multiLevelType w:val="multilevel"/>
    <w:tmpl w:val="B0FA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14206"/>
    <w:multiLevelType w:val="multilevel"/>
    <w:tmpl w:val="30B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530805">
    <w:abstractNumId w:val="3"/>
  </w:num>
  <w:num w:numId="2" w16cid:durableId="1986618500">
    <w:abstractNumId w:val="1"/>
  </w:num>
  <w:num w:numId="3" w16cid:durableId="651324764">
    <w:abstractNumId w:val="2"/>
  </w:num>
  <w:num w:numId="4" w16cid:durableId="61455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D9"/>
    <w:rsid w:val="00124639"/>
    <w:rsid w:val="00264AFE"/>
    <w:rsid w:val="00337ED9"/>
    <w:rsid w:val="0070162A"/>
    <w:rsid w:val="00A967B9"/>
    <w:rsid w:val="00B208A3"/>
    <w:rsid w:val="00E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58DE"/>
  <w15:chartTrackingRefBased/>
  <w15:docId w15:val="{140A5C0F-38D5-4639-8235-41E89902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7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Sandheep Rahul</dc:creator>
  <cp:keywords/>
  <dc:description/>
  <cp:lastModifiedBy>Sandheep Rahul</cp:lastModifiedBy>
  <cp:revision>1</cp:revision>
  <dcterms:created xsi:type="dcterms:W3CDTF">2025-04-04T16:58:00Z</dcterms:created>
  <dcterms:modified xsi:type="dcterms:W3CDTF">2025-04-04T17:00:00Z</dcterms:modified>
</cp:coreProperties>
</file>