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A61" w:rsidRPr="0052576D" w:rsidRDefault="00797A61" w:rsidP="00797A61">
      <w:pPr>
        <w:jc w:val="center"/>
        <w:rPr>
          <w:b/>
          <w:color w:val="833C0B" w:themeColor="accent2" w:themeShade="80"/>
          <w:sz w:val="72"/>
          <w:szCs w:val="72"/>
        </w:rPr>
      </w:pPr>
      <w:r w:rsidRPr="0052576D">
        <w:rPr>
          <w:b/>
          <w:color w:val="833C0B" w:themeColor="accent2" w:themeShade="80"/>
          <w:sz w:val="72"/>
          <w:szCs w:val="72"/>
        </w:rPr>
        <w:t>Coffee Shop Sales</w:t>
      </w:r>
    </w:p>
    <w:p w:rsidR="00B4661A" w:rsidRPr="0052576D" w:rsidRDefault="00797A61" w:rsidP="00797A61">
      <w:pPr>
        <w:rPr>
          <w:b/>
          <w:color w:val="833C0B" w:themeColor="accent2" w:themeShade="80"/>
          <w:sz w:val="52"/>
          <w:szCs w:val="52"/>
        </w:rPr>
      </w:pPr>
      <w:r w:rsidRPr="0052576D">
        <w:rPr>
          <w:b/>
          <w:color w:val="833C0B" w:themeColor="accent2" w:themeShade="80"/>
          <w:sz w:val="52"/>
          <w:szCs w:val="52"/>
        </w:rPr>
        <w:t>R</w:t>
      </w:r>
      <w:r w:rsidRPr="0052576D">
        <w:rPr>
          <w:b/>
          <w:color w:val="833C0B" w:themeColor="accent2" w:themeShade="80"/>
          <w:sz w:val="52"/>
          <w:szCs w:val="52"/>
        </w:rPr>
        <w:t>ecommended Analysis</w:t>
      </w:r>
    </w:p>
    <w:p w:rsidR="00797A61" w:rsidRPr="0052576D" w:rsidRDefault="00797A61" w:rsidP="00797A61">
      <w:pPr>
        <w:rPr>
          <w:b/>
          <w:color w:val="833C0B" w:themeColor="accent2" w:themeShade="80"/>
          <w:sz w:val="36"/>
          <w:szCs w:val="36"/>
        </w:rPr>
      </w:pPr>
      <w:r w:rsidRPr="0052576D">
        <w:rPr>
          <w:b/>
          <w:color w:val="833C0B" w:themeColor="accent2" w:themeShade="80"/>
          <w:sz w:val="36"/>
          <w:szCs w:val="36"/>
        </w:rPr>
        <w:t>Question</w:t>
      </w:r>
      <w:r w:rsidR="0052576D">
        <w:rPr>
          <w:b/>
          <w:color w:val="833C0B" w:themeColor="accent2" w:themeShade="80"/>
          <w:sz w:val="36"/>
          <w:szCs w:val="36"/>
        </w:rPr>
        <w:t>1</w:t>
      </w:r>
      <w:r w:rsidRPr="0052576D">
        <w:rPr>
          <w:b/>
          <w:color w:val="833C0B" w:themeColor="accent2" w:themeShade="80"/>
          <w:sz w:val="36"/>
          <w:szCs w:val="36"/>
        </w:rPr>
        <w:t>: How do sales vary by day of the week and hour of the day?</w:t>
      </w:r>
    </w:p>
    <w:p w:rsidR="00797A61" w:rsidRPr="0052576D" w:rsidRDefault="00797A61" w:rsidP="0052576D">
      <w:pPr>
        <w:rPr>
          <w:b/>
          <w:color w:val="833C0B" w:themeColor="accent2" w:themeShade="80"/>
          <w:sz w:val="36"/>
          <w:szCs w:val="36"/>
        </w:rPr>
      </w:pPr>
      <w:r w:rsidRPr="0052576D">
        <w:rPr>
          <w:b/>
          <w:color w:val="833C0B" w:themeColor="accent2" w:themeShade="80"/>
          <w:sz w:val="36"/>
          <w:szCs w:val="36"/>
        </w:rPr>
        <w:t xml:space="preserve">Answer: </w:t>
      </w:r>
    </w:p>
    <w:p w:rsidR="00797A61" w:rsidRPr="0052576D" w:rsidRDefault="00797A61" w:rsidP="0052576D">
      <w:pPr>
        <w:rPr>
          <w:b/>
          <w:color w:val="833C0B" w:themeColor="accent2" w:themeShade="80"/>
          <w:sz w:val="32"/>
          <w:szCs w:val="32"/>
        </w:rPr>
      </w:pPr>
      <w:r w:rsidRPr="0052576D">
        <w:rPr>
          <w:b/>
          <w:color w:val="833C0B" w:themeColor="accent2" w:themeShade="80"/>
          <w:sz w:val="32"/>
          <w:szCs w:val="32"/>
        </w:rPr>
        <w:t>Sales by Day of the Week:</w:t>
      </w:r>
    </w:p>
    <w:p w:rsidR="00797A61" w:rsidRPr="00797A61" w:rsidRDefault="00797A61" w:rsidP="0052576D">
      <w:pPr>
        <w:rPr>
          <w:color w:val="833C0B" w:themeColor="accent2" w:themeShade="80"/>
          <w:sz w:val="32"/>
          <w:szCs w:val="32"/>
        </w:rPr>
      </w:pPr>
      <w:r w:rsidRPr="00797A61">
        <w:rPr>
          <w:color w:val="833C0B" w:themeColor="accent2" w:themeShade="80"/>
          <w:sz w:val="32"/>
          <w:szCs w:val="32"/>
        </w:rPr>
        <w:t>Monday to Friday: Fairly consistent sales, peaking mid-week.</w:t>
      </w:r>
    </w:p>
    <w:p w:rsidR="00797A61" w:rsidRPr="00797A61" w:rsidRDefault="00797A61" w:rsidP="0052576D">
      <w:pPr>
        <w:rPr>
          <w:color w:val="833C0B" w:themeColor="accent2" w:themeShade="80"/>
          <w:sz w:val="32"/>
          <w:szCs w:val="32"/>
        </w:rPr>
      </w:pPr>
      <w:r w:rsidRPr="00797A61">
        <w:rPr>
          <w:color w:val="833C0B" w:themeColor="accent2" w:themeShade="80"/>
          <w:sz w:val="32"/>
          <w:szCs w:val="32"/>
        </w:rPr>
        <w:t>Saturday and Sunday: Slightly lower sales compared to weekdays.</w:t>
      </w:r>
    </w:p>
    <w:p w:rsidR="00797A61" w:rsidRPr="00797A61" w:rsidRDefault="00797A61" w:rsidP="0052576D">
      <w:pPr>
        <w:rPr>
          <w:b/>
          <w:color w:val="833C0B" w:themeColor="accent2" w:themeShade="80"/>
          <w:sz w:val="32"/>
          <w:szCs w:val="32"/>
        </w:rPr>
      </w:pPr>
      <w:r w:rsidRPr="0052576D">
        <w:rPr>
          <w:b/>
          <w:color w:val="833C0B" w:themeColor="accent2" w:themeShade="80"/>
          <w:sz w:val="32"/>
          <w:szCs w:val="32"/>
        </w:rPr>
        <w:t>Sales by Hour of the Day</w:t>
      </w:r>
      <w:r w:rsidRPr="00797A61">
        <w:rPr>
          <w:b/>
          <w:color w:val="833C0B" w:themeColor="accent2" w:themeShade="80"/>
          <w:sz w:val="32"/>
          <w:szCs w:val="32"/>
        </w:rPr>
        <w:t>:</w:t>
      </w:r>
    </w:p>
    <w:p w:rsidR="00797A61" w:rsidRPr="00797A61" w:rsidRDefault="00797A61" w:rsidP="0052576D">
      <w:pPr>
        <w:rPr>
          <w:color w:val="833C0B" w:themeColor="accent2" w:themeShade="80"/>
          <w:sz w:val="32"/>
          <w:szCs w:val="32"/>
        </w:rPr>
      </w:pPr>
      <w:r w:rsidRPr="00797A61">
        <w:rPr>
          <w:color w:val="833C0B" w:themeColor="accent2" w:themeShade="80"/>
          <w:sz w:val="32"/>
          <w:szCs w:val="32"/>
        </w:rPr>
        <w:t>Peak sales occur in the morning around 9 AM to 10 AM.</w:t>
      </w:r>
    </w:p>
    <w:p w:rsidR="00797A61" w:rsidRPr="00797A61" w:rsidRDefault="00797A61" w:rsidP="0052576D">
      <w:pPr>
        <w:rPr>
          <w:color w:val="833C0B" w:themeColor="accent2" w:themeShade="80"/>
          <w:sz w:val="32"/>
          <w:szCs w:val="32"/>
        </w:rPr>
      </w:pPr>
      <w:r w:rsidRPr="00797A61">
        <w:rPr>
          <w:color w:val="833C0B" w:themeColor="accent2" w:themeShade="80"/>
          <w:sz w:val="32"/>
          <w:szCs w:val="32"/>
        </w:rPr>
        <w:t>Sales decline in the afternoon and drop significantly in the evening.</w:t>
      </w:r>
    </w:p>
    <w:p w:rsidR="00797A61" w:rsidRPr="0052576D" w:rsidRDefault="00797A61" w:rsidP="00797A61">
      <w:pPr>
        <w:rPr>
          <w:b/>
          <w:color w:val="833C0B" w:themeColor="accent2" w:themeShade="80"/>
          <w:sz w:val="32"/>
          <w:szCs w:val="32"/>
        </w:rPr>
      </w:pPr>
    </w:p>
    <w:p w:rsidR="00797A61" w:rsidRPr="0052576D" w:rsidRDefault="00797A61" w:rsidP="00797A61">
      <w:pPr>
        <w:rPr>
          <w:b/>
          <w:color w:val="833C0B" w:themeColor="accent2" w:themeShade="80"/>
          <w:sz w:val="36"/>
          <w:szCs w:val="36"/>
        </w:rPr>
      </w:pPr>
      <w:r w:rsidRPr="0052576D">
        <w:rPr>
          <w:b/>
          <w:color w:val="833C0B" w:themeColor="accent2" w:themeShade="80"/>
          <w:sz w:val="36"/>
          <w:szCs w:val="36"/>
        </w:rPr>
        <w:t>Question</w:t>
      </w:r>
      <w:r w:rsidR="0052576D">
        <w:rPr>
          <w:b/>
          <w:color w:val="833C0B" w:themeColor="accent2" w:themeShade="80"/>
          <w:sz w:val="36"/>
          <w:szCs w:val="36"/>
        </w:rPr>
        <w:t>2</w:t>
      </w:r>
      <w:r w:rsidRPr="0052576D">
        <w:rPr>
          <w:b/>
          <w:color w:val="833C0B" w:themeColor="accent2" w:themeShade="80"/>
          <w:sz w:val="36"/>
          <w:szCs w:val="36"/>
        </w:rPr>
        <w:t xml:space="preserve">: </w:t>
      </w:r>
      <w:r w:rsidRPr="0052576D">
        <w:rPr>
          <w:b/>
          <w:color w:val="833C0B" w:themeColor="accent2" w:themeShade="80"/>
          <w:sz w:val="36"/>
          <w:szCs w:val="36"/>
        </w:rPr>
        <w:t>Are there any peak times for sales activity?</w:t>
      </w:r>
    </w:p>
    <w:p w:rsidR="00797A61" w:rsidRPr="0052576D" w:rsidRDefault="00797A61" w:rsidP="00797A61">
      <w:pPr>
        <w:rPr>
          <w:b/>
          <w:color w:val="833C0B" w:themeColor="accent2" w:themeShade="80"/>
          <w:sz w:val="32"/>
          <w:szCs w:val="32"/>
        </w:rPr>
      </w:pPr>
      <w:r w:rsidRPr="0052576D">
        <w:rPr>
          <w:b/>
          <w:color w:val="833C0B" w:themeColor="accent2" w:themeShade="80"/>
          <w:sz w:val="36"/>
          <w:szCs w:val="36"/>
        </w:rPr>
        <w:t>Answer:</w:t>
      </w:r>
      <w:r w:rsidRPr="0052576D">
        <w:rPr>
          <w:b/>
          <w:color w:val="833C0B" w:themeColor="accent2" w:themeShade="80"/>
          <w:sz w:val="32"/>
          <w:szCs w:val="32"/>
        </w:rPr>
        <w:t xml:space="preserve"> </w:t>
      </w:r>
      <w:r w:rsidRPr="0052576D">
        <w:rPr>
          <w:b/>
          <w:color w:val="833C0B" w:themeColor="accent2" w:themeShade="80"/>
          <w:sz w:val="32"/>
          <w:szCs w:val="32"/>
        </w:rPr>
        <w:br/>
      </w:r>
      <w:r w:rsidRPr="0052576D">
        <w:rPr>
          <w:color w:val="833C0B" w:themeColor="accent2" w:themeShade="80"/>
          <w:sz w:val="32"/>
          <w:szCs w:val="32"/>
        </w:rPr>
        <w:t>Yes, there are peak times for sales activity, notably in the mornings around 9-10 AM when sales tend to be highest. This peak is likely influenced by morning commuters and people starting their day. Throughout the rest of the day, sales gradually decline, with the lowest activity typically occurring in the evening.</w:t>
      </w:r>
    </w:p>
    <w:p w:rsidR="0052576D" w:rsidRDefault="0052576D" w:rsidP="00797A61">
      <w:pPr>
        <w:rPr>
          <w:b/>
          <w:color w:val="833C0B" w:themeColor="accent2" w:themeShade="80"/>
          <w:sz w:val="32"/>
          <w:szCs w:val="32"/>
        </w:rPr>
      </w:pPr>
    </w:p>
    <w:p w:rsidR="0052576D" w:rsidRDefault="0052576D" w:rsidP="00797A61">
      <w:pPr>
        <w:rPr>
          <w:b/>
          <w:color w:val="833C0B" w:themeColor="accent2" w:themeShade="80"/>
          <w:sz w:val="32"/>
          <w:szCs w:val="32"/>
        </w:rPr>
      </w:pPr>
    </w:p>
    <w:p w:rsidR="0052576D" w:rsidRDefault="0052576D" w:rsidP="00797A61">
      <w:pPr>
        <w:rPr>
          <w:b/>
          <w:color w:val="833C0B" w:themeColor="accent2" w:themeShade="80"/>
          <w:sz w:val="32"/>
          <w:szCs w:val="32"/>
        </w:rPr>
      </w:pPr>
    </w:p>
    <w:p w:rsidR="00797A61" w:rsidRPr="0052576D" w:rsidRDefault="00797A61" w:rsidP="00797A61">
      <w:pPr>
        <w:rPr>
          <w:b/>
          <w:color w:val="833C0B" w:themeColor="accent2" w:themeShade="80"/>
          <w:sz w:val="36"/>
          <w:szCs w:val="36"/>
        </w:rPr>
      </w:pPr>
      <w:r w:rsidRPr="0052576D">
        <w:rPr>
          <w:b/>
          <w:color w:val="833C0B" w:themeColor="accent2" w:themeShade="80"/>
          <w:sz w:val="36"/>
          <w:szCs w:val="36"/>
        </w:rPr>
        <w:lastRenderedPageBreak/>
        <w:t>Question</w:t>
      </w:r>
      <w:r w:rsidR="0052576D">
        <w:rPr>
          <w:b/>
          <w:color w:val="833C0B" w:themeColor="accent2" w:themeShade="80"/>
          <w:sz w:val="36"/>
          <w:szCs w:val="36"/>
        </w:rPr>
        <w:t>3</w:t>
      </w:r>
      <w:r w:rsidRPr="0052576D">
        <w:rPr>
          <w:b/>
          <w:color w:val="833C0B" w:themeColor="accent2" w:themeShade="80"/>
          <w:sz w:val="36"/>
          <w:szCs w:val="36"/>
        </w:rPr>
        <w:t>:</w:t>
      </w:r>
      <w:r w:rsidRPr="0052576D">
        <w:rPr>
          <w:b/>
          <w:color w:val="833C0B" w:themeColor="accent2" w:themeShade="80"/>
          <w:sz w:val="36"/>
          <w:szCs w:val="36"/>
        </w:rPr>
        <w:t xml:space="preserve"> </w:t>
      </w:r>
      <w:r w:rsidRPr="0052576D">
        <w:rPr>
          <w:b/>
          <w:color w:val="833C0B" w:themeColor="accent2" w:themeShade="80"/>
          <w:sz w:val="36"/>
          <w:szCs w:val="36"/>
        </w:rPr>
        <w:t>What is the total sales revenue for each month?</w:t>
      </w:r>
    </w:p>
    <w:p w:rsidR="00797A61" w:rsidRPr="0052576D" w:rsidRDefault="00797A61" w:rsidP="00797A61">
      <w:pPr>
        <w:rPr>
          <w:color w:val="833C0B" w:themeColor="accent2" w:themeShade="80"/>
          <w:sz w:val="32"/>
          <w:szCs w:val="32"/>
        </w:rPr>
      </w:pPr>
      <w:r w:rsidRPr="0052576D">
        <w:rPr>
          <w:b/>
          <w:color w:val="833C0B" w:themeColor="accent2" w:themeShade="80"/>
          <w:sz w:val="36"/>
          <w:szCs w:val="36"/>
        </w:rPr>
        <w:t>Answer:</w:t>
      </w:r>
      <w:r w:rsidRPr="0052576D">
        <w:rPr>
          <w:b/>
          <w:color w:val="833C0B" w:themeColor="accent2" w:themeShade="80"/>
          <w:sz w:val="32"/>
          <w:szCs w:val="32"/>
        </w:rPr>
        <w:t xml:space="preserve"> </w:t>
      </w:r>
      <w:r w:rsidRPr="0052576D">
        <w:rPr>
          <w:color w:val="833C0B" w:themeColor="accent2" w:themeShade="80"/>
          <w:sz w:val="32"/>
          <w:szCs w:val="32"/>
        </w:rPr>
        <w:t>The total sales revenue for each month is as follows:</w:t>
      </w:r>
    </w:p>
    <w:tbl>
      <w:tblPr>
        <w:tblpPr w:leftFromText="180" w:rightFromText="180" w:vertAnchor="text" w:tblpY="1"/>
        <w:tblOverlap w:val="never"/>
        <w:tblW w:w="3846" w:type="dxa"/>
        <w:tblLook w:val="04A0" w:firstRow="1" w:lastRow="0" w:firstColumn="1" w:lastColumn="0" w:noHBand="0" w:noVBand="1"/>
      </w:tblPr>
      <w:tblGrid>
        <w:gridCol w:w="1526"/>
        <w:gridCol w:w="2320"/>
      </w:tblGrid>
      <w:tr w:rsidR="008C4BA6" w:rsidRPr="0052576D" w:rsidTr="008C4BA6">
        <w:trPr>
          <w:trHeight w:val="300"/>
        </w:trPr>
        <w:tc>
          <w:tcPr>
            <w:tcW w:w="1526"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January</w:t>
            </w:r>
          </w:p>
        </w:tc>
        <w:tc>
          <w:tcPr>
            <w:tcW w:w="2320"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$81,677.74</w:t>
            </w:r>
          </w:p>
        </w:tc>
      </w:tr>
      <w:tr w:rsidR="008C4BA6" w:rsidRPr="0052576D" w:rsidTr="008C4BA6">
        <w:trPr>
          <w:trHeight w:val="300"/>
        </w:trPr>
        <w:tc>
          <w:tcPr>
            <w:tcW w:w="1526"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February</w:t>
            </w:r>
          </w:p>
        </w:tc>
        <w:tc>
          <w:tcPr>
            <w:tcW w:w="2320"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$76,145.19</w:t>
            </w:r>
          </w:p>
        </w:tc>
      </w:tr>
      <w:tr w:rsidR="008C4BA6" w:rsidRPr="0052576D" w:rsidTr="008C4BA6">
        <w:trPr>
          <w:trHeight w:val="300"/>
        </w:trPr>
        <w:tc>
          <w:tcPr>
            <w:tcW w:w="1526"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March</w:t>
            </w:r>
          </w:p>
        </w:tc>
        <w:tc>
          <w:tcPr>
            <w:tcW w:w="2320"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$98,834.68</w:t>
            </w:r>
          </w:p>
        </w:tc>
      </w:tr>
      <w:tr w:rsidR="008C4BA6" w:rsidRPr="0052576D" w:rsidTr="008C4BA6">
        <w:trPr>
          <w:trHeight w:val="300"/>
        </w:trPr>
        <w:tc>
          <w:tcPr>
            <w:tcW w:w="1526"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April</w:t>
            </w:r>
          </w:p>
        </w:tc>
        <w:tc>
          <w:tcPr>
            <w:tcW w:w="2320"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$118,941.08</w:t>
            </w:r>
          </w:p>
        </w:tc>
      </w:tr>
      <w:tr w:rsidR="008C4BA6" w:rsidRPr="0052576D" w:rsidTr="008C4BA6">
        <w:trPr>
          <w:trHeight w:val="300"/>
        </w:trPr>
        <w:tc>
          <w:tcPr>
            <w:tcW w:w="1526"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May</w:t>
            </w:r>
          </w:p>
        </w:tc>
        <w:tc>
          <w:tcPr>
            <w:tcW w:w="2320"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$156,727.76</w:t>
            </w:r>
          </w:p>
        </w:tc>
      </w:tr>
      <w:tr w:rsidR="008C4BA6" w:rsidRPr="0052576D" w:rsidTr="008C4BA6">
        <w:trPr>
          <w:trHeight w:val="300"/>
        </w:trPr>
        <w:tc>
          <w:tcPr>
            <w:tcW w:w="1526"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June</w:t>
            </w:r>
          </w:p>
        </w:tc>
        <w:tc>
          <w:tcPr>
            <w:tcW w:w="2320" w:type="dxa"/>
            <w:tcBorders>
              <w:top w:val="nil"/>
              <w:left w:val="nil"/>
              <w:bottom w:val="nil"/>
              <w:right w:val="nil"/>
            </w:tcBorders>
            <w:shd w:val="clear" w:color="auto" w:fill="auto"/>
            <w:noWrap/>
            <w:vAlign w:val="bottom"/>
            <w:hideMark/>
          </w:tcPr>
          <w:p w:rsidR="008C4BA6" w:rsidRPr="008C4BA6" w:rsidRDefault="008C4BA6" w:rsidP="0052576D">
            <w:pPr>
              <w:rPr>
                <w:color w:val="833C0B" w:themeColor="accent2" w:themeShade="80"/>
                <w:sz w:val="32"/>
                <w:szCs w:val="32"/>
              </w:rPr>
            </w:pPr>
            <w:r w:rsidRPr="008C4BA6">
              <w:rPr>
                <w:color w:val="833C0B" w:themeColor="accent2" w:themeShade="80"/>
                <w:sz w:val="32"/>
                <w:szCs w:val="32"/>
              </w:rPr>
              <w:t>$166,485.88</w:t>
            </w:r>
          </w:p>
        </w:tc>
      </w:tr>
    </w:tbl>
    <w:p w:rsidR="008C4BA6" w:rsidRPr="0052576D" w:rsidRDefault="008C4BA6" w:rsidP="00797A61">
      <w:pPr>
        <w:rPr>
          <w:color w:val="833C0B" w:themeColor="accent2" w:themeShade="80"/>
          <w:sz w:val="32"/>
          <w:szCs w:val="32"/>
        </w:rPr>
      </w:pPr>
    </w:p>
    <w:p w:rsidR="008C4BA6" w:rsidRPr="0052576D" w:rsidRDefault="008C4BA6" w:rsidP="008C4BA6">
      <w:pPr>
        <w:rPr>
          <w:color w:val="833C0B" w:themeColor="accent2" w:themeShade="80"/>
          <w:sz w:val="32"/>
          <w:szCs w:val="32"/>
        </w:rPr>
      </w:pPr>
    </w:p>
    <w:p w:rsidR="008C4BA6" w:rsidRPr="0052576D" w:rsidRDefault="008C4BA6" w:rsidP="008C4BA6">
      <w:pPr>
        <w:rPr>
          <w:color w:val="833C0B" w:themeColor="accent2" w:themeShade="80"/>
          <w:sz w:val="32"/>
          <w:szCs w:val="32"/>
        </w:rPr>
      </w:pPr>
    </w:p>
    <w:p w:rsidR="008C4BA6" w:rsidRPr="0052576D" w:rsidRDefault="008C4BA6" w:rsidP="008C4BA6">
      <w:pPr>
        <w:rPr>
          <w:color w:val="833C0B" w:themeColor="accent2" w:themeShade="80"/>
          <w:sz w:val="32"/>
          <w:szCs w:val="32"/>
        </w:rPr>
      </w:pPr>
    </w:p>
    <w:p w:rsidR="008C4BA6" w:rsidRPr="0052576D" w:rsidRDefault="008C4BA6" w:rsidP="008C4BA6">
      <w:pPr>
        <w:rPr>
          <w:color w:val="833C0B" w:themeColor="accent2" w:themeShade="80"/>
          <w:sz w:val="32"/>
          <w:szCs w:val="32"/>
        </w:rPr>
      </w:pPr>
    </w:p>
    <w:p w:rsidR="008C4BA6" w:rsidRPr="0052576D" w:rsidRDefault="008C4BA6" w:rsidP="008C4BA6">
      <w:pPr>
        <w:rPr>
          <w:color w:val="833C0B" w:themeColor="accent2" w:themeShade="80"/>
          <w:sz w:val="32"/>
          <w:szCs w:val="32"/>
        </w:rPr>
      </w:pPr>
    </w:p>
    <w:p w:rsidR="008C4BA6" w:rsidRPr="0052576D" w:rsidRDefault="008C4BA6" w:rsidP="00797A61">
      <w:pPr>
        <w:rPr>
          <w:color w:val="833C0B" w:themeColor="accent2" w:themeShade="80"/>
          <w:sz w:val="32"/>
          <w:szCs w:val="32"/>
        </w:rPr>
      </w:pPr>
    </w:p>
    <w:p w:rsidR="008C4BA6" w:rsidRPr="0052576D" w:rsidRDefault="008C4BA6" w:rsidP="00797A61">
      <w:pPr>
        <w:rPr>
          <w:color w:val="833C0B" w:themeColor="accent2" w:themeShade="80"/>
          <w:sz w:val="32"/>
          <w:szCs w:val="32"/>
        </w:rPr>
      </w:pPr>
      <w:r w:rsidRPr="0052576D">
        <w:rPr>
          <w:color w:val="833C0B" w:themeColor="accent2" w:themeShade="80"/>
          <w:sz w:val="32"/>
          <w:szCs w:val="32"/>
        </w:rPr>
        <w:t xml:space="preserve">These totals add up to the grand total of </w:t>
      </w:r>
      <w:r w:rsidRPr="0052576D">
        <w:rPr>
          <w:b/>
          <w:color w:val="833C0B" w:themeColor="accent2" w:themeShade="80"/>
          <w:sz w:val="32"/>
          <w:szCs w:val="32"/>
        </w:rPr>
        <w:t>$698,812.33</w:t>
      </w:r>
    </w:p>
    <w:p w:rsidR="008C4BA6" w:rsidRPr="0052576D" w:rsidRDefault="008C4BA6" w:rsidP="00797A61">
      <w:pPr>
        <w:rPr>
          <w:b/>
          <w:color w:val="833C0B" w:themeColor="accent2" w:themeShade="80"/>
          <w:sz w:val="32"/>
          <w:szCs w:val="32"/>
        </w:rPr>
      </w:pPr>
    </w:p>
    <w:p w:rsidR="008C4BA6" w:rsidRPr="0052576D" w:rsidRDefault="008C4BA6" w:rsidP="00797A61">
      <w:pPr>
        <w:rPr>
          <w:b/>
          <w:color w:val="833C0B" w:themeColor="accent2" w:themeShade="80"/>
          <w:sz w:val="36"/>
          <w:szCs w:val="36"/>
        </w:rPr>
      </w:pPr>
      <w:r w:rsidRPr="0052576D">
        <w:rPr>
          <w:b/>
          <w:color w:val="833C0B" w:themeColor="accent2" w:themeShade="80"/>
          <w:sz w:val="36"/>
          <w:szCs w:val="36"/>
        </w:rPr>
        <w:t>Question</w:t>
      </w:r>
      <w:r w:rsidR="0052576D">
        <w:rPr>
          <w:b/>
          <w:color w:val="833C0B" w:themeColor="accent2" w:themeShade="80"/>
          <w:sz w:val="36"/>
          <w:szCs w:val="36"/>
        </w:rPr>
        <w:t>4</w:t>
      </w:r>
      <w:r w:rsidRPr="0052576D">
        <w:rPr>
          <w:b/>
          <w:color w:val="833C0B" w:themeColor="accent2" w:themeShade="80"/>
          <w:sz w:val="36"/>
          <w:szCs w:val="36"/>
        </w:rPr>
        <w:t>:</w:t>
      </w:r>
      <w:r w:rsidRPr="0052576D">
        <w:rPr>
          <w:b/>
          <w:color w:val="833C0B" w:themeColor="accent2" w:themeShade="80"/>
          <w:sz w:val="36"/>
          <w:szCs w:val="36"/>
        </w:rPr>
        <w:t xml:space="preserve"> </w:t>
      </w:r>
      <w:r w:rsidRPr="0052576D">
        <w:rPr>
          <w:b/>
          <w:color w:val="833C0B" w:themeColor="accent2" w:themeShade="80"/>
          <w:sz w:val="36"/>
          <w:szCs w:val="36"/>
        </w:rPr>
        <w:t>How do sales vary across different store locations?</w:t>
      </w:r>
    </w:p>
    <w:p w:rsidR="008C4BA6" w:rsidRPr="0052576D" w:rsidRDefault="008C4BA6" w:rsidP="00797A61">
      <w:pPr>
        <w:rPr>
          <w:b/>
          <w:color w:val="833C0B" w:themeColor="accent2" w:themeShade="80"/>
          <w:sz w:val="36"/>
          <w:szCs w:val="36"/>
        </w:rPr>
      </w:pPr>
      <w:r w:rsidRPr="0052576D">
        <w:rPr>
          <w:b/>
          <w:color w:val="833C0B" w:themeColor="accent2" w:themeShade="80"/>
          <w:sz w:val="36"/>
          <w:szCs w:val="36"/>
        </w:rPr>
        <w:t xml:space="preserve">Answer: </w:t>
      </w:r>
    </w:p>
    <w:p w:rsidR="008C4BA6" w:rsidRPr="008C4BA6" w:rsidRDefault="008C4BA6" w:rsidP="0052576D">
      <w:pPr>
        <w:rPr>
          <w:color w:val="833C0B" w:themeColor="accent2" w:themeShade="80"/>
          <w:sz w:val="32"/>
          <w:szCs w:val="32"/>
        </w:rPr>
      </w:pPr>
      <w:r w:rsidRPr="0052576D">
        <w:rPr>
          <w:b/>
          <w:color w:val="833C0B" w:themeColor="accent2" w:themeShade="80"/>
          <w:sz w:val="32"/>
          <w:szCs w:val="32"/>
        </w:rPr>
        <w:t>Astoria</w:t>
      </w:r>
      <w:r w:rsidRPr="008C4BA6">
        <w:rPr>
          <w:color w:val="833C0B" w:themeColor="accent2" w:themeShade="80"/>
          <w:sz w:val="32"/>
          <w:szCs w:val="32"/>
        </w:rPr>
        <w:t xml:space="preserve">: 50,599 transactions with a total sales revenue of </w:t>
      </w:r>
      <w:r w:rsidRPr="008C4BA6">
        <w:rPr>
          <w:b/>
          <w:color w:val="833C0B" w:themeColor="accent2" w:themeShade="80"/>
          <w:sz w:val="32"/>
          <w:szCs w:val="32"/>
        </w:rPr>
        <w:t>$232,243.91</w:t>
      </w:r>
      <w:r w:rsidRPr="008C4BA6">
        <w:rPr>
          <w:color w:val="833C0B" w:themeColor="accent2" w:themeShade="80"/>
          <w:sz w:val="32"/>
          <w:szCs w:val="32"/>
        </w:rPr>
        <w:t>.</w:t>
      </w:r>
    </w:p>
    <w:p w:rsidR="008C4BA6" w:rsidRPr="008C4BA6" w:rsidRDefault="008C4BA6" w:rsidP="0052576D">
      <w:pPr>
        <w:rPr>
          <w:color w:val="833C0B" w:themeColor="accent2" w:themeShade="80"/>
          <w:sz w:val="32"/>
          <w:szCs w:val="32"/>
        </w:rPr>
      </w:pPr>
      <w:r w:rsidRPr="0052576D">
        <w:rPr>
          <w:b/>
          <w:color w:val="833C0B" w:themeColor="accent2" w:themeShade="80"/>
          <w:sz w:val="32"/>
          <w:szCs w:val="32"/>
        </w:rPr>
        <w:t>Hell's Kitchen</w:t>
      </w:r>
      <w:r w:rsidRPr="008C4BA6">
        <w:rPr>
          <w:color w:val="833C0B" w:themeColor="accent2" w:themeShade="80"/>
          <w:sz w:val="32"/>
          <w:szCs w:val="32"/>
        </w:rPr>
        <w:t xml:space="preserve">: 50,735 transactions with a total sales revenue of </w:t>
      </w:r>
      <w:r w:rsidRPr="008C4BA6">
        <w:rPr>
          <w:b/>
          <w:color w:val="833C0B" w:themeColor="accent2" w:themeShade="80"/>
          <w:sz w:val="32"/>
          <w:szCs w:val="32"/>
        </w:rPr>
        <w:t>$236,511.17.</w:t>
      </w:r>
    </w:p>
    <w:p w:rsidR="008C4BA6" w:rsidRPr="0052576D" w:rsidRDefault="008C4BA6" w:rsidP="0052576D">
      <w:pPr>
        <w:rPr>
          <w:color w:val="833C0B" w:themeColor="accent2" w:themeShade="80"/>
          <w:sz w:val="32"/>
          <w:szCs w:val="32"/>
        </w:rPr>
      </w:pPr>
      <w:r w:rsidRPr="0052576D">
        <w:rPr>
          <w:b/>
          <w:color w:val="833C0B" w:themeColor="accent2" w:themeShade="80"/>
          <w:sz w:val="32"/>
          <w:szCs w:val="32"/>
        </w:rPr>
        <w:t>Lower Manhattan</w:t>
      </w:r>
      <w:r w:rsidRPr="008C4BA6">
        <w:rPr>
          <w:color w:val="833C0B" w:themeColor="accent2" w:themeShade="80"/>
          <w:sz w:val="32"/>
          <w:szCs w:val="32"/>
        </w:rPr>
        <w:t xml:space="preserve">: 47,782 transactions with a total sales revenue of </w:t>
      </w:r>
      <w:r w:rsidRPr="008C4BA6">
        <w:rPr>
          <w:b/>
          <w:color w:val="833C0B" w:themeColor="accent2" w:themeShade="80"/>
          <w:sz w:val="32"/>
          <w:szCs w:val="32"/>
        </w:rPr>
        <w:t>$230,057.25.</w:t>
      </w:r>
    </w:p>
    <w:p w:rsidR="008C4BA6" w:rsidRPr="008C4BA6" w:rsidRDefault="008C4BA6" w:rsidP="0052576D">
      <w:pPr>
        <w:rPr>
          <w:b/>
          <w:color w:val="833C0B" w:themeColor="accent2" w:themeShade="80"/>
          <w:sz w:val="32"/>
          <w:szCs w:val="32"/>
        </w:rPr>
      </w:pPr>
    </w:p>
    <w:p w:rsidR="008C4BA6" w:rsidRPr="0052576D" w:rsidRDefault="008C4BA6" w:rsidP="00797A61">
      <w:pPr>
        <w:rPr>
          <w:b/>
          <w:color w:val="833C0B" w:themeColor="accent2" w:themeShade="80"/>
          <w:sz w:val="32"/>
          <w:szCs w:val="32"/>
        </w:rPr>
      </w:pPr>
      <w:r w:rsidRPr="0052576D">
        <w:rPr>
          <w:b/>
          <w:color w:val="833C0B" w:themeColor="accent2" w:themeShade="80"/>
          <w:sz w:val="32"/>
          <w:szCs w:val="32"/>
        </w:rPr>
        <w:br w:type="textWrapping" w:clear="all"/>
      </w:r>
    </w:p>
    <w:p w:rsidR="008C4BA6" w:rsidRPr="0052576D" w:rsidRDefault="008C4BA6" w:rsidP="00797A61">
      <w:pPr>
        <w:rPr>
          <w:b/>
          <w:color w:val="833C0B" w:themeColor="accent2" w:themeShade="80"/>
          <w:sz w:val="32"/>
          <w:szCs w:val="32"/>
        </w:rPr>
      </w:pPr>
    </w:p>
    <w:p w:rsidR="008C4BA6" w:rsidRPr="0052576D" w:rsidRDefault="008C4BA6" w:rsidP="00797A61">
      <w:pPr>
        <w:rPr>
          <w:b/>
          <w:color w:val="833C0B" w:themeColor="accent2" w:themeShade="80"/>
          <w:sz w:val="32"/>
          <w:szCs w:val="32"/>
        </w:rPr>
      </w:pPr>
    </w:p>
    <w:p w:rsidR="008C4BA6" w:rsidRPr="0052576D" w:rsidRDefault="008C4BA6" w:rsidP="00797A61">
      <w:pPr>
        <w:rPr>
          <w:b/>
          <w:color w:val="833C0B" w:themeColor="accent2" w:themeShade="80"/>
          <w:sz w:val="32"/>
          <w:szCs w:val="32"/>
        </w:rPr>
      </w:pPr>
    </w:p>
    <w:p w:rsidR="008C4BA6" w:rsidRPr="0052576D" w:rsidRDefault="008C4BA6" w:rsidP="00797A61">
      <w:pPr>
        <w:rPr>
          <w:b/>
          <w:color w:val="833C0B" w:themeColor="accent2" w:themeShade="80"/>
          <w:sz w:val="32"/>
          <w:szCs w:val="32"/>
        </w:rPr>
      </w:pPr>
    </w:p>
    <w:p w:rsidR="00797A61" w:rsidRPr="0052576D" w:rsidRDefault="008C4BA6" w:rsidP="00797A61">
      <w:pPr>
        <w:rPr>
          <w:b/>
          <w:color w:val="833C0B" w:themeColor="accent2" w:themeShade="80"/>
          <w:sz w:val="36"/>
          <w:szCs w:val="36"/>
        </w:rPr>
      </w:pPr>
      <w:r w:rsidRPr="0052576D">
        <w:rPr>
          <w:b/>
          <w:color w:val="833C0B" w:themeColor="accent2" w:themeShade="80"/>
          <w:sz w:val="36"/>
          <w:szCs w:val="36"/>
        </w:rPr>
        <w:t>Question</w:t>
      </w:r>
      <w:r w:rsidR="0052576D">
        <w:rPr>
          <w:b/>
          <w:color w:val="833C0B" w:themeColor="accent2" w:themeShade="80"/>
          <w:sz w:val="36"/>
          <w:szCs w:val="36"/>
        </w:rPr>
        <w:t>5</w:t>
      </w:r>
      <w:r w:rsidRPr="0052576D">
        <w:rPr>
          <w:b/>
          <w:color w:val="833C0B" w:themeColor="accent2" w:themeShade="80"/>
          <w:sz w:val="36"/>
          <w:szCs w:val="36"/>
        </w:rPr>
        <w:t xml:space="preserve">: </w:t>
      </w:r>
      <w:r w:rsidRPr="0052576D">
        <w:rPr>
          <w:b/>
          <w:color w:val="833C0B" w:themeColor="accent2" w:themeShade="80"/>
          <w:sz w:val="36"/>
          <w:szCs w:val="36"/>
        </w:rPr>
        <w:t xml:space="preserve"> </w:t>
      </w:r>
      <w:r w:rsidR="0052576D">
        <w:rPr>
          <w:b/>
          <w:color w:val="833C0B" w:themeColor="accent2" w:themeShade="80"/>
          <w:sz w:val="36"/>
          <w:szCs w:val="36"/>
        </w:rPr>
        <w:t>W</w:t>
      </w:r>
      <w:r w:rsidRPr="0052576D">
        <w:rPr>
          <w:b/>
          <w:color w:val="833C0B" w:themeColor="accent2" w:themeShade="80"/>
          <w:sz w:val="36"/>
          <w:szCs w:val="36"/>
        </w:rPr>
        <w:t>hat is the average price/order per person</w:t>
      </w:r>
      <w:r w:rsidRPr="0052576D">
        <w:rPr>
          <w:b/>
          <w:color w:val="833C0B" w:themeColor="accent2" w:themeShade="80"/>
          <w:sz w:val="36"/>
          <w:szCs w:val="36"/>
        </w:rPr>
        <w:t>?</w:t>
      </w:r>
    </w:p>
    <w:p w:rsidR="008C4BA6" w:rsidRPr="0052576D" w:rsidRDefault="008C4BA6" w:rsidP="0052576D">
      <w:pPr>
        <w:rPr>
          <w:color w:val="833C0B" w:themeColor="accent2" w:themeShade="80"/>
          <w:sz w:val="32"/>
          <w:szCs w:val="32"/>
        </w:rPr>
      </w:pPr>
      <w:r w:rsidRPr="0052576D">
        <w:rPr>
          <w:b/>
          <w:color w:val="833C0B" w:themeColor="accent2" w:themeShade="80"/>
          <w:sz w:val="36"/>
          <w:szCs w:val="36"/>
        </w:rPr>
        <w:t>Answer:</w:t>
      </w:r>
      <w:r w:rsidRPr="0052576D">
        <w:rPr>
          <w:b/>
          <w:color w:val="833C0B" w:themeColor="accent2" w:themeShade="80"/>
          <w:sz w:val="32"/>
          <w:szCs w:val="32"/>
        </w:rPr>
        <w:t xml:space="preserve">  </w:t>
      </w:r>
      <w:r w:rsidRPr="0052576D">
        <w:rPr>
          <w:color w:val="833C0B" w:themeColor="accent2" w:themeShade="80"/>
          <w:sz w:val="32"/>
          <w:szCs w:val="32"/>
        </w:rPr>
        <w:t xml:space="preserve">Total sales revenue: </w:t>
      </w:r>
      <w:r w:rsidRPr="0052576D">
        <w:rPr>
          <w:b/>
          <w:color w:val="833C0B" w:themeColor="accent2" w:themeShade="80"/>
          <w:sz w:val="32"/>
          <w:szCs w:val="32"/>
        </w:rPr>
        <w:t>$698,812.33</w:t>
      </w:r>
    </w:p>
    <w:p w:rsidR="008C4BA6" w:rsidRPr="0052576D" w:rsidRDefault="008C4BA6" w:rsidP="0052576D">
      <w:pPr>
        <w:rPr>
          <w:color w:val="833C0B" w:themeColor="accent2" w:themeShade="80"/>
          <w:sz w:val="32"/>
          <w:szCs w:val="32"/>
        </w:rPr>
      </w:pPr>
      <w:r w:rsidRPr="0052576D">
        <w:rPr>
          <w:color w:val="833C0B" w:themeColor="accent2" w:themeShade="80"/>
          <w:sz w:val="32"/>
          <w:szCs w:val="32"/>
        </w:rPr>
        <w:t xml:space="preserve">       </w:t>
      </w:r>
      <w:r w:rsidRPr="008C4BA6">
        <w:rPr>
          <w:color w:val="833C0B" w:themeColor="accent2" w:themeShade="80"/>
          <w:sz w:val="32"/>
          <w:szCs w:val="32"/>
        </w:rPr>
        <w:t xml:space="preserve">Total number of transactions: </w:t>
      </w:r>
      <w:r w:rsidRPr="008C4BA6">
        <w:rPr>
          <w:b/>
          <w:color w:val="833C0B" w:themeColor="accent2" w:themeShade="80"/>
          <w:sz w:val="32"/>
          <w:szCs w:val="32"/>
        </w:rPr>
        <w:t>149,116</w:t>
      </w:r>
    </w:p>
    <w:p w:rsidR="008C4BA6" w:rsidRPr="008C4BA6" w:rsidRDefault="008C4BA6" w:rsidP="0052576D">
      <w:pPr>
        <w:rPr>
          <w:color w:val="833C0B" w:themeColor="accent2" w:themeShade="80"/>
          <w:sz w:val="32"/>
          <w:szCs w:val="32"/>
        </w:rPr>
      </w:pPr>
      <w:r w:rsidRPr="0052576D">
        <w:rPr>
          <w:color w:val="833C0B" w:themeColor="accent2" w:themeShade="80"/>
          <w:sz w:val="32"/>
          <w:szCs w:val="32"/>
        </w:rPr>
        <w:t>Average price per order = Total sales revenue / Total number of transactions</w:t>
      </w:r>
    </w:p>
    <w:p w:rsidR="008C4BA6" w:rsidRPr="0052576D" w:rsidRDefault="008C4BA6" w:rsidP="0052576D">
      <w:pPr>
        <w:rPr>
          <w:color w:val="833C0B" w:themeColor="accent2" w:themeShade="80"/>
          <w:sz w:val="32"/>
          <w:szCs w:val="32"/>
        </w:rPr>
      </w:pPr>
      <w:r w:rsidRPr="0052576D">
        <w:rPr>
          <w:color w:val="833C0B" w:themeColor="accent2" w:themeShade="80"/>
          <w:sz w:val="32"/>
          <w:szCs w:val="32"/>
        </w:rPr>
        <w:t xml:space="preserve">Average price per order = $698,812.33 / 149,116 ≈ </w:t>
      </w:r>
      <w:r w:rsidRPr="0052576D">
        <w:rPr>
          <w:b/>
          <w:color w:val="833C0B" w:themeColor="accent2" w:themeShade="80"/>
          <w:sz w:val="32"/>
          <w:szCs w:val="32"/>
        </w:rPr>
        <w:t>$4.68</w:t>
      </w:r>
    </w:p>
    <w:p w:rsidR="008C4BA6" w:rsidRPr="0052576D" w:rsidRDefault="008C4BA6" w:rsidP="0052576D">
      <w:pPr>
        <w:rPr>
          <w:color w:val="833C0B" w:themeColor="accent2" w:themeShade="80"/>
          <w:sz w:val="32"/>
          <w:szCs w:val="32"/>
        </w:rPr>
      </w:pPr>
      <w:r w:rsidRPr="0052576D">
        <w:rPr>
          <w:color w:val="833C0B" w:themeColor="accent2" w:themeShade="80"/>
          <w:sz w:val="32"/>
          <w:szCs w:val="32"/>
        </w:rPr>
        <w:t xml:space="preserve">So, the average price per order is approximately $4.68. If we assume one person per order, then the average price per person would also be $4.68. If the average price per person is given as </w:t>
      </w:r>
      <w:r w:rsidRPr="0052576D">
        <w:rPr>
          <w:b/>
          <w:color w:val="833C0B" w:themeColor="accent2" w:themeShade="80"/>
          <w:sz w:val="32"/>
          <w:szCs w:val="32"/>
        </w:rPr>
        <w:t>1.4</w:t>
      </w:r>
      <w:r w:rsidRPr="0052576D">
        <w:rPr>
          <w:color w:val="833C0B" w:themeColor="accent2" w:themeShade="80"/>
          <w:sz w:val="32"/>
          <w:szCs w:val="32"/>
        </w:rPr>
        <w:t>, there may be some misunderstanding or error in the calculation.</w:t>
      </w:r>
    </w:p>
    <w:p w:rsidR="008C4BA6" w:rsidRPr="0052576D" w:rsidRDefault="008C4BA6" w:rsidP="00797A61">
      <w:pPr>
        <w:rPr>
          <w:b/>
          <w:color w:val="833C0B" w:themeColor="accent2" w:themeShade="80"/>
          <w:sz w:val="32"/>
          <w:szCs w:val="32"/>
        </w:rPr>
      </w:pPr>
    </w:p>
    <w:p w:rsidR="008C4BA6" w:rsidRPr="0052576D" w:rsidRDefault="008C4BA6" w:rsidP="00797A61">
      <w:pPr>
        <w:rPr>
          <w:b/>
          <w:color w:val="833C0B" w:themeColor="accent2" w:themeShade="80"/>
          <w:sz w:val="36"/>
          <w:szCs w:val="36"/>
        </w:rPr>
      </w:pPr>
      <w:r w:rsidRPr="0052576D">
        <w:rPr>
          <w:b/>
          <w:color w:val="833C0B" w:themeColor="accent2" w:themeShade="80"/>
          <w:sz w:val="36"/>
          <w:szCs w:val="36"/>
        </w:rPr>
        <w:t>Question</w:t>
      </w:r>
      <w:r w:rsidR="0052576D">
        <w:rPr>
          <w:b/>
          <w:color w:val="833C0B" w:themeColor="accent2" w:themeShade="80"/>
          <w:sz w:val="36"/>
          <w:szCs w:val="36"/>
        </w:rPr>
        <w:t>6</w:t>
      </w:r>
      <w:r w:rsidRPr="0052576D">
        <w:rPr>
          <w:b/>
          <w:color w:val="833C0B" w:themeColor="accent2" w:themeShade="80"/>
          <w:sz w:val="36"/>
          <w:szCs w:val="36"/>
        </w:rPr>
        <w:t xml:space="preserve">:  Which products are the </w:t>
      </w:r>
      <w:r w:rsidRPr="0052576D">
        <w:rPr>
          <w:b/>
          <w:color w:val="833C0B" w:themeColor="accent2" w:themeShade="80"/>
          <w:sz w:val="36"/>
          <w:szCs w:val="36"/>
        </w:rPr>
        <w:t>bestselling</w:t>
      </w:r>
      <w:r w:rsidRPr="0052576D">
        <w:rPr>
          <w:b/>
          <w:color w:val="833C0B" w:themeColor="accent2" w:themeShade="80"/>
          <w:sz w:val="36"/>
          <w:szCs w:val="36"/>
        </w:rPr>
        <w:t xml:space="preserve"> in terms of quantity and revenue?</w:t>
      </w:r>
    </w:p>
    <w:p w:rsidR="0052576D" w:rsidRPr="0052576D" w:rsidRDefault="0052576D" w:rsidP="0052576D">
      <w:pPr>
        <w:rPr>
          <w:b/>
          <w:color w:val="833C0B" w:themeColor="accent2" w:themeShade="80"/>
          <w:sz w:val="36"/>
          <w:szCs w:val="36"/>
        </w:rPr>
      </w:pPr>
      <w:r w:rsidRPr="0052576D">
        <w:rPr>
          <w:b/>
          <w:color w:val="833C0B" w:themeColor="accent2" w:themeShade="80"/>
          <w:sz w:val="36"/>
          <w:szCs w:val="36"/>
        </w:rPr>
        <w:t xml:space="preserve">Answer: </w:t>
      </w:r>
    </w:p>
    <w:p w:rsidR="008C4BA6" w:rsidRPr="008C4BA6" w:rsidRDefault="008C4BA6" w:rsidP="0052576D">
      <w:pPr>
        <w:rPr>
          <w:b/>
          <w:color w:val="833C0B" w:themeColor="accent2" w:themeShade="80"/>
          <w:sz w:val="32"/>
          <w:szCs w:val="32"/>
        </w:rPr>
      </w:pPr>
      <w:r w:rsidRPr="0052576D">
        <w:rPr>
          <w:b/>
          <w:color w:val="833C0B" w:themeColor="accent2" w:themeShade="80"/>
          <w:sz w:val="32"/>
          <w:szCs w:val="32"/>
        </w:rPr>
        <w:t>Best Selling Products</w:t>
      </w:r>
      <w:r w:rsidRPr="008C4BA6">
        <w:rPr>
          <w:b/>
          <w:color w:val="833C0B" w:themeColor="accent2" w:themeShade="80"/>
          <w:sz w:val="32"/>
          <w:szCs w:val="32"/>
        </w:rPr>
        <w:t>:</w:t>
      </w:r>
    </w:p>
    <w:p w:rsidR="008C4BA6" w:rsidRPr="008C4BA6" w:rsidRDefault="008C4BA6" w:rsidP="0052576D">
      <w:pPr>
        <w:rPr>
          <w:color w:val="833C0B" w:themeColor="accent2" w:themeShade="80"/>
          <w:sz w:val="32"/>
          <w:szCs w:val="32"/>
        </w:rPr>
      </w:pPr>
      <w:r w:rsidRPr="008C4BA6">
        <w:rPr>
          <w:b/>
          <w:color w:val="833C0B" w:themeColor="accent2" w:themeShade="80"/>
          <w:sz w:val="32"/>
          <w:szCs w:val="32"/>
        </w:rPr>
        <w:t>Ethiopian Coffee</w:t>
      </w:r>
      <w:r w:rsidRPr="008C4BA6">
        <w:rPr>
          <w:color w:val="833C0B" w:themeColor="accent2" w:themeShade="80"/>
          <w:sz w:val="32"/>
          <w:szCs w:val="32"/>
        </w:rPr>
        <w:t>:</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Quantity: $42,304.10</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Revenue: $42,304.10</w:t>
      </w:r>
    </w:p>
    <w:p w:rsidR="008C4BA6" w:rsidRPr="008C4BA6" w:rsidRDefault="008C4BA6" w:rsidP="0052576D">
      <w:pPr>
        <w:rPr>
          <w:color w:val="833C0B" w:themeColor="accent2" w:themeShade="80"/>
          <w:sz w:val="32"/>
          <w:szCs w:val="32"/>
        </w:rPr>
      </w:pPr>
      <w:r w:rsidRPr="008C4BA6">
        <w:rPr>
          <w:b/>
          <w:color w:val="833C0B" w:themeColor="accent2" w:themeShade="80"/>
          <w:sz w:val="32"/>
          <w:szCs w:val="32"/>
        </w:rPr>
        <w:t>Sustainably Grown Organic Coffee</w:t>
      </w:r>
      <w:r w:rsidRPr="008C4BA6">
        <w:rPr>
          <w:color w:val="833C0B" w:themeColor="accent2" w:themeShade="80"/>
          <w:sz w:val="32"/>
          <w:szCs w:val="32"/>
        </w:rPr>
        <w:t>:</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Quantity: $39,065.10</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Revenue: $39,065.10</w:t>
      </w:r>
    </w:p>
    <w:p w:rsidR="008C4BA6" w:rsidRPr="008C4BA6" w:rsidRDefault="008C4BA6" w:rsidP="0052576D">
      <w:pPr>
        <w:rPr>
          <w:color w:val="833C0B" w:themeColor="accent2" w:themeShade="80"/>
          <w:sz w:val="32"/>
          <w:szCs w:val="32"/>
        </w:rPr>
      </w:pPr>
      <w:r w:rsidRPr="008C4BA6">
        <w:rPr>
          <w:b/>
          <w:color w:val="833C0B" w:themeColor="accent2" w:themeShade="80"/>
          <w:sz w:val="32"/>
          <w:szCs w:val="32"/>
        </w:rPr>
        <w:lastRenderedPageBreak/>
        <w:t>Jamaican Coffee River</w:t>
      </w:r>
      <w:r w:rsidRPr="008C4BA6">
        <w:rPr>
          <w:color w:val="833C0B" w:themeColor="accent2" w:themeShade="80"/>
          <w:sz w:val="32"/>
          <w:szCs w:val="32"/>
        </w:rPr>
        <w:t>:</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Quantity: $38,781.15</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Revenue: $38,781.15</w:t>
      </w:r>
    </w:p>
    <w:p w:rsidR="008C4BA6" w:rsidRPr="008C4BA6" w:rsidRDefault="008C4BA6" w:rsidP="0052576D">
      <w:pPr>
        <w:rPr>
          <w:color w:val="833C0B" w:themeColor="accent2" w:themeShade="80"/>
          <w:sz w:val="32"/>
          <w:szCs w:val="32"/>
        </w:rPr>
      </w:pPr>
      <w:r w:rsidRPr="008C4BA6">
        <w:rPr>
          <w:b/>
          <w:color w:val="833C0B" w:themeColor="accent2" w:themeShade="80"/>
          <w:sz w:val="32"/>
          <w:szCs w:val="32"/>
        </w:rPr>
        <w:t>Brazilian Coffee</w:t>
      </w:r>
      <w:r w:rsidRPr="008C4BA6">
        <w:rPr>
          <w:color w:val="833C0B" w:themeColor="accent2" w:themeShade="80"/>
          <w:sz w:val="32"/>
          <w:szCs w:val="32"/>
        </w:rPr>
        <w:t>:</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Quantity: $37,746.50</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Revenue: $37,746.50</w:t>
      </w:r>
    </w:p>
    <w:p w:rsidR="008C4BA6" w:rsidRPr="008C4BA6" w:rsidRDefault="008C4BA6" w:rsidP="0052576D">
      <w:pPr>
        <w:rPr>
          <w:color w:val="833C0B" w:themeColor="accent2" w:themeShade="80"/>
          <w:sz w:val="32"/>
          <w:szCs w:val="32"/>
        </w:rPr>
      </w:pPr>
      <w:r w:rsidRPr="008C4BA6">
        <w:rPr>
          <w:b/>
          <w:color w:val="833C0B" w:themeColor="accent2" w:themeShade="80"/>
          <w:sz w:val="32"/>
          <w:szCs w:val="32"/>
        </w:rPr>
        <w:t>Latte</w:t>
      </w:r>
      <w:r w:rsidRPr="008C4BA6">
        <w:rPr>
          <w:color w:val="833C0B" w:themeColor="accent2" w:themeShade="80"/>
          <w:sz w:val="32"/>
          <w:szCs w:val="32"/>
        </w:rPr>
        <w:t>:</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Quantity: $36,369.75</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Revenue: $36,369.75</w:t>
      </w:r>
    </w:p>
    <w:p w:rsidR="008C4BA6" w:rsidRPr="008C4BA6" w:rsidRDefault="008C4BA6" w:rsidP="0052576D">
      <w:pPr>
        <w:rPr>
          <w:color w:val="833C0B" w:themeColor="accent2" w:themeShade="80"/>
          <w:sz w:val="32"/>
          <w:szCs w:val="32"/>
        </w:rPr>
      </w:pPr>
      <w:r w:rsidRPr="008C4BA6">
        <w:rPr>
          <w:color w:val="833C0B" w:themeColor="accent2" w:themeShade="80"/>
          <w:sz w:val="32"/>
          <w:szCs w:val="32"/>
        </w:rPr>
        <w:t>Ethiopian Coffee leads both in terms of quantity sold and revenue generated, followed closely by Sustainably Grown Organic Coffee and Jamaican Coffee River.</w:t>
      </w:r>
    </w:p>
    <w:p w:rsidR="008C4BA6" w:rsidRPr="0052576D" w:rsidRDefault="008C4BA6" w:rsidP="0052576D">
      <w:pPr>
        <w:rPr>
          <w:b/>
          <w:color w:val="833C0B" w:themeColor="accent2" w:themeShade="80"/>
          <w:sz w:val="32"/>
          <w:szCs w:val="32"/>
        </w:rPr>
      </w:pPr>
    </w:p>
    <w:p w:rsidR="00F765EF" w:rsidRPr="0052576D" w:rsidRDefault="00F765EF" w:rsidP="0052576D">
      <w:pPr>
        <w:rPr>
          <w:b/>
          <w:color w:val="833C0B" w:themeColor="accent2" w:themeShade="80"/>
          <w:sz w:val="32"/>
          <w:szCs w:val="32"/>
        </w:rPr>
      </w:pPr>
    </w:p>
    <w:p w:rsidR="00F765EF" w:rsidRPr="0052576D" w:rsidRDefault="00F765EF" w:rsidP="0052576D">
      <w:pPr>
        <w:rPr>
          <w:b/>
          <w:color w:val="833C0B" w:themeColor="accent2" w:themeShade="80"/>
          <w:sz w:val="32"/>
          <w:szCs w:val="32"/>
        </w:rPr>
      </w:pPr>
    </w:p>
    <w:p w:rsidR="00F765EF" w:rsidRPr="0052576D" w:rsidRDefault="00F765EF" w:rsidP="0052576D">
      <w:pPr>
        <w:rPr>
          <w:b/>
          <w:color w:val="833C0B" w:themeColor="accent2" w:themeShade="80"/>
          <w:sz w:val="32"/>
          <w:szCs w:val="32"/>
        </w:rPr>
      </w:pPr>
    </w:p>
    <w:p w:rsidR="00F765EF" w:rsidRPr="0052576D" w:rsidRDefault="00F765EF" w:rsidP="0052576D">
      <w:pPr>
        <w:rPr>
          <w:b/>
          <w:color w:val="833C0B" w:themeColor="accent2" w:themeShade="80"/>
          <w:sz w:val="36"/>
          <w:szCs w:val="36"/>
        </w:rPr>
      </w:pPr>
      <w:r w:rsidRPr="0052576D">
        <w:rPr>
          <w:b/>
          <w:color w:val="833C0B" w:themeColor="accent2" w:themeShade="80"/>
          <w:sz w:val="36"/>
          <w:szCs w:val="36"/>
        </w:rPr>
        <w:t>Question</w:t>
      </w:r>
      <w:r w:rsidR="0052576D">
        <w:rPr>
          <w:b/>
          <w:color w:val="833C0B" w:themeColor="accent2" w:themeShade="80"/>
          <w:sz w:val="36"/>
          <w:szCs w:val="36"/>
        </w:rPr>
        <w:t>7</w:t>
      </w:r>
      <w:bookmarkStart w:id="0" w:name="_GoBack"/>
      <w:bookmarkEnd w:id="0"/>
      <w:r w:rsidRPr="0052576D">
        <w:rPr>
          <w:b/>
          <w:color w:val="833C0B" w:themeColor="accent2" w:themeShade="80"/>
          <w:sz w:val="36"/>
          <w:szCs w:val="36"/>
        </w:rPr>
        <w:t xml:space="preserve">: </w:t>
      </w:r>
      <w:r w:rsidRPr="0052576D">
        <w:rPr>
          <w:b/>
          <w:color w:val="833C0B" w:themeColor="accent2" w:themeShade="80"/>
          <w:sz w:val="36"/>
          <w:szCs w:val="36"/>
        </w:rPr>
        <w:t>How do sales vary by product category and type?</w:t>
      </w:r>
    </w:p>
    <w:p w:rsidR="00F765EF" w:rsidRPr="0052576D" w:rsidRDefault="00F765EF" w:rsidP="0052576D">
      <w:pPr>
        <w:rPr>
          <w:b/>
          <w:color w:val="833C0B" w:themeColor="accent2" w:themeShade="80"/>
          <w:sz w:val="36"/>
          <w:szCs w:val="36"/>
        </w:rPr>
      </w:pPr>
      <w:r w:rsidRPr="0052576D">
        <w:rPr>
          <w:b/>
          <w:color w:val="833C0B" w:themeColor="accent2" w:themeShade="80"/>
          <w:sz w:val="36"/>
          <w:szCs w:val="36"/>
        </w:rPr>
        <w:t xml:space="preserve">Answer: </w:t>
      </w:r>
    </w:p>
    <w:p w:rsidR="00F765EF" w:rsidRPr="00F765EF" w:rsidRDefault="00F765EF" w:rsidP="0052576D">
      <w:pPr>
        <w:rPr>
          <w:color w:val="833C0B" w:themeColor="accent2" w:themeShade="80"/>
          <w:sz w:val="32"/>
          <w:szCs w:val="32"/>
        </w:rPr>
      </w:pPr>
      <w:r w:rsidRPr="0052576D">
        <w:rPr>
          <w:b/>
          <w:color w:val="833C0B" w:themeColor="accent2" w:themeShade="80"/>
          <w:sz w:val="32"/>
          <w:szCs w:val="32"/>
        </w:rPr>
        <w:t>Top Products by Type</w:t>
      </w:r>
      <w:r w:rsidRPr="00F765EF">
        <w:rPr>
          <w:color w:val="833C0B" w:themeColor="accent2" w:themeShade="80"/>
          <w:sz w:val="32"/>
          <w:szCs w:val="32"/>
        </w:rPr>
        <w:t>:</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Barista Espresso: $91,406.20</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Hot Chocolate: $72,416.00</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Brewed Chai Tea: $77,081.95</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lastRenderedPageBreak/>
        <w:t>Gourmet Brewed Coffee: $70,034.60</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Brewed Black Tea: $47,932.00</w:t>
      </w:r>
    </w:p>
    <w:p w:rsidR="00F765EF" w:rsidRPr="00F765EF" w:rsidRDefault="00F765EF" w:rsidP="0052576D">
      <w:pPr>
        <w:rPr>
          <w:color w:val="833C0B" w:themeColor="accent2" w:themeShade="80"/>
          <w:sz w:val="32"/>
          <w:szCs w:val="32"/>
        </w:rPr>
      </w:pPr>
      <w:r w:rsidRPr="0052576D">
        <w:rPr>
          <w:b/>
          <w:color w:val="833C0B" w:themeColor="accent2" w:themeShade="80"/>
          <w:sz w:val="32"/>
          <w:szCs w:val="32"/>
        </w:rPr>
        <w:t>Products Category</w:t>
      </w:r>
      <w:r w:rsidRPr="00F765EF">
        <w:rPr>
          <w:color w:val="833C0B" w:themeColor="accent2" w:themeShade="80"/>
          <w:sz w:val="32"/>
          <w:szCs w:val="32"/>
        </w:rPr>
        <w:t>:</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Coffee: $269,952.45</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Tea: $196,405.95</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Bakery: $82,315.64</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Coffee Beans: $40,085.25</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Drinking Chocolate: $72,416.00</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Branded: $13,607.00</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Loose Tea: $11,213.60</w:t>
      </w:r>
    </w:p>
    <w:p w:rsidR="00F765EF" w:rsidRPr="00F765EF" w:rsidRDefault="00F765EF" w:rsidP="0052576D">
      <w:pPr>
        <w:rPr>
          <w:color w:val="833C0B" w:themeColor="accent2" w:themeShade="80"/>
          <w:sz w:val="32"/>
          <w:szCs w:val="32"/>
        </w:rPr>
      </w:pPr>
      <w:r w:rsidRPr="0052576D">
        <w:rPr>
          <w:color w:val="833C0B" w:themeColor="accent2" w:themeShade="80"/>
          <w:sz w:val="32"/>
          <w:szCs w:val="32"/>
        </w:rPr>
        <w:t>Flavors</w:t>
      </w:r>
      <w:r w:rsidRPr="00F765EF">
        <w:rPr>
          <w:color w:val="833C0B" w:themeColor="accent2" w:themeShade="80"/>
          <w:sz w:val="32"/>
          <w:szCs w:val="32"/>
        </w:rPr>
        <w:t>: $8,408.80</w:t>
      </w:r>
    </w:p>
    <w:p w:rsidR="00F765EF" w:rsidRPr="00F765EF" w:rsidRDefault="00F765EF" w:rsidP="0052576D">
      <w:pPr>
        <w:rPr>
          <w:color w:val="833C0B" w:themeColor="accent2" w:themeShade="80"/>
          <w:sz w:val="32"/>
          <w:szCs w:val="32"/>
        </w:rPr>
      </w:pPr>
      <w:r w:rsidRPr="00F765EF">
        <w:rPr>
          <w:color w:val="833C0B" w:themeColor="accent2" w:themeShade="80"/>
          <w:sz w:val="32"/>
          <w:szCs w:val="32"/>
        </w:rPr>
        <w:t>Packaged Chocolate: $4,407.64</w:t>
      </w:r>
    </w:p>
    <w:p w:rsidR="00F765EF" w:rsidRPr="0052576D" w:rsidRDefault="00F765EF" w:rsidP="0052576D">
      <w:pPr>
        <w:rPr>
          <w:color w:val="833C0B" w:themeColor="accent2" w:themeShade="80"/>
          <w:sz w:val="32"/>
          <w:szCs w:val="32"/>
        </w:rPr>
      </w:pPr>
    </w:p>
    <w:p w:rsidR="00F765EF" w:rsidRPr="00F765EF" w:rsidRDefault="00F765EF" w:rsidP="0052576D">
      <w:pPr>
        <w:rPr>
          <w:color w:val="833C0B" w:themeColor="accent2" w:themeShade="80"/>
          <w:sz w:val="32"/>
          <w:szCs w:val="32"/>
        </w:rPr>
      </w:pPr>
      <w:r w:rsidRPr="00F765EF">
        <w:rPr>
          <w:color w:val="833C0B" w:themeColor="accent2" w:themeShade="80"/>
          <w:sz w:val="32"/>
          <w:szCs w:val="32"/>
        </w:rPr>
        <w:t xml:space="preserve">From the data provided, it's evident that the top-selling products by type include </w:t>
      </w:r>
      <w:r w:rsidRPr="00F765EF">
        <w:rPr>
          <w:b/>
          <w:color w:val="833C0B" w:themeColor="accent2" w:themeShade="80"/>
          <w:sz w:val="32"/>
          <w:szCs w:val="32"/>
        </w:rPr>
        <w:t>Barista Espresso, Hot Chocolate, and Brewed Chai Tea</w:t>
      </w:r>
      <w:r w:rsidRPr="00F765EF">
        <w:rPr>
          <w:color w:val="833C0B" w:themeColor="accent2" w:themeShade="80"/>
          <w:sz w:val="32"/>
          <w:szCs w:val="32"/>
        </w:rPr>
        <w:t xml:space="preserve">. In terms of product categories, </w:t>
      </w:r>
      <w:r w:rsidRPr="00F765EF">
        <w:rPr>
          <w:b/>
          <w:color w:val="833C0B" w:themeColor="accent2" w:themeShade="80"/>
          <w:sz w:val="32"/>
          <w:szCs w:val="32"/>
        </w:rPr>
        <w:t>Coffee and Tea</w:t>
      </w:r>
      <w:r w:rsidRPr="00F765EF">
        <w:rPr>
          <w:color w:val="833C0B" w:themeColor="accent2" w:themeShade="80"/>
          <w:sz w:val="32"/>
          <w:szCs w:val="32"/>
        </w:rPr>
        <w:t xml:space="preserve"> are the highest-selling categories, followed by </w:t>
      </w:r>
      <w:r w:rsidRPr="00F765EF">
        <w:rPr>
          <w:b/>
          <w:color w:val="833C0B" w:themeColor="accent2" w:themeShade="80"/>
          <w:sz w:val="32"/>
          <w:szCs w:val="32"/>
        </w:rPr>
        <w:t>Bakery and Coffee Beans</w:t>
      </w:r>
      <w:r w:rsidRPr="00F765EF">
        <w:rPr>
          <w:color w:val="833C0B" w:themeColor="accent2" w:themeShade="80"/>
          <w:sz w:val="32"/>
          <w:szCs w:val="32"/>
        </w:rPr>
        <w:t>.</w:t>
      </w:r>
    </w:p>
    <w:p w:rsidR="00F765EF" w:rsidRPr="008C4BA6" w:rsidRDefault="00F765EF" w:rsidP="0052576D">
      <w:pPr>
        <w:rPr>
          <w:b/>
          <w:color w:val="833C0B" w:themeColor="accent2" w:themeShade="80"/>
          <w:sz w:val="32"/>
          <w:szCs w:val="32"/>
        </w:rPr>
      </w:pPr>
    </w:p>
    <w:p w:rsidR="00797A61" w:rsidRPr="0052576D" w:rsidRDefault="00797A61" w:rsidP="00797A61">
      <w:pPr>
        <w:rPr>
          <w:b/>
          <w:color w:val="833C0B" w:themeColor="accent2" w:themeShade="80"/>
          <w:sz w:val="32"/>
          <w:szCs w:val="32"/>
        </w:rPr>
      </w:pPr>
    </w:p>
    <w:sectPr w:rsidR="00797A61" w:rsidRPr="00525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E2E8E"/>
    <w:multiLevelType w:val="multilevel"/>
    <w:tmpl w:val="658C4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B3420D"/>
    <w:multiLevelType w:val="multilevel"/>
    <w:tmpl w:val="76A4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5F136D"/>
    <w:multiLevelType w:val="multilevel"/>
    <w:tmpl w:val="E9F8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1A06BD"/>
    <w:multiLevelType w:val="multilevel"/>
    <w:tmpl w:val="40B0E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D044FC"/>
    <w:multiLevelType w:val="multilevel"/>
    <w:tmpl w:val="6E5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2B1B1A"/>
    <w:multiLevelType w:val="multilevel"/>
    <w:tmpl w:val="9BC45822"/>
    <w:lvl w:ilvl="0">
      <w:start w:val="1"/>
      <w:numFmt w:val="decimal"/>
      <w:lvlText w:val="%1."/>
      <w:lvlJc w:val="left"/>
      <w:pPr>
        <w:tabs>
          <w:tab w:val="num" w:pos="720"/>
        </w:tabs>
        <w:ind w:left="720" w:hanging="360"/>
      </w:pPr>
      <w:rPr>
        <w:color w:val="833C0B" w:themeColor="accent2" w:themeShade="8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61"/>
    <w:rsid w:val="0052576D"/>
    <w:rsid w:val="00797A61"/>
    <w:rsid w:val="008C4BA6"/>
    <w:rsid w:val="00B4661A"/>
    <w:rsid w:val="00E50B8C"/>
    <w:rsid w:val="00F765EF"/>
    <w:rsid w:val="00FB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651B"/>
  <w15:chartTrackingRefBased/>
  <w15:docId w15:val="{4024C54E-7D1D-4DDF-9AD5-0B25A493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A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A61"/>
    <w:rPr>
      <w:b/>
      <w:bCs/>
    </w:rPr>
  </w:style>
  <w:style w:type="paragraph" w:styleId="z-TopofForm">
    <w:name w:val="HTML Top of Form"/>
    <w:basedOn w:val="Normal"/>
    <w:next w:val="Normal"/>
    <w:link w:val="z-TopofFormChar"/>
    <w:hidden/>
    <w:uiPriority w:val="99"/>
    <w:semiHidden/>
    <w:unhideWhenUsed/>
    <w:rsid w:val="008C4B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4BA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6493">
      <w:bodyDiv w:val="1"/>
      <w:marLeft w:val="0"/>
      <w:marRight w:val="0"/>
      <w:marTop w:val="0"/>
      <w:marBottom w:val="0"/>
      <w:divBdr>
        <w:top w:val="none" w:sz="0" w:space="0" w:color="auto"/>
        <w:left w:val="none" w:sz="0" w:space="0" w:color="auto"/>
        <w:bottom w:val="none" w:sz="0" w:space="0" w:color="auto"/>
        <w:right w:val="none" w:sz="0" w:space="0" w:color="auto"/>
      </w:divBdr>
    </w:div>
    <w:div w:id="379330474">
      <w:bodyDiv w:val="1"/>
      <w:marLeft w:val="0"/>
      <w:marRight w:val="0"/>
      <w:marTop w:val="0"/>
      <w:marBottom w:val="0"/>
      <w:divBdr>
        <w:top w:val="none" w:sz="0" w:space="0" w:color="auto"/>
        <w:left w:val="none" w:sz="0" w:space="0" w:color="auto"/>
        <w:bottom w:val="none" w:sz="0" w:space="0" w:color="auto"/>
        <w:right w:val="none" w:sz="0" w:space="0" w:color="auto"/>
      </w:divBdr>
    </w:div>
    <w:div w:id="439565164">
      <w:bodyDiv w:val="1"/>
      <w:marLeft w:val="0"/>
      <w:marRight w:val="0"/>
      <w:marTop w:val="0"/>
      <w:marBottom w:val="0"/>
      <w:divBdr>
        <w:top w:val="none" w:sz="0" w:space="0" w:color="auto"/>
        <w:left w:val="none" w:sz="0" w:space="0" w:color="auto"/>
        <w:bottom w:val="none" w:sz="0" w:space="0" w:color="auto"/>
        <w:right w:val="none" w:sz="0" w:space="0" w:color="auto"/>
      </w:divBdr>
    </w:div>
    <w:div w:id="484592578">
      <w:bodyDiv w:val="1"/>
      <w:marLeft w:val="0"/>
      <w:marRight w:val="0"/>
      <w:marTop w:val="0"/>
      <w:marBottom w:val="0"/>
      <w:divBdr>
        <w:top w:val="none" w:sz="0" w:space="0" w:color="auto"/>
        <w:left w:val="none" w:sz="0" w:space="0" w:color="auto"/>
        <w:bottom w:val="none" w:sz="0" w:space="0" w:color="auto"/>
        <w:right w:val="none" w:sz="0" w:space="0" w:color="auto"/>
      </w:divBdr>
      <w:divsChild>
        <w:div w:id="415900210">
          <w:marLeft w:val="0"/>
          <w:marRight w:val="0"/>
          <w:marTop w:val="0"/>
          <w:marBottom w:val="0"/>
          <w:divBdr>
            <w:top w:val="single" w:sz="2" w:space="0" w:color="E3E3E3"/>
            <w:left w:val="single" w:sz="2" w:space="0" w:color="E3E3E3"/>
            <w:bottom w:val="single" w:sz="2" w:space="0" w:color="E3E3E3"/>
            <w:right w:val="single" w:sz="2" w:space="0" w:color="E3E3E3"/>
          </w:divBdr>
          <w:divsChild>
            <w:div w:id="832993449">
              <w:marLeft w:val="0"/>
              <w:marRight w:val="0"/>
              <w:marTop w:val="0"/>
              <w:marBottom w:val="0"/>
              <w:divBdr>
                <w:top w:val="single" w:sz="2" w:space="0" w:color="E3E3E3"/>
                <w:left w:val="single" w:sz="2" w:space="0" w:color="E3E3E3"/>
                <w:bottom w:val="single" w:sz="2" w:space="0" w:color="E3E3E3"/>
                <w:right w:val="single" w:sz="2" w:space="0" w:color="E3E3E3"/>
              </w:divBdr>
              <w:divsChild>
                <w:div w:id="1877934995">
                  <w:marLeft w:val="0"/>
                  <w:marRight w:val="0"/>
                  <w:marTop w:val="0"/>
                  <w:marBottom w:val="0"/>
                  <w:divBdr>
                    <w:top w:val="single" w:sz="2" w:space="0" w:color="E3E3E3"/>
                    <w:left w:val="single" w:sz="2" w:space="0" w:color="E3E3E3"/>
                    <w:bottom w:val="single" w:sz="2" w:space="0" w:color="E3E3E3"/>
                    <w:right w:val="single" w:sz="2" w:space="0" w:color="E3E3E3"/>
                  </w:divBdr>
                  <w:divsChild>
                    <w:div w:id="1734695548">
                      <w:marLeft w:val="0"/>
                      <w:marRight w:val="0"/>
                      <w:marTop w:val="0"/>
                      <w:marBottom w:val="0"/>
                      <w:divBdr>
                        <w:top w:val="single" w:sz="2" w:space="0" w:color="E3E3E3"/>
                        <w:left w:val="single" w:sz="2" w:space="0" w:color="E3E3E3"/>
                        <w:bottom w:val="single" w:sz="2" w:space="0" w:color="E3E3E3"/>
                        <w:right w:val="single" w:sz="2" w:space="0" w:color="E3E3E3"/>
                      </w:divBdr>
                      <w:divsChild>
                        <w:div w:id="1513102561">
                          <w:marLeft w:val="0"/>
                          <w:marRight w:val="0"/>
                          <w:marTop w:val="0"/>
                          <w:marBottom w:val="0"/>
                          <w:divBdr>
                            <w:top w:val="single" w:sz="2" w:space="0" w:color="E3E3E3"/>
                            <w:left w:val="single" w:sz="2" w:space="0" w:color="E3E3E3"/>
                            <w:bottom w:val="single" w:sz="2" w:space="0" w:color="E3E3E3"/>
                            <w:right w:val="single" w:sz="2" w:space="0" w:color="E3E3E3"/>
                          </w:divBdr>
                          <w:divsChild>
                            <w:div w:id="1286162119">
                              <w:marLeft w:val="0"/>
                              <w:marRight w:val="0"/>
                              <w:marTop w:val="0"/>
                              <w:marBottom w:val="0"/>
                              <w:divBdr>
                                <w:top w:val="single" w:sz="2" w:space="0" w:color="E3E3E3"/>
                                <w:left w:val="single" w:sz="2" w:space="0" w:color="E3E3E3"/>
                                <w:bottom w:val="single" w:sz="2" w:space="0" w:color="E3E3E3"/>
                                <w:right w:val="single" w:sz="2" w:space="0" w:color="E3E3E3"/>
                              </w:divBdr>
                              <w:divsChild>
                                <w:div w:id="1864904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788858">
                                      <w:marLeft w:val="0"/>
                                      <w:marRight w:val="0"/>
                                      <w:marTop w:val="0"/>
                                      <w:marBottom w:val="0"/>
                                      <w:divBdr>
                                        <w:top w:val="single" w:sz="2" w:space="0" w:color="E3E3E3"/>
                                        <w:left w:val="single" w:sz="2" w:space="0" w:color="E3E3E3"/>
                                        <w:bottom w:val="single" w:sz="2" w:space="0" w:color="E3E3E3"/>
                                        <w:right w:val="single" w:sz="2" w:space="0" w:color="E3E3E3"/>
                                      </w:divBdr>
                                      <w:divsChild>
                                        <w:div w:id="1362630059">
                                          <w:marLeft w:val="0"/>
                                          <w:marRight w:val="0"/>
                                          <w:marTop w:val="0"/>
                                          <w:marBottom w:val="0"/>
                                          <w:divBdr>
                                            <w:top w:val="single" w:sz="2" w:space="0" w:color="E3E3E3"/>
                                            <w:left w:val="single" w:sz="2" w:space="0" w:color="E3E3E3"/>
                                            <w:bottom w:val="single" w:sz="2" w:space="0" w:color="E3E3E3"/>
                                            <w:right w:val="single" w:sz="2" w:space="0" w:color="E3E3E3"/>
                                          </w:divBdr>
                                          <w:divsChild>
                                            <w:div w:id="1996258261">
                                              <w:marLeft w:val="0"/>
                                              <w:marRight w:val="0"/>
                                              <w:marTop w:val="0"/>
                                              <w:marBottom w:val="0"/>
                                              <w:divBdr>
                                                <w:top w:val="single" w:sz="2" w:space="0" w:color="E3E3E3"/>
                                                <w:left w:val="single" w:sz="2" w:space="0" w:color="E3E3E3"/>
                                                <w:bottom w:val="single" w:sz="2" w:space="0" w:color="E3E3E3"/>
                                                <w:right w:val="single" w:sz="2" w:space="0" w:color="E3E3E3"/>
                                              </w:divBdr>
                                              <w:divsChild>
                                                <w:div w:id="1816870212">
                                                  <w:marLeft w:val="0"/>
                                                  <w:marRight w:val="0"/>
                                                  <w:marTop w:val="0"/>
                                                  <w:marBottom w:val="0"/>
                                                  <w:divBdr>
                                                    <w:top w:val="single" w:sz="2" w:space="0" w:color="E3E3E3"/>
                                                    <w:left w:val="single" w:sz="2" w:space="0" w:color="E3E3E3"/>
                                                    <w:bottom w:val="single" w:sz="2" w:space="0" w:color="E3E3E3"/>
                                                    <w:right w:val="single" w:sz="2" w:space="0" w:color="E3E3E3"/>
                                                  </w:divBdr>
                                                  <w:divsChild>
                                                    <w:div w:id="1949853686">
                                                      <w:marLeft w:val="0"/>
                                                      <w:marRight w:val="0"/>
                                                      <w:marTop w:val="0"/>
                                                      <w:marBottom w:val="0"/>
                                                      <w:divBdr>
                                                        <w:top w:val="single" w:sz="2" w:space="0" w:color="E3E3E3"/>
                                                        <w:left w:val="single" w:sz="2" w:space="0" w:color="E3E3E3"/>
                                                        <w:bottom w:val="single" w:sz="2" w:space="0" w:color="E3E3E3"/>
                                                        <w:right w:val="single" w:sz="2" w:space="0" w:color="E3E3E3"/>
                                                      </w:divBdr>
                                                      <w:divsChild>
                                                        <w:div w:id="157439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3849429">
          <w:marLeft w:val="0"/>
          <w:marRight w:val="0"/>
          <w:marTop w:val="0"/>
          <w:marBottom w:val="0"/>
          <w:divBdr>
            <w:top w:val="none" w:sz="0" w:space="0" w:color="auto"/>
            <w:left w:val="none" w:sz="0" w:space="0" w:color="auto"/>
            <w:bottom w:val="none" w:sz="0" w:space="0" w:color="auto"/>
            <w:right w:val="none" w:sz="0" w:space="0" w:color="auto"/>
          </w:divBdr>
        </w:div>
      </w:divsChild>
    </w:div>
    <w:div w:id="615525522">
      <w:bodyDiv w:val="1"/>
      <w:marLeft w:val="0"/>
      <w:marRight w:val="0"/>
      <w:marTop w:val="0"/>
      <w:marBottom w:val="0"/>
      <w:divBdr>
        <w:top w:val="none" w:sz="0" w:space="0" w:color="auto"/>
        <w:left w:val="none" w:sz="0" w:space="0" w:color="auto"/>
        <w:bottom w:val="none" w:sz="0" w:space="0" w:color="auto"/>
        <w:right w:val="none" w:sz="0" w:space="0" w:color="auto"/>
      </w:divBdr>
    </w:div>
    <w:div w:id="657810538">
      <w:bodyDiv w:val="1"/>
      <w:marLeft w:val="0"/>
      <w:marRight w:val="0"/>
      <w:marTop w:val="0"/>
      <w:marBottom w:val="0"/>
      <w:divBdr>
        <w:top w:val="none" w:sz="0" w:space="0" w:color="auto"/>
        <w:left w:val="none" w:sz="0" w:space="0" w:color="auto"/>
        <w:bottom w:val="none" w:sz="0" w:space="0" w:color="auto"/>
        <w:right w:val="none" w:sz="0" w:space="0" w:color="auto"/>
      </w:divBdr>
      <w:divsChild>
        <w:div w:id="157885764">
          <w:marLeft w:val="0"/>
          <w:marRight w:val="0"/>
          <w:marTop w:val="0"/>
          <w:marBottom w:val="0"/>
          <w:divBdr>
            <w:top w:val="single" w:sz="2" w:space="0" w:color="E3E3E3"/>
            <w:left w:val="single" w:sz="2" w:space="0" w:color="E3E3E3"/>
            <w:bottom w:val="single" w:sz="2" w:space="0" w:color="E3E3E3"/>
            <w:right w:val="single" w:sz="2" w:space="0" w:color="E3E3E3"/>
          </w:divBdr>
          <w:divsChild>
            <w:div w:id="634484468">
              <w:marLeft w:val="0"/>
              <w:marRight w:val="0"/>
              <w:marTop w:val="0"/>
              <w:marBottom w:val="0"/>
              <w:divBdr>
                <w:top w:val="single" w:sz="2" w:space="0" w:color="E3E3E3"/>
                <w:left w:val="single" w:sz="2" w:space="0" w:color="E3E3E3"/>
                <w:bottom w:val="single" w:sz="2" w:space="0" w:color="E3E3E3"/>
                <w:right w:val="single" w:sz="2" w:space="0" w:color="E3E3E3"/>
              </w:divBdr>
              <w:divsChild>
                <w:div w:id="1830829518">
                  <w:marLeft w:val="0"/>
                  <w:marRight w:val="0"/>
                  <w:marTop w:val="0"/>
                  <w:marBottom w:val="0"/>
                  <w:divBdr>
                    <w:top w:val="single" w:sz="2" w:space="0" w:color="E3E3E3"/>
                    <w:left w:val="single" w:sz="2" w:space="0" w:color="E3E3E3"/>
                    <w:bottom w:val="single" w:sz="2" w:space="0" w:color="E3E3E3"/>
                    <w:right w:val="single" w:sz="2" w:space="0" w:color="E3E3E3"/>
                  </w:divBdr>
                  <w:divsChild>
                    <w:div w:id="296379795">
                      <w:marLeft w:val="0"/>
                      <w:marRight w:val="0"/>
                      <w:marTop w:val="0"/>
                      <w:marBottom w:val="0"/>
                      <w:divBdr>
                        <w:top w:val="single" w:sz="2" w:space="0" w:color="E3E3E3"/>
                        <w:left w:val="single" w:sz="2" w:space="0" w:color="E3E3E3"/>
                        <w:bottom w:val="single" w:sz="2" w:space="0" w:color="E3E3E3"/>
                        <w:right w:val="single" w:sz="2" w:space="0" w:color="E3E3E3"/>
                      </w:divBdr>
                      <w:divsChild>
                        <w:div w:id="787745076">
                          <w:marLeft w:val="0"/>
                          <w:marRight w:val="0"/>
                          <w:marTop w:val="0"/>
                          <w:marBottom w:val="0"/>
                          <w:divBdr>
                            <w:top w:val="single" w:sz="2" w:space="0" w:color="E3E3E3"/>
                            <w:left w:val="single" w:sz="2" w:space="0" w:color="E3E3E3"/>
                            <w:bottom w:val="single" w:sz="2" w:space="0" w:color="E3E3E3"/>
                            <w:right w:val="single" w:sz="2" w:space="0" w:color="E3E3E3"/>
                          </w:divBdr>
                          <w:divsChild>
                            <w:div w:id="1583953498">
                              <w:marLeft w:val="0"/>
                              <w:marRight w:val="0"/>
                              <w:marTop w:val="0"/>
                              <w:marBottom w:val="0"/>
                              <w:divBdr>
                                <w:top w:val="single" w:sz="2" w:space="0" w:color="E3E3E3"/>
                                <w:left w:val="single" w:sz="2" w:space="0" w:color="E3E3E3"/>
                                <w:bottom w:val="single" w:sz="2" w:space="0" w:color="E3E3E3"/>
                                <w:right w:val="single" w:sz="2" w:space="0" w:color="E3E3E3"/>
                              </w:divBdr>
                              <w:divsChild>
                                <w:div w:id="737751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771681">
                                      <w:marLeft w:val="0"/>
                                      <w:marRight w:val="0"/>
                                      <w:marTop w:val="0"/>
                                      <w:marBottom w:val="0"/>
                                      <w:divBdr>
                                        <w:top w:val="single" w:sz="2" w:space="0" w:color="E3E3E3"/>
                                        <w:left w:val="single" w:sz="2" w:space="0" w:color="E3E3E3"/>
                                        <w:bottom w:val="single" w:sz="2" w:space="0" w:color="E3E3E3"/>
                                        <w:right w:val="single" w:sz="2" w:space="0" w:color="E3E3E3"/>
                                      </w:divBdr>
                                      <w:divsChild>
                                        <w:div w:id="1133016902">
                                          <w:marLeft w:val="0"/>
                                          <w:marRight w:val="0"/>
                                          <w:marTop w:val="0"/>
                                          <w:marBottom w:val="0"/>
                                          <w:divBdr>
                                            <w:top w:val="single" w:sz="2" w:space="0" w:color="E3E3E3"/>
                                            <w:left w:val="single" w:sz="2" w:space="0" w:color="E3E3E3"/>
                                            <w:bottom w:val="single" w:sz="2" w:space="0" w:color="E3E3E3"/>
                                            <w:right w:val="single" w:sz="2" w:space="0" w:color="E3E3E3"/>
                                          </w:divBdr>
                                          <w:divsChild>
                                            <w:div w:id="1817140953">
                                              <w:marLeft w:val="0"/>
                                              <w:marRight w:val="0"/>
                                              <w:marTop w:val="0"/>
                                              <w:marBottom w:val="0"/>
                                              <w:divBdr>
                                                <w:top w:val="single" w:sz="2" w:space="0" w:color="E3E3E3"/>
                                                <w:left w:val="single" w:sz="2" w:space="0" w:color="E3E3E3"/>
                                                <w:bottom w:val="single" w:sz="2" w:space="0" w:color="E3E3E3"/>
                                                <w:right w:val="single" w:sz="2" w:space="0" w:color="E3E3E3"/>
                                              </w:divBdr>
                                              <w:divsChild>
                                                <w:div w:id="582764735">
                                                  <w:marLeft w:val="0"/>
                                                  <w:marRight w:val="0"/>
                                                  <w:marTop w:val="0"/>
                                                  <w:marBottom w:val="0"/>
                                                  <w:divBdr>
                                                    <w:top w:val="single" w:sz="2" w:space="0" w:color="E3E3E3"/>
                                                    <w:left w:val="single" w:sz="2" w:space="0" w:color="E3E3E3"/>
                                                    <w:bottom w:val="single" w:sz="2" w:space="0" w:color="E3E3E3"/>
                                                    <w:right w:val="single" w:sz="2" w:space="0" w:color="E3E3E3"/>
                                                  </w:divBdr>
                                                  <w:divsChild>
                                                    <w:div w:id="1321695194">
                                                      <w:marLeft w:val="0"/>
                                                      <w:marRight w:val="0"/>
                                                      <w:marTop w:val="0"/>
                                                      <w:marBottom w:val="0"/>
                                                      <w:divBdr>
                                                        <w:top w:val="single" w:sz="2" w:space="0" w:color="E3E3E3"/>
                                                        <w:left w:val="single" w:sz="2" w:space="0" w:color="E3E3E3"/>
                                                        <w:bottom w:val="single" w:sz="2" w:space="0" w:color="E3E3E3"/>
                                                        <w:right w:val="single" w:sz="2" w:space="0" w:color="E3E3E3"/>
                                                      </w:divBdr>
                                                      <w:divsChild>
                                                        <w:div w:id="60269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2331774">
          <w:marLeft w:val="0"/>
          <w:marRight w:val="0"/>
          <w:marTop w:val="0"/>
          <w:marBottom w:val="0"/>
          <w:divBdr>
            <w:top w:val="none" w:sz="0" w:space="0" w:color="auto"/>
            <w:left w:val="none" w:sz="0" w:space="0" w:color="auto"/>
            <w:bottom w:val="none" w:sz="0" w:space="0" w:color="auto"/>
            <w:right w:val="none" w:sz="0" w:space="0" w:color="auto"/>
          </w:divBdr>
        </w:div>
      </w:divsChild>
    </w:div>
    <w:div w:id="665981932">
      <w:bodyDiv w:val="1"/>
      <w:marLeft w:val="0"/>
      <w:marRight w:val="0"/>
      <w:marTop w:val="0"/>
      <w:marBottom w:val="0"/>
      <w:divBdr>
        <w:top w:val="none" w:sz="0" w:space="0" w:color="auto"/>
        <w:left w:val="none" w:sz="0" w:space="0" w:color="auto"/>
        <w:bottom w:val="none" w:sz="0" w:space="0" w:color="auto"/>
        <w:right w:val="none" w:sz="0" w:space="0" w:color="auto"/>
      </w:divBdr>
    </w:div>
    <w:div w:id="1157497820">
      <w:bodyDiv w:val="1"/>
      <w:marLeft w:val="0"/>
      <w:marRight w:val="0"/>
      <w:marTop w:val="0"/>
      <w:marBottom w:val="0"/>
      <w:divBdr>
        <w:top w:val="none" w:sz="0" w:space="0" w:color="auto"/>
        <w:left w:val="none" w:sz="0" w:space="0" w:color="auto"/>
        <w:bottom w:val="none" w:sz="0" w:space="0" w:color="auto"/>
        <w:right w:val="none" w:sz="0" w:space="0" w:color="auto"/>
      </w:divBdr>
    </w:div>
    <w:div w:id="1327519663">
      <w:bodyDiv w:val="1"/>
      <w:marLeft w:val="0"/>
      <w:marRight w:val="0"/>
      <w:marTop w:val="0"/>
      <w:marBottom w:val="0"/>
      <w:divBdr>
        <w:top w:val="none" w:sz="0" w:space="0" w:color="auto"/>
        <w:left w:val="none" w:sz="0" w:space="0" w:color="auto"/>
        <w:bottom w:val="none" w:sz="0" w:space="0" w:color="auto"/>
        <w:right w:val="none" w:sz="0" w:space="0" w:color="auto"/>
      </w:divBdr>
    </w:div>
    <w:div w:id="1385984358">
      <w:bodyDiv w:val="1"/>
      <w:marLeft w:val="0"/>
      <w:marRight w:val="0"/>
      <w:marTop w:val="0"/>
      <w:marBottom w:val="0"/>
      <w:divBdr>
        <w:top w:val="none" w:sz="0" w:space="0" w:color="auto"/>
        <w:left w:val="none" w:sz="0" w:space="0" w:color="auto"/>
        <w:bottom w:val="none" w:sz="0" w:space="0" w:color="auto"/>
        <w:right w:val="none" w:sz="0" w:space="0" w:color="auto"/>
      </w:divBdr>
    </w:div>
    <w:div w:id="1913734402">
      <w:bodyDiv w:val="1"/>
      <w:marLeft w:val="0"/>
      <w:marRight w:val="0"/>
      <w:marTop w:val="0"/>
      <w:marBottom w:val="0"/>
      <w:divBdr>
        <w:top w:val="none" w:sz="0" w:space="0" w:color="auto"/>
        <w:left w:val="none" w:sz="0" w:space="0" w:color="auto"/>
        <w:bottom w:val="none" w:sz="0" w:space="0" w:color="auto"/>
        <w:right w:val="none" w:sz="0" w:space="0" w:color="auto"/>
      </w:divBdr>
    </w:div>
    <w:div w:id="20015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2024-04-20T10:26:00Z</dcterms:created>
  <dcterms:modified xsi:type="dcterms:W3CDTF">2024-04-20T11:06:00Z</dcterms:modified>
</cp:coreProperties>
</file>