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CD860" w14:textId="7A66533E" w:rsidR="00DD5326" w:rsidRPr="00DD5326" w:rsidRDefault="00DD5326" w:rsidP="00DD532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jc w:val="center"/>
        <w:rPr>
          <w:rFonts w:ascii="Segoe UI" w:hAnsi="Segoe UI" w:cs="Segoe UI"/>
          <w:b/>
          <w:bCs/>
          <w:color w:val="374151"/>
          <w:sz w:val="32"/>
          <w:szCs w:val="32"/>
        </w:rPr>
      </w:pPr>
      <w:r w:rsidRPr="00DD5326">
        <w:rPr>
          <w:rFonts w:ascii="Segoe UI" w:hAnsi="Segoe UI" w:cs="Segoe UI"/>
          <w:b/>
          <w:bCs/>
          <w:color w:val="343541"/>
          <w:sz w:val="32"/>
          <w:szCs w:val="32"/>
        </w:rPr>
        <w:t>HTTP1.1 vs HTTP2</w:t>
      </w:r>
    </w:p>
    <w:p w14:paraId="3246B298" w14:textId="77777777" w:rsidR="00DD5326" w:rsidRDefault="00DD5326" w:rsidP="00DD532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p>
    <w:p w14:paraId="470E9467" w14:textId="7B95861B" w:rsidR="00DD5326" w:rsidRDefault="00DD5326" w:rsidP="00DD532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Introduction</w:t>
      </w:r>
    </w:p>
    <w:p w14:paraId="155FFB6D" w14:textId="77777777" w:rsidR="00DD5326" w:rsidRDefault="00DD5326" w:rsidP="00DD532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The internet is constantly evolving, and with it, the protocols that power it are updated and improved to meet the ever-increasing demands of users and applications. HTTP (Hypertext Transfer Protocol) is the foundation of communication on the World Wide Web. Over time, it has undergone several iterations, with HTTP/1.1 and HTTP/2 being two of the most significant versions. In this blog, we will explore the differences between HTTP/1.1 and HTTP/2, shedding light on how the latter offers substantial improvements in terms of speed, efficiency, and user experience.</w:t>
      </w:r>
    </w:p>
    <w:p w14:paraId="1E3D4D6E" w14:textId="77777777" w:rsidR="00DD5326" w:rsidRDefault="00DD5326" w:rsidP="00DD532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HTTP/1.1: The Legacy Protocol</w:t>
      </w:r>
    </w:p>
    <w:p w14:paraId="30D03DB8" w14:textId="77777777" w:rsidR="00DD5326" w:rsidRDefault="00DD5326" w:rsidP="00DD532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HTTP/1.1 has been around since 1999 and has served as the backbone of the World Wide Web for many years. While it was a significant improvement over its predecessor, HTTP/1.0, it has several limitations that became increasingly apparent as web usage and complexity grew.</w:t>
      </w:r>
    </w:p>
    <w:p w14:paraId="3FDC7DA2" w14:textId="77777777" w:rsidR="00DD5326" w:rsidRDefault="00DD5326" w:rsidP="00DD532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Head of Line Blocking</w:t>
      </w:r>
      <w:r>
        <w:rPr>
          <w:rFonts w:ascii="Segoe UI" w:hAnsi="Segoe UI" w:cs="Segoe UI"/>
          <w:color w:val="374151"/>
        </w:rPr>
        <w:t>: One of the most significant issues with HTTP/1.1 is its head-of-line blocking problem. In this version, if a resource (e.g., an image, stylesheet, or script) is requested and the server is busy, it can block the subsequent requests, causing performance bottlenecks. This results in slower load times, as browsers can only request and receive one resource at a time from a single domain.</w:t>
      </w:r>
    </w:p>
    <w:p w14:paraId="08CC75C3" w14:textId="77777777" w:rsidR="00DD5326" w:rsidRDefault="00DD5326" w:rsidP="00DD532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Multiple Connections</w:t>
      </w:r>
      <w:r>
        <w:rPr>
          <w:rFonts w:ascii="Segoe UI" w:hAnsi="Segoe UI" w:cs="Segoe UI"/>
          <w:color w:val="374151"/>
        </w:rPr>
        <w:t>: To overcome head-of-line blocking, browsers typically open multiple connections (usually six) to a single domain, allowing parallel resource requests. However, this workaround leads to inefficiency, increased latency, and consumes more server resources.</w:t>
      </w:r>
    </w:p>
    <w:p w14:paraId="26CE7F60" w14:textId="77777777" w:rsidR="00DD5326" w:rsidRDefault="00DD5326" w:rsidP="00DD532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Text-Based</w:t>
      </w:r>
      <w:r>
        <w:rPr>
          <w:rFonts w:ascii="Segoe UI" w:hAnsi="Segoe UI" w:cs="Segoe UI"/>
          <w:color w:val="374151"/>
        </w:rPr>
        <w:t>: HTTP/1.1 is a text-based protocol, which means that the data exchanged between the client and server is plain text. This can lead to larger payloads and slower transmission times, especially over high-latency connections.</w:t>
      </w:r>
    </w:p>
    <w:p w14:paraId="5AF94EEE" w14:textId="77777777" w:rsidR="00DD5326" w:rsidRDefault="00DD5326" w:rsidP="00DD532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HTTP/2: The Evolution</w:t>
      </w:r>
    </w:p>
    <w:p w14:paraId="2955DE1F" w14:textId="77777777" w:rsidR="00DD5326" w:rsidRDefault="00DD5326" w:rsidP="00DD532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HTTP/2, which was officially standardized in 2015, was designed to address the limitations of HTTP/1.1 and provide a more efficient and faster web experience. Here are some key differences and improvements that HTTP/2 brings:</w:t>
      </w:r>
    </w:p>
    <w:p w14:paraId="5E37270C" w14:textId="77777777" w:rsidR="00DD5326" w:rsidRDefault="00DD5326" w:rsidP="00DD5326">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lastRenderedPageBreak/>
        <w:t>Multiplexing</w:t>
      </w:r>
      <w:r>
        <w:rPr>
          <w:rFonts w:ascii="Segoe UI" w:hAnsi="Segoe UI" w:cs="Segoe UI"/>
          <w:color w:val="374151"/>
        </w:rPr>
        <w:t>: HTTP/2 introduces multiplexing, allowing multiple requests and responses to be sent concurrently over a single TCP connection. This eliminates the head-of-line blocking problem and significantly improves the loading speed of web pages, especially those with many resources.</w:t>
      </w:r>
    </w:p>
    <w:p w14:paraId="04E1E4C2" w14:textId="77777777" w:rsidR="00DD5326" w:rsidRDefault="00DD5326" w:rsidP="00DD5326">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Binary Protocol</w:t>
      </w:r>
      <w:r>
        <w:rPr>
          <w:rFonts w:ascii="Segoe UI" w:hAnsi="Segoe UI" w:cs="Segoe UI"/>
          <w:color w:val="374151"/>
        </w:rPr>
        <w:t>: HTTP/2 is a binary protocol, as opposed to the text-based nature of HTTP/1.1. This reduces the size of headers and the payload, making data transmission more efficient and reducing the overhead.</w:t>
      </w:r>
    </w:p>
    <w:p w14:paraId="6911A171" w14:textId="77777777" w:rsidR="00DD5326" w:rsidRDefault="00DD5326" w:rsidP="00DD5326">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Header Compression</w:t>
      </w:r>
      <w:r>
        <w:rPr>
          <w:rFonts w:ascii="Segoe UI" w:hAnsi="Segoe UI" w:cs="Segoe UI"/>
          <w:color w:val="374151"/>
        </w:rPr>
        <w:t>: HTTP/2 employs header compression, which further reduces the amount of data transmitted, as redundant headers are compressed before being sent over the network. This reduces latency and speeds up page loading times.</w:t>
      </w:r>
    </w:p>
    <w:p w14:paraId="646B6A61" w14:textId="77777777" w:rsidR="00DD5326" w:rsidRDefault="00DD5326" w:rsidP="00DD5326">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Server Push</w:t>
      </w:r>
      <w:r>
        <w:rPr>
          <w:rFonts w:ascii="Segoe UI" w:hAnsi="Segoe UI" w:cs="Segoe UI"/>
          <w:color w:val="374151"/>
        </w:rPr>
        <w:t>: HTTP/2 allows servers to push resources to the client before they are requested. This can help reduce the number of round trips needed to fetch all necessary resources, further improving page load times.</w:t>
      </w:r>
    </w:p>
    <w:p w14:paraId="07DCEE86" w14:textId="77777777" w:rsidR="00DD5326" w:rsidRDefault="00DD5326" w:rsidP="00DD5326">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Prioritization</w:t>
      </w:r>
      <w:r>
        <w:rPr>
          <w:rFonts w:ascii="Segoe UI" w:hAnsi="Segoe UI" w:cs="Segoe UI"/>
          <w:color w:val="374151"/>
        </w:rPr>
        <w:t>: HTTP/2 includes prioritization, allowing more important resources to be delivered first. This feature helps optimize the user experience by ensuring that critical assets are loaded promptly.</w:t>
      </w:r>
    </w:p>
    <w:p w14:paraId="41B731A5" w14:textId="77777777" w:rsidR="00DD5326" w:rsidRDefault="00DD5326" w:rsidP="00DD5326">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Security</w:t>
      </w:r>
      <w:r>
        <w:rPr>
          <w:rFonts w:ascii="Segoe UI" w:hAnsi="Segoe UI" w:cs="Segoe UI"/>
          <w:color w:val="374151"/>
        </w:rPr>
        <w:t>: While not exclusive to HTTP/2, there is a strong push for using secure connections (HTTPS) with this protocol. This ensures data integrity and privacy.</w:t>
      </w:r>
    </w:p>
    <w:p w14:paraId="2BF84BCD" w14:textId="77777777" w:rsidR="00DD5326" w:rsidRDefault="00DD5326" w:rsidP="00DD532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Conclusion</w:t>
      </w:r>
    </w:p>
    <w:p w14:paraId="6F80CE89" w14:textId="77777777" w:rsidR="00DD5326" w:rsidRDefault="00DD5326" w:rsidP="00DD532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In summary, HTTP/2 represents a significant improvement over HTTP/1.1 in terms of speed, efficiency, and user experience. Its multiplexing, binary format, header compression, server push, and prioritization make it a robust choice for modern web applications. However, it's important to note that the adoption of HTTP/2 depends on server and client support. Most modern browsers and web servers support HTTP/2, but older systems may not.</w:t>
      </w:r>
    </w:p>
    <w:p w14:paraId="3B806085" w14:textId="77777777" w:rsidR="00DD5326" w:rsidRDefault="00DD5326" w:rsidP="00DD532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As the internet continues to evolve, so do the protocols that power it. While HTTP/2 has made great strides in enhancing the web experience, it's worth noting that HTTP/3, with its focus on reducing latency and enhancing security, is already on the horizon. Staying up to date with these developments is crucial for web developers and system administrators to ensure optimal performance and security for their websites and applications.</w:t>
      </w:r>
    </w:p>
    <w:p w14:paraId="271AF668" w14:textId="77777777" w:rsidR="00E8179D" w:rsidRDefault="00E8179D"/>
    <w:p w14:paraId="6BBD3014" w14:textId="77777777" w:rsidR="00C07BD9" w:rsidRDefault="00C07BD9"/>
    <w:p w14:paraId="639DC218" w14:textId="77777777" w:rsidR="00C07BD9" w:rsidRDefault="00C07BD9"/>
    <w:p w14:paraId="526BEA17" w14:textId="77777777" w:rsidR="00C07BD9" w:rsidRDefault="00C07BD9"/>
    <w:p w14:paraId="52E1900D" w14:textId="77777777" w:rsidR="00C07BD9" w:rsidRDefault="00C07BD9"/>
    <w:p w14:paraId="1CE9BFA3" w14:textId="77777777"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spacing w:after="300" w:line="240" w:lineRule="auto"/>
        <w:jc w:val="center"/>
        <w:rPr>
          <w:rFonts w:ascii="Segoe UI" w:eastAsia="Times New Roman" w:hAnsi="Segoe UI" w:cs="Segoe UI"/>
          <w:b/>
          <w:bCs/>
          <w:color w:val="374151"/>
          <w:kern w:val="0"/>
          <w:sz w:val="28"/>
          <w:szCs w:val="28"/>
          <w:lang w:eastAsia="en-IN"/>
          <w14:ligatures w14:val="none"/>
        </w:rPr>
      </w:pPr>
      <w:r w:rsidRPr="00C07BD9">
        <w:rPr>
          <w:rFonts w:ascii="Segoe UI" w:eastAsia="Times New Roman" w:hAnsi="Segoe UI" w:cs="Segoe UI"/>
          <w:b/>
          <w:bCs/>
          <w:color w:val="374151"/>
          <w:kern w:val="0"/>
          <w:sz w:val="28"/>
          <w:szCs w:val="28"/>
          <w:lang w:eastAsia="en-IN"/>
          <w14:ligatures w14:val="none"/>
        </w:rPr>
        <w:lastRenderedPageBreak/>
        <w:t>Objects and Their Internal Representation in JavaScript</w:t>
      </w:r>
    </w:p>
    <w:p w14:paraId="7C494E9E" w14:textId="77777777" w:rsidR="00C07BD9" w:rsidRDefault="00C07BD9" w:rsidP="00C07BD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p>
    <w:p w14:paraId="4E698E2E" w14:textId="030BF1D6"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color w:val="374151"/>
          <w:kern w:val="0"/>
          <w:sz w:val="24"/>
          <w:szCs w:val="24"/>
          <w:lang w:eastAsia="en-IN"/>
          <w14:ligatures w14:val="none"/>
        </w:rPr>
        <w:t>Introduction</w:t>
      </w:r>
    </w:p>
    <w:p w14:paraId="42805CDE" w14:textId="77777777"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color w:val="374151"/>
          <w:kern w:val="0"/>
          <w:sz w:val="24"/>
          <w:szCs w:val="24"/>
          <w:lang w:eastAsia="en-IN"/>
          <w14:ligatures w14:val="none"/>
        </w:rPr>
        <w:t>JavaScript is a versatile and widely used programming language, known for its ability to manipulate and manage objects. In JavaScript, objects are a fundamental data structure, and they are used to represent and organize data. To work effectively with JavaScript, it's important to understand how objects are internally represented. In this blog, we'll delve into the internal representation of objects in JavaScript and how this knowledge can help you write more efficient and effective code.</w:t>
      </w:r>
    </w:p>
    <w:p w14:paraId="5177888A" w14:textId="77777777"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color w:val="374151"/>
          <w:kern w:val="0"/>
          <w:sz w:val="24"/>
          <w:szCs w:val="24"/>
          <w:lang w:eastAsia="en-IN"/>
          <w14:ligatures w14:val="none"/>
        </w:rPr>
        <w:t>Objects in JavaScript</w:t>
      </w:r>
    </w:p>
    <w:p w14:paraId="71BDF271" w14:textId="77777777"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color w:val="374151"/>
          <w:kern w:val="0"/>
          <w:sz w:val="24"/>
          <w:szCs w:val="24"/>
          <w:lang w:eastAsia="en-IN"/>
          <w14:ligatures w14:val="none"/>
        </w:rPr>
        <w:t>In JavaScript, an object is a complex data type that can store a collection of key-value pairs. These key-value pairs are often referred to as properties, where keys are strings (or Symbols in some cases) and values can be of any data type, including other objects. You can define objects using object literals, constructor functions, or classes.</w:t>
      </w:r>
    </w:p>
    <w:p w14:paraId="1F0AD0DD" w14:textId="77777777"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374151"/>
          <w:kern w:val="0"/>
          <w:sz w:val="21"/>
          <w:szCs w:val="21"/>
          <w:lang w:eastAsia="en-IN"/>
          <w14:ligatures w14:val="none"/>
        </w:rPr>
      </w:pPr>
      <w:proofErr w:type="spellStart"/>
      <w:r w:rsidRPr="00C07BD9">
        <w:rPr>
          <w:rFonts w:ascii="Segoe UI" w:eastAsia="Times New Roman" w:hAnsi="Segoe UI" w:cs="Segoe UI"/>
          <w:color w:val="374151"/>
          <w:kern w:val="0"/>
          <w:sz w:val="21"/>
          <w:szCs w:val="21"/>
          <w:bdr w:val="single" w:sz="2" w:space="0" w:color="D9D9E3" w:frame="1"/>
          <w:lang w:eastAsia="en-IN"/>
          <w14:ligatures w14:val="none"/>
        </w:rPr>
        <w:t>javascript</w:t>
      </w:r>
      <w:r w:rsidRPr="00C07BD9">
        <w:rPr>
          <w:rFonts w:ascii="Segoe UI" w:eastAsia="Times New Roman" w:hAnsi="Segoe UI" w:cs="Segoe UI"/>
          <w:color w:val="374151"/>
          <w:kern w:val="0"/>
          <w:sz w:val="21"/>
          <w:szCs w:val="21"/>
          <w:lang w:eastAsia="en-IN"/>
          <w14:ligatures w14:val="none"/>
        </w:rPr>
        <w:t>Copy</w:t>
      </w:r>
      <w:proofErr w:type="spellEnd"/>
      <w:r w:rsidRPr="00C07BD9">
        <w:rPr>
          <w:rFonts w:ascii="Segoe UI" w:eastAsia="Times New Roman" w:hAnsi="Segoe UI" w:cs="Segoe UI"/>
          <w:color w:val="374151"/>
          <w:kern w:val="0"/>
          <w:sz w:val="21"/>
          <w:szCs w:val="21"/>
          <w:lang w:eastAsia="en-IN"/>
          <w14:ligatures w14:val="none"/>
        </w:rPr>
        <w:t xml:space="preserve"> code</w:t>
      </w:r>
    </w:p>
    <w:p w14:paraId="7CFB72D7" w14:textId="77777777"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374151"/>
          <w:kern w:val="0"/>
          <w:sz w:val="21"/>
          <w:szCs w:val="21"/>
          <w:lang w:eastAsia="en-IN"/>
          <w14:ligatures w14:val="none"/>
        </w:rPr>
      </w:pPr>
      <w:r w:rsidRPr="00C07BD9">
        <w:rPr>
          <w:rFonts w:ascii="inherit" w:eastAsia="Times New Roman" w:hAnsi="inherit" w:cs="Courier New"/>
          <w:color w:val="FFFFFF"/>
          <w:kern w:val="0"/>
          <w:sz w:val="20"/>
          <w:szCs w:val="20"/>
          <w:bdr w:val="single" w:sz="2" w:space="0" w:color="D9D9E3" w:frame="1"/>
          <w:lang w:eastAsia="en-IN"/>
          <w14:ligatures w14:val="none"/>
        </w:rPr>
        <w:t>// Creating an object using an object literal</w:t>
      </w:r>
      <w:r w:rsidRPr="00C07BD9">
        <w:rPr>
          <w:rFonts w:ascii="inherit" w:eastAsia="Times New Roman" w:hAnsi="inherit" w:cs="Courier New"/>
          <w:color w:val="FFFFFF"/>
          <w:kern w:val="0"/>
          <w:sz w:val="20"/>
          <w:szCs w:val="20"/>
          <w:bdr w:val="single" w:sz="2" w:space="1" w:color="D9D9E3" w:frame="1"/>
          <w:lang w:eastAsia="en-IN"/>
          <w14:ligatures w14:val="none"/>
        </w:rPr>
        <w:t xml:space="preserve"> </w:t>
      </w:r>
      <w:proofErr w:type="spellStart"/>
      <w:r w:rsidRPr="00C07BD9">
        <w:rPr>
          <w:rFonts w:ascii="inherit" w:eastAsia="Times New Roman" w:hAnsi="inherit" w:cs="Courier New"/>
          <w:color w:val="2E95D3"/>
          <w:kern w:val="0"/>
          <w:sz w:val="20"/>
          <w:szCs w:val="20"/>
          <w:bdr w:val="single" w:sz="2" w:space="0" w:color="D9D9E3" w:frame="1"/>
          <w:lang w:eastAsia="en-IN"/>
          <w14:ligatures w14:val="none"/>
        </w:rPr>
        <w:t>const</w:t>
      </w:r>
      <w:proofErr w:type="spellEnd"/>
      <w:r w:rsidRPr="00C07BD9">
        <w:rPr>
          <w:rFonts w:ascii="inherit" w:eastAsia="Times New Roman" w:hAnsi="inherit" w:cs="Courier New"/>
          <w:color w:val="FFFFFF"/>
          <w:kern w:val="0"/>
          <w:sz w:val="20"/>
          <w:szCs w:val="20"/>
          <w:bdr w:val="single" w:sz="2" w:space="1" w:color="D9D9E3" w:frame="1"/>
          <w:lang w:eastAsia="en-IN"/>
          <w14:ligatures w14:val="none"/>
        </w:rPr>
        <w:t xml:space="preserve"> person = </w:t>
      </w:r>
      <w:proofErr w:type="gramStart"/>
      <w:r w:rsidRPr="00C07BD9">
        <w:rPr>
          <w:rFonts w:ascii="inherit" w:eastAsia="Times New Roman" w:hAnsi="inherit" w:cs="Courier New"/>
          <w:color w:val="FFFFFF"/>
          <w:kern w:val="0"/>
          <w:sz w:val="20"/>
          <w:szCs w:val="20"/>
          <w:bdr w:val="single" w:sz="2" w:space="1" w:color="D9D9E3" w:frame="1"/>
          <w:lang w:eastAsia="en-IN"/>
          <w14:ligatures w14:val="none"/>
        </w:rPr>
        <w:t xml:space="preserve">{ </w:t>
      </w:r>
      <w:r w:rsidRPr="00C07BD9">
        <w:rPr>
          <w:rFonts w:ascii="inherit" w:eastAsia="Times New Roman" w:hAnsi="inherit" w:cs="Courier New"/>
          <w:color w:val="DF3079"/>
          <w:kern w:val="0"/>
          <w:sz w:val="20"/>
          <w:szCs w:val="20"/>
          <w:bdr w:val="single" w:sz="2" w:space="0" w:color="D9D9E3" w:frame="1"/>
          <w:lang w:eastAsia="en-IN"/>
          <w14:ligatures w14:val="none"/>
        </w:rPr>
        <w:t>name</w:t>
      </w:r>
      <w:proofErr w:type="gramEnd"/>
      <w:r w:rsidRPr="00C07BD9">
        <w:rPr>
          <w:rFonts w:ascii="inherit" w:eastAsia="Times New Roman" w:hAnsi="inherit" w:cs="Courier New"/>
          <w:color w:val="FFFFFF"/>
          <w:kern w:val="0"/>
          <w:sz w:val="20"/>
          <w:szCs w:val="20"/>
          <w:bdr w:val="single" w:sz="2" w:space="1" w:color="D9D9E3" w:frame="1"/>
          <w:lang w:eastAsia="en-IN"/>
          <w14:ligatures w14:val="none"/>
        </w:rPr>
        <w:t xml:space="preserve">: </w:t>
      </w:r>
      <w:r w:rsidRPr="00C07BD9">
        <w:rPr>
          <w:rFonts w:ascii="inherit" w:eastAsia="Times New Roman" w:hAnsi="inherit" w:cs="Courier New"/>
          <w:color w:val="00A67D"/>
          <w:kern w:val="0"/>
          <w:sz w:val="20"/>
          <w:szCs w:val="20"/>
          <w:bdr w:val="single" w:sz="2" w:space="0" w:color="D9D9E3" w:frame="1"/>
          <w:lang w:eastAsia="en-IN"/>
          <w14:ligatures w14:val="none"/>
        </w:rPr>
        <w:t>'John'</w:t>
      </w:r>
      <w:r w:rsidRPr="00C07BD9">
        <w:rPr>
          <w:rFonts w:ascii="inherit" w:eastAsia="Times New Roman" w:hAnsi="inherit" w:cs="Courier New"/>
          <w:color w:val="FFFFFF"/>
          <w:kern w:val="0"/>
          <w:sz w:val="20"/>
          <w:szCs w:val="20"/>
          <w:bdr w:val="single" w:sz="2" w:space="1" w:color="D9D9E3" w:frame="1"/>
          <w:lang w:eastAsia="en-IN"/>
          <w14:ligatures w14:val="none"/>
        </w:rPr>
        <w:t xml:space="preserve">, </w:t>
      </w:r>
      <w:r w:rsidRPr="00C07BD9">
        <w:rPr>
          <w:rFonts w:ascii="inherit" w:eastAsia="Times New Roman" w:hAnsi="inherit" w:cs="Courier New"/>
          <w:color w:val="DF3079"/>
          <w:kern w:val="0"/>
          <w:sz w:val="20"/>
          <w:szCs w:val="20"/>
          <w:bdr w:val="single" w:sz="2" w:space="0" w:color="D9D9E3" w:frame="1"/>
          <w:lang w:eastAsia="en-IN"/>
          <w14:ligatures w14:val="none"/>
        </w:rPr>
        <w:t>age</w:t>
      </w:r>
      <w:r w:rsidRPr="00C07BD9">
        <w:rPr>
          <w:rFonts w:ascii="inherit" w:eastAsia="Times New Roman" w:hAnsi="inherit" w:cs="Courier New"/>
          <w:color w:val="FFFFFF"/>
          <w:kern w:val="0"/>
          <w:sz w:val="20"/>
          <w:szCs w:val="20"/>
          <w:bdr w:val="single" w:sz="2" w:space="1" w:color="D9D9E3" w:frame="1"/>
          <w:lang w:eastAsia="en-IN"/>
          <w14:ligatures w14:val="none"/>
        </w:rPr>
        <w:t xml:space="preserve">: </w:t>
      </w:r>
      <w:r w:rsidRPr="00C07BD9">
        <w:rPr>
          <w:rFonts w:ascii="inherit" w:eastAsia="Times New Roman" w:hAnsi="inherit" w:cs="Courier New"/>
          <w:color w:val="DF3079"/>
          <w:kern w:val="0"/>
          <w:sz w:val="20"/>
          <w:szCs w:val="20"/>
          <w:bdr w:val="single" w:sz="2" w:space="0" w:color="D9D9E3" w:frame="1"/>
          <w:lang w:eastAsia="en-IN"/>
          <w14:ligatures w14:val="none"/>
        </w:rPr>
        <w:t>30</w:t>
      </w:r>
      <w:r w:rsidRPr="00C07BD9">
        <w:rPr>
          <w:rFonts w:ascii="inherit" w:eastAsia="Times New Roman" w:hAnsi="inherit" w:cs="Courier New"/>
          <w:color w:val="FFFFFF"/>
          <w:kern w:val="0"/>
          <w:sz w:val="20"/>
          <w:szCs w:val="20"/>
          <w:bdr w:val="single" w:sz="2" w:space="1" w:color="D9D9E3" w:frame="1"/>
          <w:lang w:eastAsia="en-IN"/>
          <w14:ligatures w14:val="none"/>
        </w:rPr>
        <w:t xml:space="preserve">, </w:t>
      </w:r>
      <w:r w:rsidRPr="00C07BD9">
        <w:rPr>
          <w:rFonts w:ascii="inherit" w:eastAsia="Times New Roman" w:hAnsi="inherit" w:cs="Courier New"/>
          <w:color w:val="DF3079"/>
          <w:kern w:val="0"/>
          <w:sz w:val="20"/>
          <w:szCs w:val="20"/>
          <w:bdr w:val="single" w:sz="2" w:space="0" w:color="D9D9E3" w:frame="1"/>
          <w:lang w:eastAsia="en-IN"/>
          <w14:ligatures w14:val="none"/>
        </w:rPr>
        <w:t>job</w:t>
      </w:r>
      <w:r w:rsidRPr="00C07BD9">
        <w:rPr>
          <w:rFonts w:ascii="inherit" w:eastAsia="Times New Roman" w:hAnsi="inherit" w:cs="Courier New"/>
          <w:color w:val="FFFFFF"/>
          <w:kern w:val="0"/>
          <w:sz w:val="20"/>
          <w:szCs w:val="20"/>
          <w:bdr w:val="single" w:sz="2" w:space="1" w:color="D9D9E3" w:frame="1"/>
          <w:lang w:eastAsia="en-IN"/>
          <w14:ligatures w14:val="none"/>
        </w:rPr>
        <w:t xml:space="preserve">: </w:t>
      </w:r>
      <w:r w:rsidRPr="00C07BD9">
        <w:rPr>
          <w:rFonts w:ascii="inherit" w:eastAsia="Times New Roman" w:hAnsi="inherit" w:cs="Courier New"/>
          <w:color w:val="00A67D"/>
          <w:kern w:val="0"/>
          <w:sz w:val="20"/>
          <w:szCs w:val="20"/>
          <w:bdr w:val="single" w:sz="2" w:space="0" w:color="D9D9E3" w:frame="1"/>
          <w:lang w:eastAsia="en-IN"/>
          <w14:ligatures w14:val="none"/>
        </w:rPr>
        <w:t>'Developer'</w:t>
      </w:r>
      <w:r w:rsidRPr="00C07BD9">
        <w:rPr>
          <w:rFonts w:ascii="inherit" w:eastAsia="Times New Roman" w:hAnsi="inherit" w:cs="Courier New"/>
          <w:color w:val="FFFFFF"/>
          <w:kern w:val="0"/>
          <w:sz w:val="20"/>
          <w:szCs w:val="20"/>
          <w:bdr w:val="single" w:sz="2" w:space="1" w:color="D9D9E3" w:frame="1"/>
          <w:lang w:eastAsia="en-IN"/>
          <w14:ligatures w14:val="none"/>
        </w:rPr>
        <w:t xml:space="preserve"> }; </w:t>
      </w:r>
    </w:p>
    <w:p w14:paraId="5571AA06" w14:textId="77777777"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color w:val="374151"/>
          <w:kern w:val="0"/>
          <w:sz w:val="24"/>
          <w:szCs w:val="24"/>
          <w:lang w:eastAsia="en-IN"/>
          <w14:ligatures w14:val="none"/>
        </w:rPr>
        <w:t>Internal Representation of Objects</w:t>
      </w:r>
    </w:p>
    <w:p w14:paraId="04949534" w14:textId="77777777"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color w:val="374151"/>
          <w:kern w:val="0"/>
          <w:sz w:val="24"/>
          <w:szCs w:val="24"/>
          <w:lang w:eastAsia="en-IN"/>
          <w14:ligatures w14:val="none"/>
        </w:rPr>
        <w:t xml:space="preserve">JavaScript engines, such as V8 (used in Chrome) or </w:t>
      </w:r>
      <w:proofErr w:type="spellStart"/>
      <w:r w:rsidRPr="00C07BD9">
        <w:rPr>
          <w:rFonts w:ascii="Segoe UI" w:eastAsia="Times New Roman" w:hAnsi="Segoe UI" w:cs="Segoe UI"/>
          <w:color w:val="374151"/>
          <w:kern w:val="0"/>
          <w:sz w:val="24"/>
          <w:szCs w:val="24"/>
          <w:lang w:eastAsia="en-IN"/>
          <w14:ligatures w14:val="none"/>
        </w:rPr>
        <w:t>SpiderMonkey</w:t>
      </w:r>
      <w:proofErr w:type="spellEnd"/>
      <w:r w:rsidRPr="00C07BD9">
        <w:rPr>
          <w:rFonts w:ascii="Segoe UI" w:eastAsia="Times New Roman" w:hAnsi="Segoe UI" w:cs="Segoe UI"/>
          <w:color w:val="374151"/>
          <w:kern w:val="0"/>
          <w:sz w:val="24"/>
          <w:szCs w:val="24"/>
          <w:lang w:eastAsia="en-IN"/>
          <w14:ligatures w14:val="none"/>
        </w:rPr>
        <w:t xml:space="preserve"> (used in Firefox), represent objects internally using a variety of data structures. These internal details are abstracted from developers, but understanding them can be helpful for optimizing your code.</w:t>
      </w:r>
    </w:p>
    <w:p w14:paraId="532CAA61" w14:textId="77777777" w:rsidR="00C07BD9" w:rsidRPr="00C07BD9" w:rsidRDefault="00C07BD9" w:rsidP="00C07BD9">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b/>
          <w:bCs/>
          <w:color w:val="374151"/>
          <w:kern w:val="0"/>
          <w:sz w:val="24"/>
          <w:szCs w:val="24"/>
          <w:bdr w:val="single" w:sz="2" w:space="0" w:color="D9D9E3" w:frame="1"/>
          <w:lang w:eastAsia="en-IN"/>
          <w14:ligatures w14:val="none"/>
        </w:rPr>
        <w:t>Hidden Classes (Shapes)</w:t>
      </w:r>
      <w:r w:rsidRPr="00C07BD9">
        <w:rPr>
          <w:rFonts w:ascii="Segoe UI" w:eastAsia="Times New Roman" w:hAnsi="Segoe UI" w:cs="Segoe UI"/>
          <w:color w:val="374151"/>
          <w:kern w:val="0"/>
          <w:sz w:val="24"/>
          <w:szCs w:val="24"/>
          <w:lang w:eastAsia="en-IN"/>
          <w14:ligatures w14:val="none"/>
        </w:rPr>
        <w:t>: JavaScript engines use hidden classes or shapes to optimize property access. When an object is created, a hidden class or shape is created to describe its structure. This allows the engine to quickly access properties without repeatedly searching for them in a data structure. When two objects have the same structure (same properties in the same order), they share the same hidden class, which improves performance.</w:t>
      </w:r>
    </w:p>
    <w:p w14:paraId="739137CE" w14:textId="77777777" w:rsidR="00C07BD9" w:rsidRPr="00C07BD9" w:rsidRDefault="00C07BD9" w:rsidP="00C07BD9">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b/>
          <w:bCs/>
          <w:color w:val="374151"/>
          <w:kern w:val="0"/>
          <w:sz w:val="24"/>
          <w:szCs w:val="24"/>
          <w:bdr w:val="single" w:sz="2" w:space="0" w:color="D9D9E3" w:frame="1"/>
          <w:lang w:eastAsia="en-IN"/>
          <w14:ligatures w14:val="none"/>
        </w:rPr>
        <w:t>Property Hash Tables</w:t>
      </w:r>
      <w:r w:rsidRPr="00C07BD9">
        <w:rPr>
          <w:rFonts w:ascii="Segoe UI" w:eastAsia="Times New Roman" w:hAnsi="Segoe UI" w:cs="Segoe UI"/>
          <w:color w:val="374151"/>
          <w:kern w:val="0"/>
          <w:sz w:val="24"/>
          <w:szCs w:val="24"/>
          <w:lang w:eastAsia="en-IN"/>
          <w14:ligatures w14:val="none"/>
        </w:rPr>
        <w:t>: JavaScript engines also use property hash tables to store properties and their values in objects. If an object's structure is not known ahead of time, the engine may use a hash table to look up property values dynamically. While this provides flexibility, it can be less efficient than hidden classes for property access.</w:t>
      </w:r>
    </w:p>
    <w:p w14:paraId="2516E19C" w14:textId="77777777" w:rsidR="00C07BD9" w:rsidRPr="00C07BD9" w:rsidRDefault="00C07BD9" w:rsidP="00C07BD9">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b/>
          <w:bCs/>
          <w:color w:val="374151"/>
          <w:kern w:val="0"/>
          <w:sz w:val="24"/>
          <w:szCs w:val="24"/>
          <w:bdr w:val="single" w:sz="2" w:space="0" w:color="D9D9E3" w:frame="1"/>
          <w:lang w:eastAsia="en-IN"/>
          <w14:ligatures w14:val="none"/>
        </w:rPr>
        <w:t>Differential Object:</w:t>
      </w:r>
      <w:r w:rsidRPr="00C07BD9">
        <w:rPr>
          <w:rFonts w:ascii="Segoe UI" w:eastAsia="Times New Roman" w:hAnsi="Segoe UI" w:cs="Segoe UI"/>
          <w:color w:val="374151"/>
          <w:kern w:val="0"/>
          <w:sz w:val="24"/>
          <w:szCs w:val="24"/>
          <w:lang w:eastAsia="en-IN"/>
          <w14:ligatures w14:val="none"/>
        </w:rPr>
        <w:t xml:space="preserve"> Objects in JavaScript can be modified at runtime by adding or removing properties. To handle these changes efficiently, some JavaScript engines create a differential object when a change is made. This </w:t>
      </w:r>
      <w:r w:rsidRPr="00C07BD9">
        <w:rPr>
          <w:rFonts w:ascii="Segoe UI" w:eastAsia="Times New Roman" w:hAnsi="Segoe UI" w:cs="Segoe UI"/>
          <w:color w:val="374151"/>
          <w:kern w:val="0"/>
          <w:sz w:val="24"/>
          <w:szCs w:val="24"/>
          <w:lang w:eastAsia="en-IN"/>
          <w14:ligatures w14:val="none"/>
        </w:rPr>
        <w:lastRenderedPageBreak/>
        <w:t>allows the engine to track the differences between the original object and the modified object without needing to recreate the entire structure.</w:t>
      </w:r>
    </w:p>
    <w:p w14:paraId="79D9D63D" w14:textId="77777777"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color w:val="374151"/>
          <w:kern w:val="0"/>
          <w:sz w:val="24"/>
          <w:szCs w:val="24"/>
          <w:lang w:eastAsia="en-IN"/>
          <w14:ligatures w14:val="none"/>
        </w:rPr>
        <w:t>Optimizing Object Access</w:t>
      </w:r>
    </w:p>
    <w:p w14:paraId="34FCE7AF" w14:textId="77777777"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color w:val="374151"/>
          <w:kern w:val="0"/>
          <w:sz w:val="24"/>
          <w:szCs w:val="24"/>
          <w:lang w:eastAsia="en-IN"/>
          <w14:ligatures w14:val="none"/>
        </w:rPr>
        <w:t>Understanding the internal representation of objects in JavaScript can help you write code that is more performant. Here are some tips for optimizing object access:</w:t>
      </w:r>
    </w:p>
    <w:p w14:paraId="6550F26C" w14:textId="77777777" w:rsidR="00C07BD9" w:rsidRPr="00C07BD9" w:rsidRDefault="00C07BD9" w:rsidP="00C07BD9">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b/>
          <w:bCs/>
          <w:color w:val="374151"/>
          <w:kern w:val="0"/>
          <w:sz w:val="24"/>
          <w:szCs w:val="24"/>
          <w:bdr w:val="single" w:sz="2" w:space="0" w:color="D9D9E3" w:frame="1"/>
          <w:lang w:eastAsia="en-IN"/>
          <w14:ligatures w14:val="none"/>
        </w:rPr>
        <w:t>Consistent Property Access</w:t>
      </w:r>
      <w:r w:rsidRPr="00C07BD9">
        <w:rPr>
          <w:rFonts w:ascii="Segoe UI" w:eastAsia="Times New Roman" w:hAnsi="Segoe UI" w:cs="Segoe UI"/>
          <w:color w:val="374151"/>
          <w:kern w:val="0"/>
          <w:sz w:val="24"/>
          <w:szCs w:val="24"/>
          <w:lang w:eastAsia="en-IN"/>
          <w14:ligatures w14:val="none"/>
        </w:rPr>
        <w:t>: Access object properties in a consistent order to ensure they share the same hidden class or shape, improving access performance.</w:t>
      </w:r>
    </w:p>
    <w:p w14:paraId="6D710EDF" w14:textId="77777777" w:rsidR="00C07BD9" w:rsidRPr="00C07BD9" w:rsidRDefault="00C07BD9" w:rsidP="00C07BD9">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b/>
          <w:bCs/>
          <w:color w:val="374151"/>
          <w:kern w:val="0"/>
          <w:sz w:val="24"/>
          <w:szCs w:val="24"/>
          <w:bdr w:val="single" w:sz="2" w:space="0" w:color="D9D9E3" w:frame="1"/>
          <w:lang w:eastAsia="en-IN"/>
          <w14:ligatures w14:val="none"/>
        </w:rPr>
        <w:t>Minimize Property Changes</w:t>
      </w:r>
      <w:r w:rsidRPr="00C07BD9">
        <w:rPr>
          <w:rFonts w:ascii="Segoe UI" w:eastAsia="Times New Roman" w:hAnsi="Segoe UI" w:cs="Segoe UI"/>
          <w:color w:val="374151"/>
          <w:kern w:val="0"/>
          <w:sz w:val="24"/>
          <w:szCs w:val="24"/>
          <w:lang w:eastAsia="en-IN"/>
          <w14:ligatures w14:val="none"/>
        </w:rPr>
        <w:t xml:space="preserve">: Minimize adding or removing properties from </w:t>
      </w:r>
      <w:proofErr w:type="gramStart"/>
      <w:r w:rsidRPr="00C07BD9">
        <w:rPr>
          <w:rFonts w:ascii="Segoe UI" w:eastAsia="Times New Roman" w:hAnsi="Segoe UI" w:cs="Segoe UI"/>
          <w:color w:val="374151"/>
          <w:kern w:val="0"/>
          <w:sz w:val="24"/>
          <w:szCs w:val="24"/>
          <w:lang w:eastAsia="en-IN"/>
          <w14:ligatures w14:val="none"/>
        </w:rPr>
        <w:t>objects</w:t>
      </w:r>
      <w:proofErr w:type="gramEnd"/>
      <w:r w:rsidRPr="00C07BD9">
        <w:rPr>
          <w:rFonts w:ascii="Segoe UI" w:eastAsia="Times New Roman" w:hAnsi="Segoe UI" w:cs="Segoe UI"/>
          <w:color w:val="374151"/>
          <w:kern w:val="0"/>
          <w:sz w:val="24"/>
          <w:szCs w:val="24"/>
          <w:lang w:eastAsia="en-IN"/>
          <w14:ligatures w14:val="none"/>
        </w:rPr>
        <w:t xml:space="preserve"> if possible, as this can lead to the creation of differential objects, which are less efficient.</w:t>
      </w:r>
    </w:p>
    <w:p w14:paraId="25546199" w14:textId="77777777" w:rsidR="00C07BD9" w:rsidRPr="00C07BD9" w:rsidRDefault="00C07BD9" w:rsidP="00C07BD9">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b/>
          <w:bCs/>
          <w:color w:val="374151"/>
          <w:kern w:val="0"/>
          <w:sz w:val="24"/>
          <w:szCs w:val="24"/>
          <w:bdr w:val="single" w:sz="2" w:space="0" w:color="D9D9E3" w:frame="1"/>
          <w:lang w:eastAsia="en-IN"/>
          <w14:ligatures w14:val="none"/>
        </w:rPr>
        <w:t>Use Arrays for Numerical Indexes</w:t>
      </w:r>
      <w:r w:rsidRPr="00C07BD9">
        <w:rPr>
          <w:rFonts w:ascii="Segoe UI" w:eastAsia="Times New Roman" w:hAnsi="Segoe UI" w:cs="Segoe UI"/>
          <w:color w:val="374151"/>
          <w:kern w:val="0"/>
          <w:sz w:val="24"/>
          <w:szCs w:val="24"/>
          <w:lang w:eastAsia="en-IN"/>
          <w14:ligatures w14:val="none"/>
        </w:rPr>
        <w:t>: If you need a collection of items with numerical indexes, use arrays instead of objects. Arrays are optimized for this purpose.</w:t>
      </w:r>
    </w:p>
    <w:p w14:paraId="3130E34E" w14:textId="77777777" w:rsidR="00C07BD9" w:rsidRPr="00C07BD9" w:rsidRDefault="00C07BD9" w:rsidP="00C07BD9">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b/>
          <w:bCs/>
          <w:color w:val="374151"/>
          <w:kern w:val="0"/>
          <w:sz w:val="24"/>
          <w:szCs w:val="24"/>
          <w:bdr w:val="single" w:sz="2" w:space="0" w:color="D9D9E3" w:frame="1"/>
          <w:lang w:eastAsia="en-IN"/>
          <w14:ligatures w14:val="none"/>
        </w:rPr>
        <w:t>Consider Map and Set</w:t>
      </w:r>
      <w:r w:rsidRPr="00C07BD9">
        <w:rPr>
          <w:rFonts w:ascii="Segoe UI" w:eastAsia="Times New Roman" w:hAnsi="Segoe UI" w:cs="Segoe UI"/>
          <w:color w:val="374151"/>
          <w:kern w:val="0"/>
          <w:sz w:val="24"/>
          <w:szCs w:val="24"/>
          <w:lang w:eastAsia="en-IN"/>
          <w14:ligatures w14:val="none"/>
        </w:rPr>
        <w:t>: If you need a collection with unique keys, consider using Map and Set data structures, which can be more efficient than plain objects.</w:t>
      </w:r>
    </w:p>
    <w:p w14:paraId="3B8CEE12" w14:textId="77777777"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color w:val="374151"/>
          <w:kern w:val="0"/>
          <w:sz w:val="24"/>
          <w:szCs w:val="24"/>
          <w:lang w:eastAsia="en-IN"/>
          <w14:ligatures w14:val="none"/>
        </w:rPr>
        <w:t>Conclusion</w:t>
      </w:r>
    </w:p>
    <w:p w14:paraId="4FADAF2B" w14:textId="5525E521" w:rsidR="00C07BD9" w:rsidRPr="00C07BD9" w:rsidRDefault="00C07BD9" w:rsidP="00C07BD9">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lang w:eastAsia="en-IN"/>
          <w14:ligatures w14:val="none"/>
        </w:rPr>
      </w:pPr>
      <w:r w:rsidRPr="00C07BD9">
        <w:rPr>
          <w:rFonts w:ascii="Segoe UI" w:eastAsia="Times New Roman" w:hAnsi="Segoe UI" w:cs="Segoe UI"/>
          <w:color w:val="374151"/>
          <w:kern w:val="0"/>
          <w:sz w:val="24"/>
          <w:szCs w:val="24"/>
          <w:lang w:eastAsia="en-IN"/>
          <w14:ligatures w14:val="none"/>
        </w:rPr>
        <w:t>Understanding the internal representation of objects in JavaScript is not necessary for every developer, but it can be valuable for those seeking to optimize the performance of their JavaScript code. By being aware of hidden classes, property hash tables, and the impact of property changes, you can write more efficient and effective code when working with objects in JavaScript. Ultimately, a good balance between readability and performance is essential, so use this knowledge judiciously in your projects.</w:t>
      </w:r>
    </w:p>
    <w:p w14:paraId="2EEF128F" w14:textId="77777777" w:rsidR="00C07BD9" w:rsidRDefault="00C07BD9"/>
    <w:p w14:paraId="149462E2" w14:textId="77777777" w:rsidR="00B73146" w:rsidRDefault="00B73146"/>
    <w:p w14:paraId="37E47923" w14:textId="77777777" w:rsidR="00B73146" w:rsidRDefault="00B73146"/>
    <w:p w14:paraId="74988DCD" w14:textId="77777777" w:rsidR="00B73146" w:rsidRDefault="00B73146"/>
    <w:p w14:paraId="5577B42F" w14:textId="77777777" w:rsidR="00B73146" w:rsidRDefault="00B73146"/>
    <w:p w14:paraId="2D331E65" w14:textId="77777777" w:rsidR="00B73146" w:rsidRDefault="00B73146"/>
    <w:p w14:paraId="36C01B4E" w14:textId="77777777" w:rsidR="00B73146" w:rsidRDefault="00B73146"/>
    <w:p w14:paraId="0C1E71F5" w14:textId="77777777" w:rsidR="00B73146" w:rsidRDefault="00B73146"/>
    <w:p w14:paraId="1C95E433" w14:textId="77777777" w:rsidR="00B73146" w:rsidRDefault="00B73146"/>
    <w:p w14:paraId="1A8CEB1C" w14:textId="77777777" w:rsidR="00B73146" w:rsidRDefault="00B73146"/>
    <w:p w14:paraId="7E5C6B00" w14:textId="0929DB19" w:rsidR="00B73146" w:rsidRDefault="00B73146" w:rsidP="00B73146">
      <w:pPr>
        <w:jc w:val="center"/>
        <w:rPr>
          <w:rFonts w:ascii="Arial" w:hAnsi="Arial" w:cs="Arial"/>
          <w:b/>
          <w:bCs/>
          <w:color w:val="000000"/>
          <w:sz w:val="28"/>
          <w:szCs w:val="28"/>
        </w:rPr>
      </w:pPr>
      <w:r w:rsidRPr="00B73146">
        <w:rPr>
          <w:rFonts w:ascii="Arial" w:hAnsi="Arial" w:cs="Arial"/>
          <w:b/>
          <w:bCs/>
          <w:color w:val="000000"/>
          <w:sz w:val="28"/>
          <w:szCs w:val="28"/>
        </w:rPr>
        <w:lastRenderedPageBreak/>
        <w:t>IP address, port, HTTP methods, MAC address</w:t>
      </w:r>
    </w:p>
    <w:p w14:paraId="73573B3C" w14:textId="77777777" w:rsidR="00B73146" w:rsidRPr="00B73146" w:rsidRDefault="00B73146" w:rsidP="00B73146">
      <w:pPr>
        <w:jc w:val="center"/>
        <w:rPr>
          <w:b/>
          <w:bCs/>
          <w:sz w:val="28"/>
          <w:szCs w:val="28"/>
        </w:rPr>
      </w:pPr>
    </w:p>
    <w:p w14:paraId="6CF7B22B" w14:textId="77777777" w:rsidR="00B73146" w:rsidRPr="00B73146" w:rsidRDefault="00B73146" w:rsidP="00B73146">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b/>
          <w:bCs/>
          <w:color w:val="374151"/>
          <w:kern w:val="0"/>
          <w:sz w:val="24"/>
          <w:szCs w:val="24"/>
          <w:bdr w:val="single" w:sz="2" w:space="0" w:color="D9D9E3" w:frame="1"/>
          <w:lang w:eastAsia="en-IN"/>
          <w14:ligatures w14:val="none"/>
        </w:rPr>
        <w:t>IP Address (Internet Protocol Address)</w:t>
      </w:r>
      <w:r w:rsidRPr="00B73146">
        <w:rPr>
          <w:rFonts w:ascii="Segoe UI" w:eastAsia="Times New Roman" w:hAnsi="Segoe UI" w:cs="Segoe UI"/>
          <w:color w:val="374151"/>
          <w:kern w:val="0"/>
          <w:sz w:val="24"/>
          <w:szCs w:val="24"/>
          <w:lang w:eastAsia="en-IN"/>
          <w14:ligatures w14:val="none"/>
        </w:rPr>
        <w:t>:</w:t>
      </w:r>
    </w:p>
    <w:p w14:paraId="757B1A79"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An IP address is a unique numerical label assigned to each device connected to a computer network.</w:t>
      </w:r>
    </w:p>
    <w:p w14:paraId="0EB381BB"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IP addresses are used to identify and locate devices on a network. They can be IPv4 (e.g., 192.168.1.1) or IPv6 (e.g., 2001:0db8:85a3:0000:0000:8a2e:0370:7334).</w:t>
      </w:r>
    </w:p>
    <w:p w14:paraId="17849A75"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IPv4 addresses are 32-bit, and IPv6 addresses are 128-bit, allowing for a significantly larger number of unique addresses in the latter.</w:t>
      </w:r>
    </w:p>
    <w:p w14:paraId="552644D5" w14:textId="77777777" w:rsidR="00B73146" w:rsidRPr="00B73146" w:rsidRDefault="00B73146" w:rsidP="00B73146">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b/>
          <w:bCs/>
          <w:color w:val="374151"/>
          <w:kern w:val="0"/>
          <w:sz w:val="24"/>
          <w:szCs w:val="24"/>
          <w:bdr w:val="single" w:sz="2" w:space="0" w:color="D9D9E3" w:frame="1"/>
          <w:lang w:eastAsia="en-IN"/>
          <w14:ligatures w14:val="none"/>
        </w:rPr>
        <w:t>Port</w:t>
      </w:r>
      <w:r w:rsidRPr="00B73146">
        <w:rPr>
          <w:rFonts w:ascii="Segoe UI" w:eastAsia="Times New Roman" w:hAnsi="Segoe UI" w:cs="Segoe UI"/>
          <w:color w:val="374151"/>
          <w:kern w:val="0"/>
          <w:sz w:val="24"/>
          <w:szCs w:val="24"/>
          <w:lang w:eastAsia="en-IN"/>
          <w14:ligatures w14:val="none"/>
        </w:rPr>
        <w:t>:</w:t>
      </w:r>
    </w:p>
    <w:p w14:paraId="382B8069"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A port is a 16-bit number used to identify a specific process or service on a device within a network.</w:t>
      </w:r>
    </w:p>
    <w:p w14:paraId="77EA1E99"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Ports allow multiple applications or services to run simultaneously on a single device, with each having a unique port number.</w:t>
      </w:r>
    </w:p>
    <w:p w14:paraId="6BA4C758"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Common port numbers include 80 for HTTP, 443 for HTTPS, 22 for SSH, and 25 for SMTP. They help direct network traffic to the appropriate application or service.</w:t>
      </w:r>
    </w:p>
    <w:p w14:paraId="2B806D3C" w14:textId="77777777" w:rsidR="00B73146" w:rsidRPr="00B73146" w:rsidRDefault="00B73146" w:rsidP="00B73146">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b/>
          <w:bCs/>
          <w:color w:val="374151"/>
          <w:kern w:val="0"/>
          <w:sz w:val="24"/>
          <w:szCs w:val="24"/>
          <w:bdr w:val="single" w:sz="2" w:space="0" w:color="D9D9E3" w:frame="1"/>
          <w:lang w:eastAsia="en-IN"/>
          <w14:ligatures w14:val="none"/>
        </w:rPr>
        <w:t>HTTP Methods (Hypertext Transfer Protocol Methods)</w:t>
      </w:r>
      <w:r w:rsidRPr="00B73146">
        <w:rPr>
          <w:rFonts w:ascii="Segoe UI" w:eastAsia="Times New Roman" w:hAnsi="Segoe UI" w:cs="Segoe UI"/>
          <w:color w:val="374151"/>
          <w:kern w:val="0"/>
          <w:sz w:val="24"/>
          <w:szCs w:val="24"/>
          <w:lang w:eastAsia="en-IN"/>
          <w14:ligatures w14:val="none"/>
        </w:rPr>
        <w:t>:</w:t>
      </w:r>
    </w:p>
    <w:p w14:paraId="78EB70C8"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HTTP methods are commands used in the HTTP protocol for sending requests and receiving responses between a client (e.g., a web browser) and a web server.</w:t>
      </w:r>
    </w:p>
    <w:p w14:paraId="7B52AEA0"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Common HTTP methods include:</w:t>
      </w:r>
    </w:p>
    <w:p w14:paraId="2E0227A3" w14:textId="77777777" w:rsidR="00B73146" w:rsidRPr="00B73146" w:rsidRDefault="00B73146" w:rsidP="00B73146">
      <w:pPr>
        <w:numPr>
          <w:ilvl w:val="2"/>
          <w:numId w:val="5"/>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GET: Retrieve data from a server.</w:t>
      </w:r>
    </w:p>
    <w:p w14:paraId="23B76744" w14:textId="77777777" w:rsidR="00B73146" w:rsidRPr="00B73146" w:rsidRDefault="00B73146" w:rsidP="00B73146">
      <w:pPr>
        <w:numPr>
          <w:ilvl w:val="2"/>
          <w:numId w:val="5"/>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POST: Send data to be processed to a specified resource.</w:t>
      </w:r>
    </w:p>
    <w:p w14:paraId="4E016761" w14:textId="77777777" w:rsidR="00B73146" w:rsidRPr="00B73146" w:rsidRDefault="00B73146" w:rsidP="00B73146">
      <w:pPr>
        <w:numPr>
          <w:ilvl w:val="2"/>
          <w:numId w:val="5"/>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PUT: Update a resource on the server.</w:t>
      </w:r>
    </w:p>
    <w:p w14:paraId="26E7DF9D" w14:textId="77777777" w:rsidR="00B73146" w:rsidRPr="00B73146" w:rsidRDefault="00B73146" w:rsidP="00B73146">
      <w:pPr>
        <w:numPr>
          <w:ilvl w:val="2"/>
          <w:numId w:val="5"/>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DELETE: Remove a resource from the server.</w:t>
      </w:r>
    </w:p>
    <w:p w14:paraId="287A48AD" w14:textId="77777777" w:rsidR="00B73146" w:rsidRPr="00B73146" w:rsidRDefault="00B73146" w:rsidP="00B73146">
      <w:pPr>
        <w:numPr>
          <w:ilvl w:val="2"/>
          <w:numId w:val="5"/>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HEAD: Retrieve headers only, without the actual data.</w:t>
      </w:r>
    </w:p>
    <w:p w14:paraId="7642E8FD" w14:textId="77777777" w:rsidR="00B73146" w:rsidRPr="00B73146" w:rsidRDefault="00B73146" w:rsidP="00B73146">
      <w:pPr>
        <w:numPr>
          <w:ilvl w:val="2"/>
          <w:numId w:val="5"/>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OPTIONS: Retrieve information about the communication options available for a resource.</w:t>
      </w:r>
    </w:p>
    <w:p w14:paraId="7FF1316F"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These methods determine the type of operation to be performed on the resource identified by a URL.</w:t>
      </w:r>
    </w:p>
    <w:p w14:paraId="63027585" w14:textId="77777777" w:rsidR="00B73146" w:rsidRPr="00B73146" w:rsidRDefault="00B73146" w:rsidP="00B73146">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b/>
          <w:bCs/>
          <w:color w:val="374151"/>
          <w:kern w:val="0"/>
          <w:sz w:val="24"/>
          <w:szCs w:val="24"/>
          <w:bdr w:val="single" w:sz="2" w:space="0" w:color="D9D9E3" w:frame="1"/>
          <w:lang w:eastAsia="en-IN"/>
          <w14:ligatures w14:val="none"/>
        </w:rPr>
        <w:t>MAC Address (Media Access Control Address)</w:t>
      </w:r>
      <w:r w:rsidRPr="00B73146">
        <w:rPr>
          <w:rFonts w:ascii="Segoe UI" w:eastAsia="Times New Roman" w:hAnsi="Segoe UI" w:cs="Segoe UI"/>
          <w:color w:val="374151"/>
          <w:kern w:val="0"/>
          <w:sz w:val="24"/>
          <w:szCs w:val="24"/>
          <w:lang w:eastAsia="en-IN"/>
          <w14:ligatures w14:val="none"/>
        </w:rPr>
        <w:t>:</w:t>
      </w:r>
    </w:p>
    <w:p w14:paraId="70635571"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A MAC address is a unique identifier assigned to network interfaces, such as network cards and Wi-Fi adapters, at the hardware level.</w:t>
      </w:r>
    </w:p>
    <w:p w14:paraId="2DD1BFFF"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 xml:space="preserve">MAC addresses are 48 bits (in most cases) and are expressed as a series of six pairs of hexadecimal digits (e.g., </w:t>
      </w:r>
      <w:proofErr w:type="gramStart"/>
      <w:r w:rsidRPr="00B73146">
        <w:rPr>
          <w:rFonts w:ascii="Segoe UI" w:eastAsia="Times New Roman" w:hAnsi="Segoe UI" w:cs="Segoe UI"/>
          <w:color w:val="374151"/>
          <w:kern w:val="0"/>
          <w:sz w:val="24"/>
          <w:szCs w:val="24"/>
          <w:lang w:eastAsia="en-IN"/>
          <w14:ligatures w14:val="none"/>
        </w:rPr>
        <w:t>00:1A:2B</w:t>
      </w:r>
      <w:proofErr w:type="gramEnd"/>
      <w:r w:rsidRPr="00B73146">
        <w:rPr>
          <w:rFonts w:ascii="Segoe UI" w:eastAsia="Times New Roman" w:hAnsi="Segoe UI" w:cs="Segoe UI"/>
          <w:color w:val="374151"/>
          <w:kern w:val="0"/>
          <w:sz w:val="24"/>
          <w:szCs w:val="24"/>
          <w:lang w:eastAsia="en-IN"/>
          <w14:ligatures w14:val="none"/>
        </w:rPr>
        <w:t>:3C:4D:5E).</w:t>
      </w:r>
    </w:p>
    <w:p w14:paraId="62BF5B7F"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They are used for local network communication, allowing devices to identify each other on the same physical network segment.</w:t>
      </w:r>
    </w:p>
    <w:p w14:paraId="62260A60" w14:textId="77777777" w:rsidR="00B73146" w:rsidRPr="00B73146" w:rsidRDefault="00B73146" w:rsidP="00B73146">
      <w:pPr>
        <w:numPr>
          <w:ilvl w:val="1"/>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t>Unlike IP addresses, which can change or be reassigned, MAC addresses are typically permanent and tied to the hardware.</w:t>
      </w:r>
    </w:p>
    <w:p w14:paraId="6868ECA6" w14:textId="77777777" w:rsidR="00B73146" w:rsidRPr="00B73146" w:rsidRDefault="00B73146" w:rsidP="00B73146">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lang w:eastAsia="en-IN"/>
          <w14:ligatures w14:val="none"/>
        </w:rPr>
      </w:pPr>
      <w:r w:rsidRPr="00B73146">
        <w:rPr>
          <w:rFonts w:ascii="Segoe UI" w:eastAsia="Times New Roman" w:hAnsi="Segoe UI" w:cs="Segoe UI"/>
          <w:color w:val="374151"/>
          <w:kern w:val="0"/>
          <w:sz w:val="24"/>
          <w:szCs w:val="24"/>
          <w:lang w:eastAsia="en-IN"/>
          <w14:ligatures w14:val="none"/>
        </w:rPr>
        <w:lastRenderedPageBreak/>
        <w:t>Understanding these networking concepts is essential for working with networked devices, protocols, and applications. IP addresses and ports are fundamental for routing data to the right destinations, while HTTP methods are vital for web interactions. MAC addresses play a crucial role at the lower levels of network communication, ensuring data gets to the correct network interface.</w:t>
      </w:r>
    </w:p>
    <w:p w14:paraId="2CA080FE" w14:textId="77777777" w:rsidR="00B73146" w:rsidRDefault="00B73146"/>
    <w:sectPr w:rsidR="00B73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Ubuntu Mono">
    <w:charset w:val="00"/>
    <w:family w:val="modern"/>
    <w:pitch w:val="fixed"/>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B624E3"/>
    <w:multiLevelType w:val="multilevel"/>
    <w:tmpl w:val="91D4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FF216B"/>
    <w:multiLevelType w:val="multilevel"/>
    <w:tmpl w:val="9B20B3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6B6E77"/>
    <w:multiLevelType w:val="multilevel"/>
    <w:tmpl w:val="50C4E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6236DE"/>
    <w:multiLevelType w:val="multilevel"/>
    <w:tmpl w:val="654C9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684A24"/>
    <w:multiLevelType w:val="multilevel"/>
    <w:tmpl w:val="3D6A6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7595183">
    <w:abstractNumId w:val="3"/>
  </w:num>
  <w:num w:numId="2" w16cid:durableId="1934850222">
    <w:abstractNumId w:val="0"/>
  </w:num>
  <w:num w:numId="3" w16cid:durableId="235746075">
    <w:abstractNumId w:val="4"/>
  </w:num>
  <w:num w:numId="4" w16cid:durableId="125856327">
    <w:abstractNumId w:val="2"/>
  </w:num>
  <w:num w:numId="5" w16cid:durableId="1497644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E9"/>
    <w:rsid w:val="006B4FE9"/>
    <w:rsid w:val="00B73146"/>
    <w:rsid w:val="00C07BD9"/>
    <w:rsid w:val="00DD5326"/>
    <w:rsid w:val="00E8179D"/>
    <w:rsid w:val="00FA0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A0D0"/>
  <w15:chartTrackingRefBased/>
  <w15:docId w15:val="{FB23F52C-3ECF-4F55-AF90-EB466C20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53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D5326"/>
    <w:rPr>
      <w:b/>
      <w:bCs/>
    </w:rPr>
  </w:style>
  <w:style w:type="paragraph" w:styleId="HTMLPreformatted">
    <w:name w:val="HTML Preformatted"/>
    <w:basedOn w:val="Normal"/>
    <w:link w:val="HTMLPreformattedChar"/>
    <w:uiPriority w:val="99"/>
    <w:semiHidden/>
    <w:unhideWhenUsed/>
    <w:rsid w:val="00C07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07BD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07BD9"/>
    <w:rPr>
      <w:rFonts w:ascii="Courier New" w:eastAsia="Times New Roman" w:hAnsi="Courier New" w:cs="Courier New"/>
      <w:sz w:val="20"/>
      <w:szCs w:val="20"/>
    </w:rPr>
  </w:style>
  <w:style w:type="character" w:customStyle="1" w:styleId="hljs-comment">
    <w:name w:val="hljs-comment"/>
    <w:basedOn w:val="DefaultParagraphFont"/>
    <w:rsid w:val="00C07BD9"/>
  </w:style>
  <w:style w:type="character" w:customStyle="1" w:styleId="hljs-keyword">
    <w:name w:val="hljs-keyword"/>
    <w:basedOn w:val="DefaultParagraphFont"/>
    <w:rsid w:val="00C07BD9"/>
  </w:style>
  <w:style w:type="character" w:customStyle="1" w:styleId="hljs-attr">
    <w:name w:val="hljs-attr"/>
    <w:basedOn w:val="DefaultParagraphFont"/>
    <w:rsid w:val="00C07BD9"/>
  </w:style>
  <w:style w:type="character" w:customStyle="1" w:styleId="hljs-string">
    <w:name w:val="hljs-string"/>
    <w:basedOn w:val="DefaultParagraphFont"/>
    <w:rsid w:val="00C07BD9"/>
  </w:style>
  <w:style w:type="character" w:customStyle="1" w:styleId="hljs-number">
    <w:name w:val="hljs-number"/>
    <w:basedOn w:val="DefaultParagraphFont"/>
    <w:rsid w:val="00C07B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748859">
      <w:bodyDiv w:val="1"/>
      <w:marLeft w:val="0"/>
      <w:marRight w:val="0"/>
      <w:marTop w:val="0"/>
      <w:marBottom w:val="0"/>
      <w:divBdr>
        <w:top w:val="none" w:sz="0" w:space="0" w:color="auto"/>
        <w:left w:val="none" w:sz="0" w:space="0" w:color="auto"/>
        <w:bottom w:val="none" w:sz="0" w:space="0" w:color="auto"/>
        <w:right w:val="none" w:sz="0" w:space="0" w:color="auto"/>
      </w:divBdr>
    </w:div>
    <w:div w:id="1827671364">
      <w:bodyDiv w:val="1"/>
      <w:marLeft w:val="0"/>
      <w:marRight w:val="0"/>
      <w:marTop w:val="0"/>
      <w:marBottom w:val="0"/>
      <w:divBdr>
        <w:top w:val="none" w:sz="0" w:space="0" w:color="auto"/>
        <w:left w:val="none" w:sz="0" w:space="0" w:color="auto"/>
        <w:bottom w:val="none" w:sz="0" w:space="0" w:color="auto"/>
        <w:right w:val="none" w:sz="0" w:space="0" w:color="auto"/>
      </w:divBdr>
      <w:divsChild>
        <w:div w:id="852694997">
          <w:marLeft w:val="0"/>
          <w:marRight w:val="0"/>
          <w:marTop w:val="0"/>
          <w:marBottom w:val="0"/>
          <w:divBdr>
            <w:top w:val="single" w:sz="2" w:space="0" w:color="D9D9E3"/>
            <w:left w:val="single" w:sz="2" w:space="0" w:color="D9D9E3"/>
            <w:bottom w:val="single" w:sz="2" w:space="0" w:color="D9D9E3"/>
            <w:right w:val="single" w:sz="2" w:space="0" w:color="D9D9E3"/>
          </w:divBdr>
          <w:divsChild>
            <w:div w:id="284510274">
              <w:marLeft w:val="0"/>
              <w:marRight w:val="0"/>
              <w:marTop w:val="0"/>
              <w:marBottom w:val="0"/>
              <w:divBdr>
                <w:top w:val="single" w:sz="2" w:space="0" w:color="D9D9E3"/>
                <w:left w:val="single" w:sz="2" w:space="0" w:color="D9D9E3"/>
                <w:bottom w:val="single" w:sz="2" w:space="0" w:color="D9D9E3"/>
                <w:right w:val="single" w:sz="2" w:space="0" w:color="D9D9E3"/>
              </w:divBdr>
            </w:div>
            <w:div w:id="43497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2872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1588</Words>
  <Characters>9052</Characters>
  <Application>Microsoft Office Word</Application>
  <DocSecurity>0</DocSecurity>
  <Lines>75</Lines>
  <Paragraphs>21</Paragraphs>
  <ScaleCrop>false</ScaleCrop>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Srinivasan</dc:creator>
  <cp:keywords/>
  <dc:description/>
  <cp:lastModifiedBy>Santhosh Srinivasan</cp:lastModifiedBy>
  <cp:revision>4</cp:revision>
  <dcterms:created xsi:type="dcterms:W3CDTF">2023-11-03T07:34:00Z</dcterms:created>
  <dcterms:modified xsi:type="dcterms:W3CDTF">2023-11-03T07:38:00Z</dcterms:modified>
</cp:coreProperties>
</file>