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AA3" w:rsidRPr="00104D6B" w:rsidRDefault="00A84AA3" w:rsidP="00A84AA3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Remote Access Policy</w:t>
      </w:r>
    </w:p>
    <w:p w:rsidR="00A84AA3" w:rsidRDefault="00A84AA3" w:rsidP="00A84AA3">
      <w:pPr>
        <w:pStyle w:val="Heading1"/>
        <w:numPr>
          <w:ilvl w:val="0"/>
          <w:numId w:val="1"/>
        </w:numPr>
        <w:spacing w:before="0"/>
      </w:pPr>
      <w:r>
        <w:t>Overview</w:t>
      </w:r>
    </w:p>
    <w:p w:rsidR="00A84AA3" w:rsidRPr="003B6BD8" w:rsidRDefault="00A84AA3" w:rsidP="00A84AA3">
      <w:pPr>
        <w:pStyle w:val="PlainText"/>
      </w:pPr>
      <w:r w:rsidRPr="00A80F2E">
        <w:rPr>
          <w:rFonts w:ascii="Times New Roman" w:eastAsia="MS Mincho" w:hAnsi="Times New Roman" w:cs="Times New Roman"/>
          <w:sz w:val="24"/>
          <w:szCs w:val="24"/>
        </w:rPr>
        <w:t xml:space="preserve">Remote access to our corporate network is essential to maintain </w:t>
      </w:r>
      <w:r>
        <w:rPr>
          <w:rFonts w:ascii="Times New Roman" w:eastAsia="MS Mincho" w:hAnsi="Times New Roman" w:cs="Times New Roman"/>
          <w:sz w:val="24"/>
          <w:szCs w:val="24"/>
        </w:rPr>
        <w:t>our T</w:t>
      </w:r>
      <w:r w:rsidRPr="00A80F2E">
        <w:rPr>
          <w:rFonts w:ascii="Times New Roman" w:eastAsia="MS Mincho" w:hAnsi="Times New Roman" w:cs="Times New Roman"/>
          <w:sz w:val="24"/>
          <w:szCs w:val="24"/>
        </w:rPr>
        <w:t xml:space="preserve">eam’s productivity, but in many cases this remote access originates from networks that </w:t>
      </w:r>
      <w:r>
        <w:rPr>
          <w:rFonts w:ascii="Times New Roman" w:eastAsia="MS Mincho" w:hAnsi="Times New Roman" w:cs="Times New Roman"/>
          <w:sz w:val="24"/>
          <w:szCs w:val="24"/>
        </w:rPr>
        <w:t>may</w:t>
      </w:r>
      <w:r w:rsidRPr="00A80F2E">
        <w:rPr>
          <w:rFonts w:ascii="Times New Roman" w:eastAsia="MS Mincho" w:hAnsi="Times New Roman" w:cs="Times New Roman"/>
          <w:sz w:val="24"/>
          <w:szCs w:val="24"/>
        </w:rPr>
        <w:t xml:space="preserve"> already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be</w:t>
      </w:r>
      <w:r w:rsidRPr="00A80F2E">
        <w:rPr>
          <w:rFonts w:ascii="Times New Roman" w:eastAsia="MS Mincho" w:hAnsi="Times New Roman" w:cs="Times New Roman"/>
          <w:sz w:val="24"/>
          <w:szCs w:val="24"/>
        </w:rPr>
        <w:t xml:space="preserve"> compromised or are at a significantly lower security posture than our corporate network.  While these remote networks are beyond the control of</w:t>
      </w:r>
      <w:r w:rsidR="00BB36E2">
        <w:rPr>
          <w:rFonts w:ascii="Times New Roman" w:eastAsia="MS Mincho" w:hAnsi="Times New Roman" w:cs="Times New Roman"/>
          <w:sz w:val="24"/>
          <w:szCs w:val="24"/>
        </w:rPr>
        <w:t xml:space="preserve"> Motor Head Distributors Inc.’s </w:t>
      </w:r>
      <w:r w:rsidR="00BB36E2" w:rsidRPr="00A80F2E">
        <w:rPr>
          <w:rFonts w:ascii="Times New Roman" w:eastAsia="MS Mincho" w:hAnsi="Times New Roman" w:cs="Times New Roman"/>
          <w:sz w:val="24"/>
          <w:szCs w:val="24"/>
        </w:rPr>
        <w:t>policy</w:t>
      </w:r>
      <w:r w:rsidRPr="00A80F2E">
        <w:rPr>
          <w:rFonts w:ascii="Times New Roman" w:eastAsia="MS Mincho" w:hAnsi="Times New Roman" w:cs="Times New Roman"/>
          <w:sz w:val="24"/>
          <w:szCs w:val="24"/>
        </w:rPr>
        <w:t>, we must mitigate these external risks</w:t>
      </w:r>
      <w:r w:rsidR="00C34347">
        <w:rPr>
          <w:rFonts w:ascii="Times New Roman" w:eastAsia="MS Mincho" w:hAnsi="Times New Roman" w:cs="Times New Roman"/>
          <w:sz w:val="24"/>
          <w:szCs w:val="24"/>
        </w:rPr>
        <w:t xml:space="preserve"> to</w:t>
      </w:r>
      <w:r w:rsidRPr="00A80F2E">
        <w:rPr>
          <w:rFonts w:ascii="Times New Roman" w:eastAsia="MS Mincho" w:hAnsi="Times New Roman" w:cs="Times New Roman"/>
          <w:sz w:val="24"/>
          <w:szCs w:val="24"/>
        </w:rPr>
        <w:t xml:space="preserve"> the best of our ability.</w:t>
      </w:r>
    </w:p>
    <w:p w:rsidR="00A84AA3" w:rsidRDefault="00A84AA3" w:rsidP="00A84AA3">
      <w:pPr>
        <w:pStyle w:val="Heading1"/>
        <w:spacing w:before="0"/>
      </w:pPr>
    </w:p>
    <w:p w:rsidR="00A84AA3" w:rsidRDefault="00A84AA3" w:rsidP="00A84AA3">
      <w:pPr>
        <w:pStyle w:val="Heading1"/>
        <w:numPr>
          <w:ilvl w:val="0"/>
          <w:numId w:val="1"/>
        </w:numPr>
        <w:spacing w:before="0"/>
      </w:pPr>
      <w:r>
        <w:t>Purpose</w:t>
      </w:r>
    </w:p>
    <w:p w:rsidR="00A84AA3" w:rsidRDefault="00A84AA3" w:rsidP="00A84AA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The purpose of this policy is to define </w:t>
      </w:r>
      <w:r>
        <w:rPr>
          <w:rFonts w:ascii="Times New Roman" w:eastAsia="MS Mincho" w:hAnsi="Times New Roman" w:cs="Times New Roman"/>
          <w:sz w:val="24"/>
          <w:szCs w:val="24"/>
        </w:rPr>
        <w:t>rules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and requirements 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for connecting </w:t>
      </w:r>
      <w:r w:rsidR="00396B3A" w:rsidRPr="00A51321">
        <w:rPr>
          <w:rFonts w:ascii="Times New Roman" w:eastAsia="MS Mincho" w:hAnsi="Times New Roman" w:cs="Times New Roman"/>
          <w:sz w:val="24"/>
          <w:szCs w:val="24"/>
        </w:rPr>
        <w:t>to</w:t>
      </w:r>
      <w:r w:rsidR="00C34347">
        <w:rPr>
          <w:rFonts w:ascii="Times New Roman" w:eastAsia="MS Mincho" w:hAnsi="Times New Roman" w:cs="Times New Roman"/>
          <w:sz w:val="24"/>
          <w:szCs w:val="24"/>
        </w:rPr>
        <w:t xml:space="preserve"> Motor Head Distributors Inc.’s</w:t>
      </w:r>
      <w:r w:rsidR="00396B3A" w:rsidRPr="00A51321">
        <w:rPr>
          <w:rFonts w:ascii="Times New Roman" w:eastAsia="MS Mincho" w:hAnsi="Times New Roman" w:cs="Times New Roman"/>
          <w:sz w:val="24"/>
          <w:szCs w:val="24"/>
        </w:rPr>
        <w:t>’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network from any host. These </w:t>
      </w:r>
      <w:r>
        <w:rPr>
          <w:rFonts w:ascii="Times New Roman" w:eastAsia="MS Mincho" w:hAnsi="Times New Roman" w:cs="Times New Roman"/>
          <w:sz w:val="24"/>
          <w:szCs w:val="24"/>
        </w:rPr>
        <w:t>rules and requirements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are designed to minimize the potential exposure </w:t>
      </w:r>
      <w:r w:rsidR="00396B3A" w:rsidRPr="00A51321">
        <w:rPr>
          <w:rFonts w:ascii="Times New Roman" w:eastAsia="MS Mincho" w:hAnsi="Times New Roman" w:cs="Times New Roman"/>
          <w:sz w:val="24"/>
          <w:szCs w:val="24"/>
        </w:rPr>
        <w:t>to</w:t>
      </w:r>
      <w:r w:rsidR="00C34347">
        <w:rPr>
          <w:rFonts w:ascii="Times New Roman" w:eastAsia="MS Mincho" w:hAnsi="Times New Roman" w:cs="Times New Roman"/>
          <w:sz w:val="24"/>
          <w:szCs w:val="24"/>
        </w:rPr>
        <w:t xml:space="preserve"> Motor Head Distributors Inc.’s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from damages which may result from unauthorized use </w:t>
      </w:r>
      <w:r w:rsidR="00396B3A" w:rsidRPr="00A51321">
        <w:rPr>
          <w:rFonts w:ascii="Times New Roman" w:eastAsia="MS Mincho" w:hAnsi="Times New Roman" w:cs="Times New Roman"/>
          <w:sz w:val="24"/>
          <w:szCs w:val="24"/>
        </w:rPr>
        <w:t>of</w:t>
      </w:r>
      <w:r w:rsidR="00C34347">
        <w:rPr>
          <w:rFonts w:ascii="Times New Roman" w:eastAsia="MS Mincho" w:hAnsi="Times New Roman" w:cs="Times New Roman"/>
          <w:sz w:val="24"/>
          <w:szCs w:val="24"/>
        </w:rPr>
        <w:t xml:space="preserve"> Motor Head Distributors Inc.’s</w:t>
      </w:r>
      <w:r w:rsidR="00B60AA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resources. Damages include the loss of sensitive or company confidential data, intellectual property, damage to public image, damage to </w:t>
      </w:r>
      <w:r w:rsidR="00396B3A" w:rsidRPr="00A51321">
        <w:rPr>
          <w:rFonts w:ascii="Times New Roman" w:eastAsia="MS Mincho" w:hAnsi="Times New Roman" w:cs="Times New Roman"/>
          <w:sz w:val="24"/>
          <w:szCs w:val="24"/>
        </w:rPr>
        <w:t xml:space="preserve">critical </w:t>
      </w:r>
      <w:r w:rsidR="00396B3A">
        <w:rPr>
          <w:rFonts w:ascii="Times New Roman" w:eastAsia="MS Mincho" w:hAnsi="Times New Roman" w:cs="Times New Roman"/>
          <w:sz w:val="24"/>
          <w:szCs w:val="24"/>
        </w:rPr>
        <w:t>MotorHead Distributors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internal systems, </w:t>
      </w:r>
      <w:r>
        <w:rPr>
          <w:rFonts w:ascii="Times New Roman" w:eastAsia="MS Mincho" w:hAnsi="Times New Roman" w:cs="Times New Roman"/>
          <w:sz w:val="24"/>
          <w:szCs w:val="24"/>
        </w:rPr>
        <w:t>and fines or other financial liabilities incurred as a result of those losses</w:t>
      </w:r>
      <w:r w:rsidRPr="00A51321">
        <w:rPr>
          <w:rFonts w:ascii="Times New Roman" w:eastAsia="MS Mincho" w:hAnsi="Times New Roman" w:cs="Times New Roman"/>
          <w:sz w:val="24"/>
          <w:szCs w:val="24"/>
        </w:rPr>
        <w:t>.</w:t>
      </w:r>
    </w:p>
    <w:p w:rsidR="00A84AA3" w:rsidRPr="009239F4" w:rsidRDefault="00A84AA3" w:rsidP="00A84AA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:rsidR="00A84AA3" w:rsidRDefault="00A84AA3" w:rsidP="00A84AA3">
      <w:pPr>
        <w:pStyle w:val="Heading1"/>
        <w:numPr>
          <w:ilvl w:val="0"/>
          <w:numId w:val="1"/>
        </w:numPr>
        <w:spacing w:before="0"/>
      </w:pPr>
      <w:r>
        <w:t>Scope</w:t>
      </w:r>
    </w:p>
    <w:p w:rsidR="00A84AA3" w:rsidRPr="00A51321" w:rsidRDefault="00A84AA3" w:rsidP="00A84AA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This policy applies to </w:t>
      </w:r>
      <w:r w:rsidR="00396B3A" w:rsidRPr="00A51321">
        <w:rPr>
          <w:rFonts w:ascii="Times New Roman" w:eastAsia="MS Mincho" w:hAnsi="Times New Roman" w:cs="Times New Roman"/>
          <w:sz w:val="24"/>
          <w:szCs w:val="24"/>
        </w:rPr>
        <w:t>all</w:t>
      </w:r>
      <w:r w:rsidR="00C34347">
        <w:rPr>
          <w:rFonts w:ascii="Times New Roman" w:eastAsia="MS Mincho" w:hAnsi="Times New Roman" w:cs="Times New Roman"/>
          <w:sz w:val="24"/>
          <w:szCs w:val="24"/>
        </w:rPr>
        <w:t xml:space="preserve"> Motor Head Distributors Inc.’s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employees, contractors, </w:t>
      </w:r>
      <w:r w:rsidR="00C34347">
        <w:rPr>
          <w:rFonts w:ascii="Times New Roman" w:eastAsia="MS Mincho" w:hAnsi="Times New Roman" w:cs="Times New Roman"/>
          <w:sz w:val="24"/>
          <w:szCs w:val="24"/>
        </w:rPr>
        <w:t xml:space="preserve">and 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vendors with </w:t>
      </w:r>
      <w:r w:rsidR="00396B3A" w:rsidRPr="00A51321">
        <w:rPr>
          <w:rFonts w:ascii="Times New Roman" w:eastAsia="MS Mincho" w:hAnsi="Times New Roman" w:cs="Times New Roman"/>
          <w:sz w:val="24"/>
          <w:szCs w:val="24"/>
        </w:rPr>
        <w:t xml:space="preserve">a </w:t>
      </w:r>
      <w:r w:rsidR="00203E3B">
        <w:rPr>
          <w:rFonts w:ascii="Times New Roman" w:eastAsia="MS Mincho" w:hAnsi="Times New Roman" w:cs="Times New Roman"/>
          <w:sz w:val="24"/>
          <w:szCs w:val="24"/>
        </w:rPr>
        <w:t>company</w:t>
      </w:r>
      <w:r w:rsidR="009239F4" w:rsidRPr="00A51321">
        <w:rPr>
          <w:rFonts w:ascii="Times New Roman" w:eastAsia="MS Mincho" w:hAnsi="Times New Roman" w:cs="Times New Roman"/>
          <w:sz w:val="24"/>
          <w:szCs w:val="24"/>
        </w:rPr>
        <w:t>-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owned or personally-owned computer or workstation used to connect to </w:t>
      </w:r>
      <w:r w:rsidR="00396B3A" w:rsidRPr="00A51321">
        <w:rPr>
          <w:rFonts w:ascii="Times New Roman" w:eastAsia="MS Mincho" w:hAnsi="Times New Roman" w:cs="Times New Roman"/>
          <w:sz w:val="24"/>
          <w:szCs w:val="24"/>
        </w:rPr>
        <w:t xml:space="preserve">the </w:t>
      </w:r>
      <w:r w:rsidR="00203E3B">
        <w:rPr>
          <w:rFonts w:ascii="Times New Roman" w:eastAsia="MS Mincho" w:hAnsi="Times New Roman" w:cs="Times New Roman"/>
          <w:sz w:val="24"/>
          <w:szCs w:val="24"/>
        </w:rPr>
        <w:t>company’s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network. This policy applies to remote access connections used to do work on behalf </w:t>
      </w:r>
      <w:r w:rsidR="00396B3A" w:rsidRPr="00A51321">
        <w:rPr>
          <w:rFonts w:ascii="Times New Roman" w:eastAsia="MS Mincho" w:hAnsi="Times New Roman" w:cs="Times New Roman"/>
          <w:sz w:val="24"/>
          <w:szCs w:val="24"/>
        </w:rPr>
        <w:t xml:space="preserve">of </w:t>
      </w:r>
      <w:r w:rsidR="00203E3B">
        <w:rPr>
          <w:rFonts w:ascii="Times New Roman" w:eastAsia="MS Mincho" w:hAnsi="Times New Roman" w:cs="Times New Roman"/>
          <w:sz w:val="24"/>
          <w:szCs w:val="24"/>
        </w:rPr>
        <w:t>company</w:t>
      </w:r>
      <w:r w:rsidR="009239F4" w:rsidRPr="00A51321">
        <w:rPr>
          <w:rFonts w:ascii="Times New Roman" w:eastAsia="MS Mincho" w:hAnsi="Times New Roman" w:cs="Times New Roman"/>
          <w:sz w:val="24"/>
          <w:szCs w:val="24"/>
        </w:rPr>
        <w:t>,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includi</w:t>
      </w:r>
      <w:r w:rsidR="00203E3B">
        <w:rPr>
          <w:rFonts w:ascii="Times New Roman" w:eastAsia="MS Mincho" w:hAnsi="Times New Roman" w:cs="Times New Roman"/>
          <w:sz w:val="24"/>
          <w:szCs w:val="24"/>
        </w:rPr>
        <w:t xml:space="preserve">ng reading or sending email, </w:t>
      </w:r>
      <w:r w:rsidRPr="00A51321">
        <w:rPr>
          <w:rFonts w:ascii="Times New Roman" w:eastAsia="MS Mincho" w:hAnsi="Times New Roman" w:cs="Times New Roman"/>
          <w:sz w:val="24"/>
          <w:szCs w:val="24"/>
        </w:rPr>
        <w:t>viewing intranet web resources</w:t>
      </w:r>
      <w:r w:rsidR="00203E3B">
        <w:rPr>
          <w:rFonts w:ascii="Times New Roman" w:eastAsia="MS Mincho" w:hAnsi="Times New Roman" w:cs="Times New Roman"/>
          <w:sz w:val="24"/>
          <w:szCs w:val="24"/>
        </w:rPr>
        <w:t xml:space="preserve"> like payroll, order entry and financial systems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This policy covers any and all technical implementations of remote access used to connect </w:t>
      </w:r>
      <w:r w:rsidR="00396B3A">
        <w:rPr>
          <w:rFonts w:ascii="Times New Roman" w:eastAsia="MS Mincho" w:hAnsi="Times New Roman" w:cs="Times New Roman"/>
          <w:sz w:val="24"/>
          <w:szCs w:val="24"/>
        </w:rPr>
        <w:t>to</w:t>
      </w:r>
      <w:r w:rsidR="00C34347">
        <w:rPr>
          <w:rFonts w:ascii="Times New Roman" w:eastAsia="MS Mincho" w:hAnsi="Times New Roman" w:cs="Times New Roman"/>
          <w:sz w:val="24"/>
          <w:szCs w:val="24"/>
        </w:rPr>
        <w:t xml:space="preserve"> Motor Head Distributors Inc.’s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networks.</w:t>
      </w:r>
    </w:p>
    <w:p w:rsidR="00A84AA3" w:rsidRPr="00A51321" w:rsidRDefault="00A84AA3" w:rsidP="00A84AA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:rsidR="00A84AA3" w:rsidRDefault="00A84AA3" w:rsidP="00A84AA3">
      <w:pPr>
        <w:pStyle w:val="Heading1"/>
        <w:numPr>
          <w:ilvl w:val="0"/>
          <w:numId w:val="1"/>
        </w:numPr>
        <w:spacing w:before="0"/>
      </w:pPr>
      <w:r>
        <w:t>Policy</w:t>
      </w:r>
    </w:p>
    <w:p w:rsidR="00A84AA3" w:rsidRDefault="00A84AA3" w:rsidP="00A84AA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It is the responsibility </w:t>
      </w:r>
      <w:r w:rsidR="009C3575">
        <w:rPr>
          <w:rFonts w:ascii="Times New Roman" w:eastAsia="MS Mincho" w:hAnsi="Times New Roman" w:cs="Times New Roman"/>
          <w:sz w:val="24"/>
          <w:szCs w:val="24"/>
        </w:rPr>
        <w:t xml:space="preserve">of the </w:t>
      </w:r>
      <w:r w:rsidRPr="00A51321">
        <w:rPr>
          <w:rFonts w:ascii="Times New Roman" w:eastAsia="MS Mincho" w:hAnsi="Times New Roman" w:cs="Times New Roman"/>
          <w:sz w:val="24"/>
          <w:szCs w:val="24"/>
        </w:rPr>
        <w:t>employees</w:t>
      </w:r>
      <w:r w:rsidR="009C3575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r w:rsidR="0037621A">
        <w:rPr>
          <w:rFonts w:ascii="Times New Roman" w:eastAsia="MS Mincho" w:hAnsi="Times New Roman" w:cs="Times New Roman"/>
          <w:sz w:val="24"/>
          <w:szCs w:val="24"/>
        </w:rPr>
        <w:t xml:space="preserve">contractors </w:t>
      </w:r>
      <w:r w:rsidR="0037621A" w:rsidRPr="00A51321">
        <w:rPr>
          <w:rFonts w:ascii="Times New Roman" w:eastAsia="MS Mincho" w:hAnsi="Times New Roman" w:cs="Times New Roman"/>
          <w:sz w:val="24"/>
          <w:szCs w:val="24"/>
        </w:rPr>
        <w:t>and</w:t>
      </w:r>
      <w:r w:rsidR="009C3575" w:rsidRPr="00A5132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vendors with remote access privileges </w:t>
      </w:r>
      <w:r w:rsidR="00396B3A" w:rsidRPr="00A51321">
        <w:rPr>
          <w:rFonts w:ascii="Times New Roman" w:eastAsia="MS Mincho" w:hAnsi="Times New Roman" w:cs="Times New Roman"/>
          <w:sz w:val="24"/>
          <w:szCs w:val="24"/>
        </w:rPr>
        <w:t>to</w:t>
      </w:r>
      <w:r w:rsidR="00C3434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9C3575">
        <w:rPr>
          <w:rFonts w:ascii="Times New Roman" w:eastAsia="MS Mincho" w:hAnsi="Times New Roman" w:cs="Times New Roman"/>
          <w:sz w:val="24"/>
          <w:szCs w:val="24"/>
        </w:rPr>
        <w:t>the company’s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corporate network</w:t>
      </w:r>
      <w:r w:rsidR="0037621A">
        <w:rPr>
          <w:rFonts w:ascii="Times New Roman" w:eastAsia="MS Mincho" w:hAnsi="Times New Roman" w:cs="Times New Roman"/>
          <w:sz w:val="24"/>
          <w:szCs w:val="24"/>
        </w:rPr>
        <w:t>,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to ensure that their remote access connection is given the same consideration a</w:t>
      </w:r>
      <w:r w:rsidR="0037621A">
        <w:rPr>
          <w:rFonts w:ascii="Times New Roman" w:eastAsia="MS Mincho" w:hAnsi="Times New Roman" w:cs="Times New Roman"/>
          <w:sz w:val="24"/>
          <w:szCs w:val="24"/>
        </w:rPr>
        <w:t>s the users on-site connected to Motor Head Distributors Inc</w:t>
      </w:r>
      <w:r w:rsidR="009239F4" w:rsidRPr="00A51321">
        <w:rPr>
          <w:rFonts w:ascii="Times New Roman" w:eastAsia="MS Mincho" w:hAnsi="Times New Roman" w:cs="Times New Roman"/>
          <w:sz w:val="24"/>
          <w:szCs w:val="24"/>
        </w:rPr>
        <w:t>.</w:t>
      </w:r>
      <w:r w:rsidR="0037621A">
        <w:rPr>
          <w:rFonts w:ascii="Times New Roman" w:eastAsia="MS Mincho" w:hAnsi="Times New Roman" w:cs="Times New Roman"/>
          <w:sz w:val="24"/>
          <w:szCs w:val="24"/>
        </w:rPr>
        <w:t>’s network.</w:t>
      </w:r>
      <w:r w:rsidR="009239F4" w:rsidRPr="00A51321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:rsidR="0037621A" w:rsidRPr="00A51321" w:rsidRDefault="0037621A" w:rsidP="00A84AA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:rsidR="00A84AA3" w:rsidRPr="00477C13" w:rsidRDefault="00A84AA3" w:rsidP="0037621A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General access to the Internet for recreational use through </w:t>
      </w:r>
      <w:r w:rsidR="00396B3A" w:rsidRPr="00A51321">
        <w:rPr>
          <w:rFonts w:ascii="Times New Roman" w:eastAsia="MS Mincho" w:hAnsi="Times New Roman" w:cs="Times New Roman"/>
          <w:sz w:val="24"/>
          <w:szCs w:val="24"/>
        </w:rPr>
        <w:t>the</w:t>
      </w:r>
      <w:r w:rsidR="00C3434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FC2995">
        <w:rPr>
          <w:rFonts w:ascii="Times New Roman" w:eastAsia="MS Mincho" w:hAnsi="Times New Roman" w:cs="Times New Roman"/>
          <w:sz w:val="24"/>
          <w:szCs w:val="24"/>
        </w:rPr>
        <w:t>n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etwork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is strictly limited </w:t>
      </w:r>
      <w:r w:rsidR="00396B3A">
        <w:rPr>
          <w:rFonts w:ascii="Times New Roman" w:eastAsia="MS Mincho" w:hAnsi="Times New Roman" w:cs="Times New Roman"/>
          <w:sz w:val="24"/>
          <w:szCs w:val="24"/>
        </w:rPr>
        <w:t>to</w:t>
      </w:r>
      <w:r w:rsidR="00C34347">
        <w:rPr>
          <w:rFonts w:ascii="Times New Roman" w:eastAsia="MS Mincho" w:hAnsi="Times New Roman" w:cs="Times New Roman"/>
          <w:sz w:val="24"/>
          <w:szCs w:val="24"/>
        </w:rPr>
        <w:t xml:space="preserve"> Motor Head Distributors Inc.’s</w:t>
      </w:r>
      <w:r w:rsidR="0037621A">
        <w:rPr>
          <w:rFonts w:ascii="Times New Roman" w:eastAsia="MS Mincho" w:hAnsi="Times New Roman" w:cs="Times New Roman"/>
          <w:sz w:val="24"/>
          <w:szCs w:val="24"/>
        </w:rPr>
        <w:t xml:space="preserve"> employees, contractors and vendors.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When accessing </w:t>
      </w:r>
      <w:r w:rsidR="00396B3A">
        <w:rPr>
          <w:rFonts w:ascii="Times New Roman" w:eastAsia="MS Mincho" w:hAnsi="Times New Roman" w:cs="Times New Roman"/>
          <w:sz w:val="24"/>
          <w:szCs w:val="24"/>
        </w:rPr>
        <w:t>the</w:t>
      </w:r>
      <w:r w:rsidR="00C34347">
        <w:rPr>
          <w:rFonts w:ascii="Times New Roman" w:eastAsia="MS Mincho" w:hAnsi="Times New Roman" w:cs="Times New Roman"/>
          <w:sz w:val="24"/>
          <w:szCs w:val="24"/>
        </w:rPr>
        <w:t xml:space="preserve"> Motor Head Distributors Inc.’s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network from a personal computer, Authorized Users are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responsible </w:t>
      </w:r>
      <w:r>
        <w:rPr>
          <w:rFonts w:ascii="Times New Roman" w:eastAsia="MS Mincho" w:hAnsi="Times New Roman" w:cs="Times New Roman"/>
          <w:sz w:val="24"/>
          <w:szCs w:val="24"/>
        </w:rPr>
        <w:t>for preventing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access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to </w:t>
      </w:r>
      <w:r w:rsidR="00396B3A" w:rsidRPr="00A51321">
        <w:rPr>
          <w:rFonts w:ascii="Times New Roman" w:eastAsia="MS Mincho" w:hAnsi="Times New Roman" w:cs="Times New Roman"/>
          <w:sz w:val="24"/>
          <w:szCs w:val="24"/>
        </w:rPr>
        <w:t>any</w:t>
      </w:r>
      <w:r w:rsidR="00C3434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37621A">
        <w:rPr>
          <w:rFonts w:ascii="Times New Roman" w:eastAsia="MS Mincho" w:hAnsi="Times New Roman" w:cs="Times New Roman"/>
          <w:sz w:val="24"/>
          <w:szCs w:val="24"/>
        </w:rPr>
        <w:t>company’s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computer resources or data</w:t>
      </w:r>
      <w:r w:rsidR="00AB0050">
        <w:rPr>
          <w:rFonts w:ascii="Times New Roman" w:eastAsia="MS Mincho" w:hAnsi="Times New Roman" w:cs="Times New Roman"/>
          <w:sz w:val="24"/>
          <w:szCs w:val="24"/>
        </w:rPr>
        <w:t xml:space="preserve"> by non-Authorized Users</w:t>
      </w:r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P</w:t>
      </w:r>
      <w:r w:rsidRPr="00A51321">
        <w:rPr>
          <w:rFonts w:ascii="Times New Roman" w:eastAsia="MS Mincho" w:hAnsi="Times New Roman" w:cs="Times New Roman"/>
          <w:sz w:val="24"/>
          <w:szCs w:val="24"/>
        </w:rPr>
        <w:t>erform</w:t>
      </w:r>
      <w:r>
        <w:rPr>
          <w:rFonts w:ascii="Times New Roman" w:eastAsia="MS Mincho" w:hAnsi="Times New Roman" w:cs="Times New Roman"/>
          <w:sz w:val="24"/>
          <w:szCs w:val="24"/>
        </w:rPr>
        <w:t>ance of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illegal activities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through </w:t>
      </w:r>
      <w:r w:rsidR="00396B3A">
        <w:rPr>
          <w:rFonts w:ascii="Times New Roman" w:eastAsia="MS Mincho" w:hAnsi="Times New Roman" w:cs="Times New Roman"/>
          <w:sz w:val="24"/>
          <w:szCs w:val="24"/>
        </w:rPr>
        <w:t>the</w:t>
      </w:r>
      <w:r w:rsidR="00C34347">
        <w:rPr>
          <w:rFonts w:ascii="Times New Roman" w:eastAsia="MS Mincho" w:hAnsi="Times New Roman" w:cs="Times New Roman"/>
          <w:sz w:val="24"/>
          <w:szCs w:val="24"/>
        </w:rPr>
        <w:t xml:space="preserve"> Motor Head Distributors Inc.’s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network by any user (Authorized or otherwise) is prohibited.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The </w:t>
      </w:r>
      <w:r>
        <w:rPr>
          <w:rFonts w:ascii="Times New Roman" w:eastAsia="MS Mincho" w:hAnsi="Times New Roman" w:cs="Times New Roman"/>
          <w:sz w:val="24"/>
          <w:szCs w:val="24"/>
        </w:rPr>
        <w:t>Authorized User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bears responsibility for </w:t>
      </w:r>
      <w:r>
        <w:rPr>
          <w:rFonts w:ascii="Times New Roman" w:eastAsia="MS Mincho" w:hAnsi="Times New Roman" w:cs="Times New Roman"/>
          <w:sz w:val="24"/>
          <w:szCs w:val="24"/>
        </w:rPr>
        <w:t>and consequences of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misuse of the Authorized User’s 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access.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For further information and definitions, see the </w:t>
      </w:r>
      <w:r>
        <w:rPr>
          <w:rFonts w:ascii="Times New Roman" w:eastAsia="MS Mincho" w:hAnsi="Times New Roman" w:cs="Times New Roman"/>
          <w:i/>
          <w:sz w:val="24"/>
          <w:szCs w:val="24"/>
        </w:rPr>
        <w:t>Acceptable Use Policy</w:t>
      </w:r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:rsidR="00A84AA3" w:rsidRDefault="00A84AA3" w:rsidP="00A84AA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:rsidR="00A84AA3" w:rsidRDefault="00A84AA3" w:rsidP="00A84AA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lastRenderedPageBreak/>
        <w:t xml:space="preserve">Authorized Users will not </w:t>
      </w:r>
      <w:r w:rsidR="00396B3A">
        <w:rPr>
          <w:rFonts w:ascii="Times New Roman" w:eastAsia="MS Mincho" w:hAnsi="Times New Roman" w:cs="Times New Roman"/>
          <w:sz w:val="24"/>
          <w:szCs w:val="24"/>
        </w:rPr>
        <w:t>use</w:t>
      </w:r>
      <w:r w:rsidR="00C34347">
        <w:rPr>
          <w:rFonts w:ascii="Times New Roman" w:eastAsia="MS Mincho" w:hAnsi="Times New Roman" w:cs="Times New Roman"/>
          <w:sz w:val="24"/>
          <w:szCs w:val="24"/>
        </w:rPr>
        <w:t xml:space="preserve"> Motor Head Distributors Inc.’s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58622D">
        <w:rPr>
          <w:rFonts w:ascii="Times New Roman" w:eastAsia="MS Mincho" w:hAnsi="Times New Roman" w:cs="Times New Roman"/>
          <w:sz w:val="24"/>
          <w:szCs w:val="24"/>
        </w:rPr>
        <w:t>n</w:t>
      </w:r>
      <w:r>
        <w:rPr>
          <w:rFonts w:ascii="Times New Roman" w:eastAsia="MS Mincho" w:hAnsi="Times New Roman" w:cs="Times New Roman"/>
          <w:sz w:val="24"/>
          <w:szCs w:val="24"/>
        </w:rPr>
        <w:t xml:space="preserve">etworks to 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access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the Internet </w:t>
      </w:r>
      <w:r w:rsidRPr="00A51321">
        <w:rPr>
          <w:rFonts w:ascii="Times New Roman" w:eastAsia="MS Mincho" w:hAnsi="Times New Roman" w:cs="Times New Roman"/>
          <w:sz w:val="24"/>
          <w:szCs w:val="24"/>
        </w:rPr>
        <w:t>for outside business interests.</w:t>
      </w:r>
    </w:p>
    <w:p w:rsidR="00A84AA3" w:rsidRPr="00A51321" w:rsidRDefault="00A84AA3" w:rsidP="00A84AA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:rsidR="00A84AA3" w:rsidRPr="00A51321" w:rsidRDefault="00A84AA3" w:rsidP="00A84AA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For additional information </w:t>
      </w:r>
      <w:r w:rsidR="00396B3A" w:rsidRPr="00A51321">
        <w:rPr>
          <w:rFonts w:ascii="Times New Roman" w:eastAsia="MS Mincho" w:hAnsi="Times New Roman" w:cs="Times New Roman"/>
          <w:sz w:val="24"/>
          <w:szCs w:val="24"/>
        </w:rPr>
        <w:t>regarding</w:t>
      </w:r>
      <w:r w:rsidR="00C34347">
        <w:rPr>
          <w:rFonts w:ascii="Times New Roman" w:eastAsia="MS Mincho" w:hAnsi="Times New Roman" w:cs="Times New Roman"/>
          <w:sz w:val="24"/>
          <w:szCs w:val="24"/>
        </w:rPr>
        <w:t xml:space="preserve"> Motor Head Distributors Inc.’s</w:t>
      </w:r>
      <w:r w:rsidR="00396B3A" w:rsidRPr="00A51321">
        <w:rPr>
          <w:rFonts w:ascii="Times New Roman" w:eastAsia="MS Mincho" w:hAnsi="Times New Roman" w:cs="Times New Roman"/>
          <w:sz w:val="24"/>
          <w:szCs w:val="24"/>
        </w:rPr>
        <w:t>’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remote access connection options, including h</w:t>
      </w:r>
      <w:r>
        <w:rPr>
          <w:rFonts w:ascii="Times New Roman" w:eastAsia="MS Mincho" w:hAnsi="Times New Roman" w:cs="Times New Roman"/>
          <w:sz w:val="24"/>
          <w:szCs w:val="24"/>
        </w:rPr>
        <w:t>ow to obtain a remote access login, free anti-virus software</w:t>
      </w:r>
      <w:r w:rsidRPr="00A51321">
        <w:rPr>
          <w:rFonts w:ascii="Times New Roman" w:eastAsia="MS Mincho" w:hAnsi="Times New Roman" w:cs="Times New Roman"/>
          <w:sz w:val="24"/>
          <w:szCs w:val="24"/>
        </w:rPr>
        <w:t>, troubleshooting, etc., go to the Remote Access Services website</w:t>
      </w:r>
      <w:r w:rsidR="003762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(</w:t>
      </w:r>
      <w:r w:rsidR="0037621A">
        <w:rPr>
          <w:rFonts w:ascii="Times New Roman" w:eastAsia="MS Mincho" w:hAnsi="Times New Roman" w:cs="Times New Roman"/>
          <w:sz w:val="24"/>
          <w:szCs w:val="24"/>
        </w:rPr>
        <w:t>www.motorheaddistributors.com/remoteaccessservices</w:t>
      </w:r>
      <w:r>
        <w:rPr>
          <w:rFonts w:ascii="Times New Roman" w:eastAsia="MS Mincho" w:hAnsi="Times New Roman" w:cs="Times New Roman"/>
          <w:sz w:val="24"/>
          <w:szCs w:val="24"/>
        </w:rPr>
        <w:t>)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:rsidR="00A84AA3" w:rsidRDefault="00A84AA3" w:rsidP="00A84AA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            </w:t>
      </w:r>
    </w:p>
    <w:p w:rsidR="00A84AA3" w:rsidRPr="00712E68" w:rsidRDefault="00A84AA3" w:rsidP="00A84AA3">
      <w:pPr>
        <w:pStyle w:val="PlainText"/>
        <w:numPr>
          <w:ilvl w:val="1"/>
          <w:numId w:val="17"/>
        </w:numPr>
        <w:rPr>
          <w:rFonts w:ascii="Times New Roman" w:eastAsia="MS Mincho" w:hAnsi="Times New Roman" w:cs="Times New Roman"/>
          <w:sz w:val="24"/>
          <w:szCs w:val="24"/>
        </w:rPr>
      </w:pPr>
      <w:r w:rsidRPr="00712E68">
        <w:rPr>
          <w:rFonts w:ascii="Times New Roman" w:eastAsia="MS Mincho" w:hAnsi="Times New Roman" w:cs="Times New Roman"/>
          <w:bCs/>
          <w:sz w:val="24"/>
          <w:szCs w:val="24"/>
        </w:rPr>
        <w:t xml:space="preserve">Requirements </w:t>
      </w:r>
    </w:p>
    <w:p w:rsidR="00A84AA3" w:rsidRDefault="00A84AA3" w:rsidP="00A84AA3">
      <w:pPr>
        <w:pStyle w:val="PlainText"/>
        <w:numPr>
          <w:ilvl w:val="2"/>
          <w:numId w:val="17"/>
        </w:numPr>
        <w:rPr>
          <w:rFonts w:ascii="Times New Roman" w:eastAsia="MS Mincho" w:hAnsi="Times New Roman" w:cs="Times New Roman"/>
          <w:b/>
          <w:sz w:val="24"/>
          <w:szCs w:val="24"/>
        </w:rPr>
      </w:pPr>
      <w:r w:rsidRPr="00A51321">
        <w:rPr>
          <w:rFonts w:ascii="Times New Roman" w:eastAsia="MS Mincho" w:hAnsi="Times New Roman" w:cs="Times New Roman"/>
          <w:sz w:val="24"/>
          <w:szCs w:val="24"/>
        </w:rPr>
        <w:t>Secure remote access must be strictly controlled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with encryption (i.e., Virtual Private Networks (VPNs)) and strong pass-phrases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. For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further </w:t>
      </w:r>
      <w:r w:rsidRPr="00A51321">
        <w:rPr>
          <w:rFonts w:ascii="Times New Roman" w:eastAsia="MS Mincho" w:hAnsi="Times New Roman" w:cs="Times New Roman"/>
          <w:sz w:val="24"/>
          <w:szCs w:val="24"/>
        </w:rPr>
        <w:t>information see the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i/>
          <w:sz w:val="24"/>
          <w:szCs w:val="24"/>
        </w:rPr>
        <w:t>Acceptable Encryption Policy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and the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22A52">
        <w:rPr>
          <w:rFonts w:ascii="Times New Roman" w:eastAsia="MS Mincho" w:hAnsi="Times New Roman" w:cs="Times New Roman"/>
          <w:i/>
          <w:sz w:val="24"/>
          <w:szCs w:val="24"/>
        </w:rPr>
        <w:t>Password Policy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:rsidR="00A84AA3" w:rsidRPr="00FA754A" w:rsidRDefault="00A84AA3" w:rsidP="00A84AA3">
      <w:pPr>
        <w:pStyle w:val="PlainText"/>
        <w:numPr>
          <w:ilvl w:val="2"/>
          <w:numId w:val="17"/>
        </w:numPr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Authorized Users shall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protect their login and password, even from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 family members. </w:t>
      </w:r>
    </w:p>
    <w:p w:rsidR="00A84AA3" w:rsidRDefault="00A84AA3" w:rsidP="00A84AA3">
      <w:pPr>
        <w:pStyle w:val="PlainText"/>
        <w:numPr>
          <w:ilvl w:val="2"/>
          <w:numId w:val="17"/>
        </w:numPr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While using </w:t>
      </w:r>
      <w:r w:rsidR="00396B3A">
        <w:rPr>
          <w:rFonts w:ascii="Times New Roman" w:eastAsia="MS Mincho" w:hAnsi="Times New Roman" w:cs="Times New Roman"/>
          <w:sz w:val="24"/>
          <w:szCs w:val="24"/>
        </w:rPr>
        <w:t>a</w:t>
      </w:r>
      <w:r w:rsidR="0037621A">
        <w:rPr>
          <w:rFonts w:ascii="Times New Roman" w:eastAsia="MS Mincho" w:hAnsi="Times New Roman" w:cs="Times New Roman"/>
          <w:sz w:val="24"/>
          <w:szCs w:val="24"/>
        </w:rPr>
        <w:t xml:space="preserve"> Motor Head Distributors Inc. 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owned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computer to remotely connect </w:t>
      </w:r>
      <w:r w:rsidR="00396B3A">
        <w:rPr>
          <w:rFonts w:ascii="Times New Roman" w:eastAsia="MS Mincho" w:hAnsi="Times New Roman" w:cs="Times New Roman"/>
          <w:sz w:val="24"/>
          <w:szCs w:val="24"/>
        </w:rPr>
        <w:t>to</w:t>
      </w:r>
      <w:r w:rsidR="00C3434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37621A">
        <w:rPr>
          <w:rFonts w:ascii="Times New Roman" w:eastAsia="MS Mincho" w:hAnsi="Times New Roman" w:cs="Times New Roman"/>
          <w:sz w:val="24"/>
          <w:szCs w:val="24"/>
        </w:rPr>
        <w:t>company’s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 corporate network</w:t>
      </w:r>
      <w:r>
        <w:rPr>
          <w:rFonts w:ascii="Times New Roman" w:eastAsia="MS Mincho" w:hAnsi="Times New Roman" w:cs="Times New Roman"/>
          <w:sz w:val="24"/>
          <w:szCs w:val="24"/>
        </w:rPr>
        <w:t>, Authorized Users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shall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 ensure </w:t>
      </w:r>
      <w:r>
        <w:rPr>
          <w:rFonts w:ascii="Times New Roman" w:eastAsia="MS Mincho" w:hAnsi="Times New Roman" w:cs="Times New Roman"/>
          <w:sz w:val="24"/>
          <w:szCs w:val="24"/>
        </w:rPr>
        <w:t>the remote host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 is not connected to any other network at the same time, with the exception of personal networks that are under the</w:t>
      </w:r>
      <w:r>
        <w:rPr>
          <w:rFonts w:ascii="Times New Roman" w:eastAsia="MS Mincho" w:hAnsi="Times New Roman" w:cs="Times New Roman"/>
          <w:sz w:val="24"/>
          <w:szCs w:val="24"/>
        </w:rPr>
        <w:t>ir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 complete control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or under the complete control 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of </w:t>
      </w:r>
      <w:r>
        <w:rPr>
          <w:rFonts w:ascii="Times New Roman" w:eastAsia="MS Mincho" w:hAnsi="Times New Roman" w:cs="Times New Roman"/>
          <w:sz w:val="24"/>
          <w:szCs w:val="24"/>
        </w:rPr>
        <w:t>an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Authorized U</w:t>
      </w:r>
      <w:r w:rsidRPr="009239F4">
        <w:rPr>
          <w:rFonts w:ascii="Times New Roman" w:eastAsia="MS Mincho" w:hAnsi="Times New Roman" w:cs="Times New Roman"/>
          <w:sz w:val="24"/>
          <w:szCs w:val="24"/>
        </w:rPr>
        <w:t>ser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or Third Party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:rsidR="00A84AA3" w:rsidRDefault="00A84AA3" w:rsidP="00A84AA3">
      <w:pPr>
        <w:pStyle w:val="PlainText"/>
        <w:numPr>
          <w:ilvl w:val="2"/>
          <w:numId w:val="17"/>
        </w:numPr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Use of external resources to </w:t>
      </w:r>
      <w:r w:rsidR="00396B3A">
        <w:rPr>
          <w:rFonts w:ascii="Times New Roman" w:eastAsia="MS Mincho" w:hAnsi="Times New Roman" w:cs="Times New Roman"/>
          <w:sz w:val="24"/>
          <w:szCs w:val="24"/>
        </w:rPr>
        <w:t>conduct</w:t>
      </w:r>
      <w:r w:rsidR="00C34347">
        <w:rPr>
          <w:rFonts w:ascii="Times New Roman" w:eastAsia="MS Mincho" w:hAnsi="Times New Roman" w:cs="Times New Roman"/>
          <w:sz w:val="24"/>
          <w:szCs w:val="24"/>
        </w:rPr>
        <w:t xml:space="preserve"> Motor Head Distributors Inc.’s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business must be approved in advance by </w:t>
      </w:r>
      <w:r w:rsidR="002707DF">
        <w:rPr>
          <w:rFonts w:ascii="Times New Roman" w:eastAsia="MS Mincho" w:hAnsi="Times New Roman" w:cs="Times New Roman"/>
          <w:sz w:val="24"/>
          <w:szCs w:val="24"/>
        </w:rPr>
        <w:t>the information s</w:t>
      </w:r>
      <w:r>
        <w:rPr>
          <w:rFonts w:ascii="Times New Roman" w:eastAsia="MS Mincho" w:hAnsi="Times New Roman" w:cs="Times New Roman"/>
          <w:sz w:val="24"/>
          <w:szCs w:val="24"/>
        </w:rPr>
        <w:t>ec</w:t>
      </w:r>
      <w:r w:rsidR="002707DF">
        <w:rPr>
          <w:rFonts w:ascii="Times New Roman" w:eastAsia="MS Mincho" w:hAnsi="Times New Roman" w:cs="Times New Roman"/>
          <w:sz w:val="24"/>
          <w:szCs w:val="24"/>
        </w:rPr>
        <w:t>urity department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and the appropriate business unit manager.</w:t>
      </w:r>
    </w:p>
    <w:p w:rsidR="00A84AA3" w:rsidRDefault="00A84AA3" w:rsidP="00A84AA3">
      <w:pPr>
        <w:pStyle w:val="PlainText"/>
        <w:numPr>
          <w:ilvl w:val="2"/>
          <w:numId w:val="17"/>
        </w:numPr>
        <w:rPr>
          <w:rFonts w:ascii="Times New Roman" w:eastAsia="MS Mincho" w:hAnsi="Times New Roman" w:cs="Times New Roman"/>
          <w:b/>
          <w:sz w:val="24"/>
          <w:szCs w:val="24"/>
        </w:rPr>
      </w:pP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All hosts that are connected </w:t>
      </w:r>
      <w:r w:rsidR="00396B3A" w:rsidRPr="009239F4">
        <w:rPr>
          <w:rFonts w:ascii="Times New Roman" w:eastAsia="MS Mincho" w:hAnsi="Times New Roman" w:cs="Times New Roman"/>
          <w:sz w:val="24"/>
          <w:szCs w:val="24"/>
        </w:rPr>
        <w:t>to</w:t>
      </w:r>
      <w:r w:rsidR="00C34347">
        <w:rPr>
          <w:rFonts w:ascii="Times New Roman" w:eastAsia="MS Mincho" w:hAnsi="Times New Roman" w:cs="Times New Roman"/>
          <w:sz w:val="24"/>
          <w:szCs w:val="24"/>
        </w:rPr>
        <w:t xml:space="preserve"> Motor Head Distributors Inc.’s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 internal networks via remote access technologies must use the most up-to-date anti-virus software (</w:t>
      </w:r>
      <w:r w:rsidR="009239F4" w:rsidRPr="009239F4">
        <w:rPr>
          <w:rFonts w:ascii="Times New Roman" w:eastAsia="MS Mincho" w:hAnsi="Times New Roman" w:cs="Times New Roman"/>
          <w:sz w:val="24"/>
          <w:szCs w:val="24"/>
        </w:rPr>
        <w:t xml:space="preserve">place </w:t>
      </w:r>
      <w:r w:rsidR="002707DF">
        <w:rPr>
          <w:rFonts w:ascii="Times New Roman" w:eastAsia="MS Mincho" w:hAnsi="Times New Roman" w:cs="Times New Roman"/>
          <w:sz w:val="24"/>
          <w:szCs w:val="24"/>
        </w:rPr>
        <w:t>www.motorheaddistributors.com/antivirus</w:t>
      </w:r>
      <w:r w:rsidRPr="009239F4">
        <w:rPr>
          <w:rFonts w:ascii="Times New Roman" w:eastAsia="MS Mincho" w:hAnsi="Times New Roman" w:cs="Times New Roman"/>
          <w:sz w:val="24"/>
          <w:szCs w:val="24"/>
        </w:rPr>
        <w:t>)</w:t>
      </w:r>
      <w:proofErr w:type="gramStart"/>
      <w:r w:rsidRPr="009239F4">
        <w:rPr>
          <w:rFonts w:ascii="Times New Roman" w:eastAsia="MS Mincho" w:hAnsi="Times New Roman" w:cs="Times New Roman"/>
          <w:sz w:val="24"/>
          <w:szCs w:val="24"/>
        </w:rPr>
        <w:t>,</w:t>
      </w:r>
      <w:proofErr w:type="gramEnd"/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 this includes personal computers</w:t>
      </w:r>
      <w:r w:rsidR="002707DF">
        <w:rPr>
          <w:rFonts w:ascii="Times New Roman" w:eastAsia="MS Mincho" w:hAnsi="Times New Roman" w:cs="Times New Roman"/>
          <w:sz w:val="24"/>
          <w:szCs w:val="24"/>
        </w:rPr>
        <w:t xml:space="preserve"> as well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. Third party connections must comply with requirements as stated in the </w:t>
      </w:r>
      <w:r w:rsidRPr="009239F4">
        <w:rPr>
          <w:rFonts w:ascii="Times New Roman" w:eastAsia="MS Mincho" w:hAnsi="Times New Roman" w:cs="Times New Roman"/>
          <w:i/>
          <w:iCs/>
          <w:sz w:val="24"/>
          <w:szCs w:val="24"/>
        </w:rPr>
        <w:t>Third Party Agreement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:rsidR="00A84AA3" w:rsidRDefault="00A84AA3" w:rsidP="00A84AA3">
      <w:pPr>
        <w:pStyle w:val="PlainText"/>
        <w:numPr>
          <w:ilvl w:val="2"/>
          <w:numId w:val="17"/>
        </w:numPr>
        <w:rPr>
          <w:rFonts w:ascii="Times New Roman" w:eastAsia="MS Mincho" w:hAnsi="Times New Roman" w:cs="Times New Roman"/>
          <w:b/>
          <w:sz w:val="24"/>
          <w:szCs w:val="24"/>
        </w:rPr>
      </w:pP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Personal equipment used to connect </w:t>
      </w:r>
      <w:r w:rsidR="00396B3A" w:rsidRPr="009239F4">
        <w:rPr>
          <w:rFonts w:ascii="Times New Roman" w:eastAsia="MS Mincho" w:hAnsi="Times New Roman" w:cs="Times New Roman"/>
          <w:sz w:val="24"/>
          <w:szCs w:val="24"/>
        </w:rPr>
        <w:t>to</w:t>
      </w:r>
      <w:r w:rsidR="00C34347">
        <w:rPr>
          <w:rFonts w:ascii="Times New Roman" w:eastAsia="MS Mincho" w:hAnsi="Times New Roman" w:cs="Times New Roman"/>
          <w:sz w:val="24"/>
          <w:szCs w:val="24"/>
        </w:rPr>
        <w:t xml:space="preserve"> Motor Head Distributors Inc.’s</w:t>
      </w:r>
      <w:r w:rsidR="002707DF">
        <w:rPr>
          <w:rFonts w:ascii="Times New Roman" w:eastAsia="MS Mincho" w:hAnsi="Times New Roman" w:cs="Times New Roman"/>
          <w:sz w:val="24"/>
          <w:szCs w:val="24"/>
        </w:rPr>
        <w:t xml:space="preserve"> network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 must meet the requirements </w:t>
      </w:r>
      <w:r w:rsidR="00396B3A" w:rsidRPr="009239F4">
        <w:rPr>
          <w:rFonts w:ascii="Times New Roman" w:eastAsia="MS Mincho" w:hAnsi="Times New Roman" w:cs="Times New Roman"/>
          <w:sz w:val="24"/>
          <w:szCs w:val="24"/>
        </w:rPr>
        <w:t>of</w:t>
      </w:r>
      <w:r w:rsidR="00C3434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2707DF">
        <w:rPr>
          <w:rFonts w:ascii="Times New Roman" w:eastAsia="MS Mincho" w:hAnsi="Times New Roman" w:cs="Times New Roman"/>
          <w:sz w:val="24"/>
          <w:szCs w:val="24"/>
        </w:rPr>
        <w:t>company</w:t>
      </w:r>
      <w:r w:rsidR="009239F4" w:rsidRPr="009239F4">
        <w:rPr>
          <w:rFonts w:ascii="Times New Roman" w:eastAsia="MS Mincho" w:hAnsi="Times New Roman" w:cs="Times New Roman"/>
          <w:sz w:val="24"/>
          <w:szCs w:val="24"/>
        </w:rPr>
        <w:t>-</w:t>
      </w:r>
      <w:r w:rsidRPr="009239F4">
        <w:rPr>
          <w:rFonts w:ascii="Times New Roman" w:eastAsia="MS Mincho" w:hAnsi="Times New Roman" w:cs="Times New Roman"/>
          <w:sz w:val="24"/>
          <w:szCs w:val="24"/>
        </w:rPr>
        <w:t>owned equipment for remote access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as stated in the </w:t>
      </w:r>
      <w:r>
        <w:rPr>
          <w:rFonts w:ascii="Times New Roman" w:eastAsia="MS Mincho" w:hAnsi="Times New Roman" w:cs="Times New Roman"/>
          <w:i/>
          <w:sz w:val="24"/>
          <w:szCs w:val="24"/>
        </w:rPr>
        <w:t>Hardware and Software</w:t>
      </w:r>
      <w:r w:rsidRPr="009B776C">
        <w:rPr>
          <w:rFonts w:ascii="Times New Roman" w:eastAsia="MS Mincho" w:hAnsi="Times New Roman" w:cs="Times New Roman"/>
          <w:i/>
          <w:sz w:val="24"/>
          <w:szCs w:val="24"/>
        </w:rPr>
        <w:t xml:space="preserve"> Configuration Standard</w:t>
      </w:r>
      <w:r>
        <w:rPr>
          <w:rFonts w:ascii="Times New Roman" w:eastAsia="MS Mincho" w:hAnsi="Times New Roman" w:cs="Times New Roman"/>
          <w:i/>
          <w:sz w:val="24"/>
          <w:szCs w:val="24"/>
        </w:rPr>
        <w:t>s</w:t>
      </w:r>
      <w:r w:rsidRPr="009B776C">
        <w:rPr>
          <w:rFonts w:ascii="Times New Roman" w:eastAsia="MS Mincho" w:hAnsi="Times New Roman" w:cs="Times New Roman"/>
          <w:i/>
          <w:sz w:val="24"/>
          <w:szCs w:val="24"/>
        </w:rPr>
        <w:t xml:space="preserve"> for</w:t>
      </w:r>
      <w:r w:rsidRPr="002F5FBE">
        <w:rPr>
          <w:rFonts w:ascii="Times New Roman" w:eastAsia="MS Mincho" w:hAnsi="Times New Roman"/>
          <w:i/>
          <w:sz w:val="24"/>
        </w:rPr>
        <w:t xml:space="preserve"> Remote Access </w:t>
      </w:r>
      <w:r w:rsidR="00396B3A" w:rsidRPr="009B776C">
        <w:rPr>
          <w:rFonts w:ascii="Times New Roman" w:eastAsia="MS Mincho" w:hAnsi="Times New Roman" w:cs="Times New Roman"/>
          <w:i/>
          <w:sz w:val="24"/>
          <w:szCs w:val="24"/>
        </w:rPr>
        <w:t>to</w:t>
      </w:r>
      <w:r w:rsidR="00C34347">
        <w:rPr>
          <w:rFonts w:ascii="Times New Roman" w:eastAsia="MS Mincho" w:hAnsi="Times New Roman" w:cs="Times New Roman"/>
          <w:i/>
          <w:sz w:val="24"/>
          <w:szCs w:val="24"/>
        </w:rPr>
        <w:t xml:space="preserve"> Motor Head Distributors Inc.’s</w:t>
      </w:r>
      <w:r w:rsidRPr="009B776C">
        <w:rPr>
          <w:rFonts w:ascii="Times New Roman" w:eastAsia="MS Mincho" w:hAnsi="Times New Roman" w:cs="Times New Roman"/>
          <w:i/>
          <w:sz w:val="24"/>
          <w:szCs w:val="24"/>
        </w:rPr>
        <w:t xml:space="preserve"> Networks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:rsidR="00A84AA3" w:rsidRPr="002F5FBE" w:rsidRDefault="00A84AA3" w:rsidP="002F5FBE">
      <w:pPr>
        <w:pStyle w:val="PlainText"/>
        <w:rPr>
          <w:rFonts w:ascii="Times New Roman" w:eastAsia="MS Mincho" w:hAnsi="Times New Roman"/>
          <w:b/>
          <w:sz w:val="24"/>
        </w:rPr>
      </w:pPr>
    </w:p>
    <w:p w:rsidR="00A84AA3" w:rsidRDefault="00A84AA3" w:rsidP="00A84AA3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:rsidR="00A84AA3" w:rsidRDefault="00A84AA3" w:rsidP="00A84AA3">
      <w:pPr>
        <w:pStyle w:val="ListParagraph"/>
        <w:numPr>
          <w:ilvl w:val="1"/>
          <w:numId w:val="4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:rsidR="00A84AA3" w:rsidRPr="00E94482" w:rsidRDefault="00A84AA3" w:rsidP="00A84AA3">
      <w:pPr>
        <w:pStyle w:val="ListParagraph"/>
        <w:ind w:left="0"/>
        <w:rPr>
          <w:rFonts w:cs="Times New Roman"/>
          <w:szCs w:val="24"/>
        </w:rPr>
      </w:pPr>
      <w:r w:rsidRPr="00E94482">
        <w:rPr>
          <w:rFonts w:cs="Times New Roman"/>
          <w:szCs w:val="24"/>
        </w:rPr>
        <w:t xml:space="preserve">The </w:t>
      </w:r>
      <w:r w:rsidR="002707DF">
        <w:rPr>
          <w:rFonts w:cs="Times New Roman"/>
          <w:szCs w:val="24"/>
        </w:rPr>
        <w:t>Information Security</w:t>
      </w:r>
      <w:r w:rsidRPr="00E9448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</w:t>
      </w:r>
      <w:r w:rsidRPr="00E94482">
        <w:rPr>
          <w:rFonts w:cs="Times New Roman"/>
          <w:szCs w:val="24"/>
        </w:rPr>
        <w:t>eam will verify compliance to this policy through various methods, including but not</w:t>
      </w:r>
      <w:r w:rsidR="002707DF">
        <w:rPr>
          <w:rFonts w:cs="Times New Roman"/>
          <w:szCs w:val="24"/>
        </w:rPr>
        <w:t xml:space="preserve"> limited to, periodic walk-through</w:t>
      </w:r>
      <w:r w:rsidRPr="00E94482">
        <w:rPr>
          <w:rFonts w:cs="Times New Roman"/>
          <w:szCs w:val="24"/>
        </w:rPr>
        <w:t>, video monitoring, internal and external audits, and inspection, and will provide feedback to the policy owner</w:t>
      </w:r>
      <w:r>
        <w:rPr>
          <w:rFonts w:cs="Times New Roman"/>
          <w:szCs w:val="24"/>
        </w:rPr>
        <w:t xml:space="preserve"> and appropriate business unit manager</w:t>
      </w:r>
      <w:r w:rsidRPr="00E94482">
        <w:rPr>
          <w:rFonts w:cs="Times New Roman"/>
          <w:szCs w:val="24"/>
        </w:rPr>
        <w:t xml:space="preserve">. </w:t>
      </w:r>
    </w:p>
    <w:p w:rsidR="00A84AA3" w:rsidRDefault="00A84AA3" w:rsidP="00A84AA3">
      <w:pPr>
        <w:pStyle w:val="Heading1"/>
        <w:numPr>
          <w:ilvl w:val="1"/>
          <w:numId w:val="4"/>
        </w:numPr>
        <w:spacing w:before="0"/>
        <w:ind w:left="360"/>
        <w:rPr>
          <w:rFonts w:ascii="Times New Roman" w:hAnsi="Times New Roman" w:cs="Times New Roman"/>
          <w:b w:val="0"/>
          <w:color w:val="auto"/>
        </w:rPr>
      </w:pPr>
      <w:r w:rsidRPr="001C31CD">
        <w:rPr>
          <w:rFonts w:ascii="Times New Roman" w:hAnsi="Times New Roman" w:cs="Times New Roman"/>
          <w:b w:val="0"/>
          <w:color w:val="auto"/>
        </w:rPr>
        <w:t>Exceptions</w:t>
      </w:r>
    </w:p>
    <w:p w:rsidR="00A84AA3" w:rsidRPr="001C31CD" w:rsidRDefault="00A84AA3" w:rsidP="00A84AA3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</w:t>
      </w:r>
      <w:r>
        <w:rPr>
          <w:rFonts w:cs="Times New Roman"/>
          <w:szCs w:val="24"/>
        </w:rPr>
        <w:t xml:space="preserve">Remote Access Services and the </w:t>
      </w:r>
      <w:r w:rsidR="002707DF">
        <w:rPr>
          <w:rFonts w:cs="Times New Roman"/>
          <w:szCs w:val="24"/>
        </w:rPr>
        <w:t>Information Security</w:t>
      </w:r>
      <w:r w:rsidR="002707DF" w:rsidRPr="00E94482">
        <w:rPr>
          <w:rFonts w:cs="Times New Roman"/>
          <w:szCs w:val="24"/>
        </w:rPr>
        <w:t xml:space="preserve"> </w:t>
      </w:r>
      <w:r w:rsidR="002707DF">
        <w:rPr>
          <w:rFonts w:cs="Times New Roman"/>
          <w:szCs w:val="24"/>
        </w:rPr>
        <w:t>T</w:t>
      </w:r>
      <w:r w:rsidR="002707DF" w:rsidRPr="00E94482">
        <w:rPr>
          <w:rFonts w:cs="Times New Roman"/>
          <w:szCs w:val="24"/>
        </w:rPr>
        <w:t xml:space="preserve">eam </w:t>
      </w:r>
      <w:r w:rsidRPr="00F72060">
        <w:rPr>
          <w:rFonts w:cs="Times New Roman"/>
          <w:szCs w:val="24"/>
        </w:rPr>
        <w:t xml:space="preserve">in advance. </w:t>
      </w:r>
    </w:p>
    <w:p w:rsidR="00A84AA3" w:rsidRPr="001C31CD" w:rsidRDefault="00A84AA3" w:rsidP="00A84AA3">
      <w:pPr>
        <w:pStyle w:val="Heading1"/>
        <w:numPr>
          <w:ilvl w:val="1"/>
          <w:numId w:val="4"/>
        </w:numPr>
        <w:spacing w:before="0"/>
        <w:ind w:left="360"/>
        <w:rPr>
          <w:rFonts w:ascii="Times New Roman" w:hAnsi="Times New Roman" w:cs="Times New Roman"/>
          <w:b w:val="0"/>
          <w:color w:val="auto"/>
        </w:rPr>
      </w:pPr>
      <w:r w:rsidRPr="001C31CD">
        <w:rPr>
          <w:rFonts w:ascii="Times New Roman" w:hAnsi="Times New Roman" w:cs="Times New Roman"/>
          <w:b w:val="0"/>
          <w:color w:val="auto"/>
        </w:rPr>
        <w:t>Non-Compliance</w:t>
      </w:r>
    </w:p>
    <w:p w:rsidR="00A84AA3" w:rsidRPr="00B96A66" w:rsidRDefault="00A84AA3" w:rsidP="00A84AA3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:rsidR="00A84AA3" w:rsidRDefault="00A84AA3" w:rsidP="00A84AA3">
      <w:pPr>
        <w:pStyle w:val="Heading1"/>
        <w:numPr>
          <w:ilvl w:val="0"/>
          <w:numId w:val="4"/>
        </w:numPr>
      </w:pPr>
      <w:r>
        <w:lastRenderedPageBreak/>
        <w:t>Related Standards, Policies and Processes</w:t>
      </w:r>
    </w:p>
    <w:p w:rsidR="00A84AA3" w:rsidRPr="00E94482" w:rsidRDefault="00A84AA3" w:rsidP="00A84AA3">
      <w:r w:rsidRPr="00E94482">
        <w:t xml:space="preserve">Please review the following policies for details of protecting information when accessing the corporate network via remote access methods, and acceptable use </w:t>
      </w:r>
      <w:r w:rsidR="00396B3A" w:rsidRPr="00E94482">
        <w:t xml:space="preserve">of </w:t>
      </w:r>
      <w:r w:rsidR="00396B3A">
        <w:t xml:space="preserve">Motor Head </w:t>
      </w:r>
      <w:r w:rsidR="002707DF">
        <w:t xml:space="preserve">Distributor’s </w:t>
      </w:r>
      <w:r w:rsidRPr="00E94482">
        <w:t>network:</w:t>
      </w:r>
    </w:p>
    <w:p w:rsidR="00A84AA3" w:rsidRPr="002F5FBE" w:rsidRDefault="00A84AA3" w:rsidP="00A84AA3">
      <w:pPr>
        <w:pStyle w:val="PlainText"/>
        <w:numPr>
          <w:ilvl w:val="0"/>
          <w:numId w:val="18"/>
        </w:numPr>
        <w:spacing w:line="276" w:lineRule="auto"/>
        <w:rPr>
          <w:rFonts w:ascii="Times New Roman" w:eastAsia="MS Mincho" w:hAnsi="Times New Roman"/>
          <w:i/>
          <w:sz w:val="24"/>
        </w:rPr>
      </w:pPr>
      <w:r w:rsidRPr="002F5FBE">
        <w:rPr>
          <w:rFonts w:ascii="Times New Roman" w:eastAsia="MS Mincho" w:hAnsi="Times New Roman"/>
          <w:i/>
          <w:sz w:val="24"/>
        </w:rPr>
        <w:t>Acceptable Encryption Policy</w:t>
      </w:r>
    </w:p>
    <w:p w:rsidR="00A84AA3" w:rsidRPr="002F5FBE" w:rsidRDefault="00A84AA3" w:rsidP="00A84AA3">
      <w:pPr>
        <w:pStyle w:val="PlainText"/>
        <w:numPr>
          <w:ilvl w:val="0"/>
          <w:numId w:val="18"/>
        </w:numPr>
        <w:spacing w:line="276" w:lineRule="auto"/>
        <w:rPr>
          <w:rFonts w:ascii="Times New Roman" w:eastAsia="MS Mincho" w:hAnsi="Times New Roman"/>
          <w:i/>
          <w:sz w:val="24"/>
        </w:rPr>
      </w:pPr>
      <w:r w:rsidRPr="002F5FBE">
        <w:rPr>
          <w:rFonts w:ascii="Times New Roman" w:eastAsia="MS Mincho" w:hAnsi="Times New Roman"/>
          <w:i/>
          <w:sz w:val="24"/>
        </w:rPr>
        <w:t xml:space="preserve">Acceptable Use Policy </w:t>
      </w:r>
    </w:p>
    <w:p w:rsidR="00A84AA3" w:rsidRPr="002F5FBE" w:rsidRDefault="00A84AA3" w:rsidP="00A84AA3">
      <w:pPr>
        <w:pStyle w:val="PlainText"/>
        <w:numPr>
          <w:ilvl w:val="0"/>
          <w:numId w:val="18"/>
        </w:numPr>
        <w:spacing w:line="276" w:lineRule="auto"/>
        <w:rPr>
          <w:rFonts w:ascii="Times New Roman" w:eastAsia="MS Mincho" w:hAnsi="Times New Roman"/>
          <w:i/>
          <w:sz w:val="24"/>
        </w:rPr>
      </w:pPr>
      <w:r w:rsidRPr="002F5FBE">
        <w:rPr>
          <w:rFonts w:ascii="Times New Roman" w:eastAsia="MS Mincho" w:hAnsi="Times New Roman"/>
          <w:i/>
          <w:sz w:val="24"/>
        </w:rPr>
        <w:t>Password Policy</w:t>
      </w:r>
    </w:p>
    <w:p w:rsidR="00A84AA3" w:rsidRPr="002F5FBE" w:rsidRDefault="00A84AA3" w:rsidP="00A84AA3">
      <w:pPr>
        <w:pStyle w:val="PlainText"/>
        <w:numPr>
          <w:ilvl w:val="0"/>
          <w:numId w:val="18"/>
        </w:numPr>
        <w:spacing w:line="276" w:lineRule="auto"/>
        <w:rPr>
          <w:rFonts w:ascii="Times New Roman" w:eastAsia="MS Mincho" w:hAnsi="Times New Roman"/>
          <w:i/>
          <w:sz w:val="24"/>
        </w:rPr>
      </w:pPr>
      <w:r w:rsidRPr="002F5FBE">
        <w:rPr>
          <w:rFonts w:ascii="Times New Roman" w:eastAsia="MS Mincho" w:hAnsi="Times New Roman"/>
          <w:i/>
          <w:sz w:val="24"/>
        </w:rPr>
        <w:t>Third Party Agreement</w:t>
      </w:r>
    </w:p>
    <w:p w:rsidR="00A84AA3" w:rsidRPr="00F065B7" w:rsidRDefault="00A84AA3" w:rsidP="00A84AA3">
      <w:pPr>
        <w:pStyle w:val="PlainText"/>
        <w:numPr>
          <w:ilvl w:val="0"/>
          <w:numId w:val="18"/>
        </w:numPr>
        <w:spacing w:line="276" w:lineRule="auto"/>
        <w:rPr>
          <w:rFonts w:ascii="Times New Roman" w:eastAsia="MS Mincho" w:hAnsi="Times New Roman" w:cs="Times New Roman"/>
          <w:i/>
          <w:iCs/>
          <w:sz w:val="24"/>
          <w:szCs w:val="24"/>
        </w:rPr>
      </w:pPr>
      <w:r w:rsidRPr="00F065B7">
        <w:rPr>
          <w:rFonts w:ascii="Times New Roman" w:eastAsia="MS Mincho" w:hAnsi="Times New Roman" w:cs="Times New Roman"/>
          <w:i/>
          <w:sz w:val="24"/>
          <w:szCs w:val="24"/>
        </w:rPr>
        <w:t>Hardware and Software Configuration Standard</w:t>
      </w:r>
      <w:r>
        <w:rPr>
          <w:rFonts w:ascii="Times New Roman" w:eastAsia="MS Mincho" w:hAnsi="Times New Roman" w:cs="Times New Roman"/>
          <w:i/>
          <w:sz w:val="24"/>
          <w:szCs w:val="24"/>
        </w:rPr>
        <w:t>s</w:t>
      </w:r>
      <w:r w:rsidRPr="00F065B7">
        <w:rPr>
          <w:rFonts w:ascii="Times New Roman" w:eastAsia="MS Mincho" w:hAnsi="Times New Roman" w:cs="Times New Roman"/>
          <w:i/>
          <w:sz w:val="24"/>
          <w:szCs w:val="24"/>
        </w:rPr>
        <w:t xml:space="preserve"> for Remote Access to </w:t>
      </w:r>
      <w:r w:rsidR="00C34347">
        <w:rPr>
          <w:rFonts w:ascii="Times New Roman" w:eastAsia="MS Mincho" w:hAnsi="Times New Roman" w:cs="Times New Roman"/>
          <w:i/>
          <w:sz w:val="24"/>
          <w:szCs w:val="24"/>
        </w:rPr>
        <w:t>Motor Head Distributors Inc.’s</w:t>
      </w:r>
      <w:r w:rsidRPr="00F065B7">
        <w:rPr>
          <w:rFonts w:ascii="Times New Roman" w:eastAsia="MS Mincho" w:hAnsi="Times New Roman" w:cs="Times New Roman"/>
          <w:i/>
          <w:sz w:val="24"/>
          <w:szCs w:val="24"/>
        </w:rPr>
        <w:t xml:space="preserve"> Networks</w:t>
      </w:r>
    </w:p>
    <w:p w:rsidR="00A84AA3" w:rsidRPr="00822A52" w:rsidRDefault="00A84AA3" w:rsidP="00A84AA3">
      <w:pPr>
        <w:pStyle w:val="ListParagraph"/>
      </w:pPr>
    </w:p>
    <w:p w:rsidR="00A84AA3" w:rsidRDefault="00A84AA3" w:rsidP="00A84AA3">
      <w:pPr>
        <w:pStyle w:val="Heading1"/>
        <w:numPr>
          <w:ilvl w:val="0"/>
          <w:numId w:val="4"/>
        </w:numPr>
        <w:spacing w:before="0"/>
      </w:pPr>
      <w:r>
        <w:t>Revision History</w:t>
      </w:r>
    </w:p>
    <w:tbl>
      <w:tblPr>
        <w:tblStyle w:val="TableGrid"/>
        <w:tblW w:w="0" w:type="auto"/>
        <w:tblLook w:val="04A0"/>
      </w:tblPr>
      <w:tblGrid>
        <w:gridCol w:w="1908"/>
        <w:gridCol w:w="2340"/>
        <w:gridCol w:w="5328"/>
      </w:tblGrid>
      <w:tr w:rsidR="00A84AA3" w:rsidTr="009A006B">
        <w:trPr>
          <w:trHeight w:val="448"/>
        </w:trPr>
        <w:tc>
          <w:tcPr>
            <w:tcW w:w="1908" w:type="dxa"/>
          </w:tcPr>
          <w:p w:rsidR="00A84AA3" w:rsidRPr="00B96A66" w:rsidRDefault="00A84AA3" w:rsidP="00132C1D">
            <w:pPr>
              <w:pStyle w:val="Heading1"/>
              <w:rPr>
                <w:color w:val="000000" w:themeColor="text1"/>
              </w:rPr>
            </w:pPr>
            <w:r w:rsidRPr="00B96A66">
              <w:rPr>
                <w:color w:val="000000" w:themeColor="text1"/>
              </w:rPr>
              <w:t>Date of Change</w:t>
            </w:r>
          </w:p>
        </w:tc>
        <w:tc>
          <w:tcPr>
            <w:tcW w:w="2340" w:type="dxa"/>
          </w:tcPr>
          <w:p w:rsidR="00A84AA3" w:rsidRPr="00B96A66" w:rsidRDefault="00A84AA3" w:rsidP="00132C1D">
            <w:pPr>
              <w:pStyle w:val="Heading1"/>
              <w:rPr>
                <w:color w:val="000000" w:themeColor="text1"/>
              </w:rPr>
            </w:pPr>
            <w:r w:rsidRPr="00B96A66">
              <w:rPr>
                <w:color w:val="000000" w:themeColor="text1"/>
              </w:rPr>
              <w:t>Responsible</w:t>
            </w:r>
          </w:p>
        </w:tc>
        <w:tc>
          <w:tcPr>
            <w:tcW w:w="5328" w:type="dxa"/>
          </w:tcPr>
          <w:p w:rsidR="00A84AA3" w:rsidRPr="00B96A66" w:rsidRDefault="00A84AA3" w:rsidP="00132C1D">
            <w:pPr>
              <w:pStyle w:val="Heading1"/>
              <w:rPr>
                <w:color w:val="000000" w:themeColor="text1"/>
              </w:rPr>
            </w:pPr>
            <w:r w:rsidRPr="00B96A66">
              <w:rPr>
                <w:color w:val="000000" w:themeColor="text1"/>
              </w:rPr>
              <w:t>Summary of Change</w:t>
            </w:r>
          </w:p>
        </w:tc>
      </w:tr>
      <w:tr w:rsidR="00A84AA3" w:rsidTr="009A006B">
        <w:trPr>
          <w:trHeight w:val="665"/>
        </w:trPr>
        <w:tc>
          <w:tcPr>
            <w:tcW w:w="1908" w:type="dxa"/>
          </w:tcPr>
          <w:p w:rsidR="00A84AA3" w:rsidRPr="00B96A66" w:rsidRDefault="00A84AA3" w:rsidP="00132C1D">
            <w:pPr>
              <w:pStyle w:val="Heading1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June 2014</w:t>
            </w:r>
          </w:p>
        </w:tc>
        <w:tc>
          <w:tcPr>
            <w:tcW w:w="2340" w:type="dxa"/>
          </w:tcPr>
          <w:p w:rsidR="00A84AA3" w:rsidRPr="00B96A66" w:rsidRDefault="00A84AA3" w:rsidP="00132C1D">
            <w:pPr>
              <w:pStyle w:val="Heading1"/>
              <w:rPr>
                <w:rFonts w:ascii="Times New Roman" w:hAnsi="Times New Roman" w:cs="Times New Roman"/>
                <w:b w:val="0"/>
                <w:color w:val="auto"/>
              </w:rPr>
            </w:pPr>
            <w:r w:rsidRPr="00B96A66">
              <w:rPr>
                <w:rFonts w:ascii="Times New Roman" w:hAnsi="Times New Roman" w:cs="Times New Roman"/>
                <w:b w:val="0"/>
                <w:color w:val="auto"/>
              </w:rPr>
              <w:t>SANS Policy Team</w:t>
            </w:r>
          </w:p>
        </w:tc>
        <w:tc>
          <w:tcPr>
            <w:tcW w:w="5328" w:type="dxa"/>
          </w:tcPr>
          <w:p w:rsidR="00A84AA3" w:rsidRPr="00B96A66" w:rsidRDefault="00A84AA3" w:rsidP="00132C1D">
            <w:pPr>
              <w:pStyle w:val="Heading1"/>
              <w:rPr>
                <w:rFonts w:ascii="Times New Roman" w:hAnsi="Times New Roman" w:cs="Times New Roman"/>
                <w:b w:val="0"/>
                <w:color w:val="auto"/>
              </w:rPr>
            </w:pPr>
            <w:r w:rsidRPr="00B96A66">
              <w:rPr>
                <w:rFonts w:ascii="Times New Roman" w:hAnsi="Times New Roman" w:cs="Times New Roman"/>
                <w:b w:val="0"/>
                <w:color w:val="auto"/>
              </w:rPr>
              <w:t>Updated and converted to new format.</w:t>
            </w:r>
          </w:p>
        </w:tc>
      </w:tr>
      <w:tr w:rsidR="00A84AA3" w:rsidRPr="0033731F" w:rsidTr="009A006B">
        <w:trPr>
          <w:trHeight w:val="485"/>
        </w:trPr>
        <w:tc>
          <w:tcPr>
            <w:tcW w:w="1908" w:type="dxa"/>
          </w:tcPr>
          <w:p w:rsidR="00A84AA3" w:rsidRPr="002F5FBE" w:rsidRDefault="00A84AA3" w:rsidP="00132C1D">
            <w:pPr>
              <w:pStyle w:val="Heading1"/>
              <w:rPr>
                <w:rFonts w:ascii="Times New Roman" w:hAnsi="Times New Roman"/>
                <w:color w:val="auto"/>
              </w:rPr>
            </w:pPr>
            <w:r w:rsidRPr="0033731F">
              <w:rPr>
                <w:rFonts w:ascii="Times New Roman" w:hAnsi="Times New Roman" w:cs="Times New Roman"/>
                <w:color w:val="auto"/>
              </w:rPr>
              <w:t>April 2015</w:t>
            </w:r>
          </w:p>
        </w:tc>
        <w:tc>
          <w:tcPr>
            <w:tcW w:w="2340" w:type="dxa"/>
          </w:tcPr>
          <w:p w:rsidR="00A84AA3" w:rsidRPr="002F5FBE" w:rsidRDefault="00A84AA3" w:rsidP="00132C1D">
            <w:pPr>
              <w:pStyle w:val="Heading1"/>
              <w:rPr>
                <w:rFonts w:ascii="Times New Roman" w:hAnsi="Times New Roman"/>
                <w:b w:val="0"/>
                <w:color w:val="auto"/>
              </w:rPr>
            </w:pPr>
            <w:r w:rsidRPr="0033731F">
              <w:rPr>
                <w:rFonts w:ascii="Times New Roman" w:hAnsi="Times New Roman" w:cs="Times New Roman"/>
                <w:b w:val="0"/>
                <w:color w:val="auto"/>
              </w:rPr>
              <w:t>Christopher Jarko</w:t>
            </w:r>
          </w:p>
        </w:tc>
        <w:tc>
          <w:tcPr>
            <w:tcW w:w="5328" w:type="dxa"/>
          </w:tcPr>
          <w:p w:rsidR="00A93F15" w:rsidRPr="00EA781D" w:rsidRDefault="00A93F15" w:rsidP="00A93F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A781D">
              <w:rPr>
                <w:rFonts w:ascii="Times New Roman" w:hAnsi="Times New Roman" w:cs="Times New Roman"/>
                <w:sz w:val="24"/>
                <w:szCs w:val="24"/>
              </w:rPr>
              <w:t>Added an Overview; created a group term for company employees, contractors, etc. (“Authorized Users”); strengthened the policy by explicitly limiting use of company resources to Authorized Users only; combined Requirements when possible, or eliminated Requirements better suited for a Standard (and added a reference to that Standard); consolidated list of related references to end of Policy.</w:t>
            </w:r>
          </w:p>
        </w:tc>
      </w:tr>
      <w:tr w:rsidR="002707DF" w:rsidRPr="0033731F" w:rsidTr="009A006B">
        <w:trPr>
          <w:trHeight w:val="1268"/>
        </w:trPr>
        <w:tc>
          <w:tcPr>
            <w:tcW w:w="1908" w:type="dxa"/>
          </w:tcPr>
          <w:p w:rsidR="002707DF" w:rsidRPr="0033731F" w:rsidRDefault="00AB3228" w:rsidP="00AB3228">
            <w:pPr>
              <w:pStyle w:val="Heading1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December 2015</w:t>
            </w:r>
          </w:p>
        </w:tc>
        <w:tc>
          <w:tcPr>
            <w:tcW w:w="2340" w:type="dxa"/>
          </w:tcPr>
          <w:p w:rsidR="002707DF" w:rsidRPr="0033731F" w:rsidRDefault="002707DF" w:rsidP="00AB3228">
            <w:pPr>
              <w:pStyle w:val="Heading1"/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color w:val="auto"/>
              </w:rPr>
              <w:t>Group 2</w:t>
            </w:r>
          </w:p>
        </w:tc>
        <w:tc>
          <w:tcPr>
            <w:tcW w:w="5328" w:type="dxa"/>
          </w:tcPr>
          <w:p w:rsidR="002707DF" w:rsidRPr="00EA781D" w:rsidRDefault="00CB0DEF" w:rsidP="00A93F15">
            <w:pPr>
              <w:pStyle w:val="NoSpacing"/>
              <w:rPr>
                <w:sz w:val="24"/>
                <w:szCs w:val="24"/>
              </w:rPr>
            </w:pPr>
            <w:r w:rsidRPr="00EA781D">
              <w:rPr>
                <w:sz w:val="24"/>
                <w:szCs w:val="24"/>
              </w:rPr>
              <w:t>Revised the policy for Motor Head Distributors Inc.</w:t>
            </w:r>
          </w:p>
        </w:tc>
      </w:tr>
    </w:tbl>
    <w:p w:rsidR="00A84AA3" w:rsidRPr="00FD3519" w:rsidRDefault="00A84AA3" w:rsidP="00A84AA3"/>
    <w:p w:rsidR="00FD3519" w:rsidRPr="00A84AA3" w:rsidRDefault="00FD3519" w:rsidP="00A84AA3"/>
    <w:sectPr w:rsidR="00FD3519" w:rsidRPr="00A84AA3" w:rsidSect="00A1412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1C8" w:rsidRDefault="007A71C8" w:rsidP="0066487F">
      <w:r>
        <w:separator/>
      </w:r>
    </w:p>
  </w:endnote>
  <w:endnote w:type="continuationSeparator" w:id="0">
    <w:p w:rsidR="007A71C8" w:rsidRDefault="007A71C8" w:rsidP="0066487F">
      <w:r>
        <w:continuationSeparator/>
      </w:r>
    </w:p>
  </w:endnote>
  <w:endnote w:type="continuationNotice" w:id="1">
    <w:p w:rsidR="007A71C8" w:rsidRDefault="007A71C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87F" w:rsidRPr="00C72E22" w:rsidRDefault="00C72E22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751FF1" w:rsidRPr="00751FF1">
      <w:fldChar w:fldCharType="begin"/>
    </w:r>
    <w:r>
      <w:instrText xml:space="preserve"> PAGE   \* MERGEFORMAT </w:instrText>
    </w:r>
    <w:r w:rsidR="00751FF1" w:rsidRPr="00751FF1">
      <w:fldChar w:fldCharType="separate"/>
    </w:r>
    <w:r w:rsidR="009A006B" w:rsidRPr="009A006B">
      <w:rPr>
        <w:rFonts w:asciiTheme="majorHAnsi" w:eastAsiaTheme="majorEastAsia" w:hAnsiTheme="majorHAnsi" w:cstheme="majorBidi"/>
        <w:noProof/>
      </w:rPr>
      <w:t>3</w:t>
    </w:r>
    <w:r w:rsidR="00751FF1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1C8" w:rsidRDefault="007A71C8" w:rsidP="0066487F">
      <w:r>
        <w:separator/>
      </w:r>
    </w:p>
  </w:footnote>
  <w:footnote w:type="continuationSeparator" w:id="0">
    <w:p w:rsidR="007A71C8" w:rsidRDefault="007A71C8" w:rsidP="0066487F">
      <w:r>
        <w:continuationSeparator/>
      </w:r>
    </w:p>
  </w:footnote>
  <w:footnote w:type="continuationNotice" w:id="1">
    <w:p w:rsidR="007A71C8" w:rsidRDefault="007A71C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87F" w:rsidRPr="00EA781D" w:rsidRDefault="00EA781D" w:rsidP="00EA781D">
    <w:pPr>
      <w:pStyle w:val="Title"/>
      <w:rPr>
        <w:b/>
      </w:rPr>
    </w:pPr>
    <w:proofErr w:type="spellStart"/>
    <w:r w:rsidRPr="00EA781D">
      <w:rPr>
        <w:b/>
      </w:rPr>
      <w:t>MotorHead</w:t>
    </w:r>
    <w:proofErr w:type="spellEnd"/>
    <w:r w:rsidRPr="00EA781D">
      <w:rPr>
        <w:b/>
      </w:rPr>
      <w:t xml:space="preserve"> Distributers Inc.</w:t>
    </w:r>
  </w:p>
  <w:p w:rsidR="0066487F" w:rsidRPr="00EA781D" w:rsidRDefault="0066487F">
    <w:pPr>
      <w:pStyle w:val="Header"/>
      <w:rPr>
        <w:rFonts w:asciiTheme="majorHAnsi" w:hAnsiTheme="majorHAns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5">
    <w:nsid w:val="3074080C"/>
    <w:multiLevelType w:val="hybridMultilevel"/>
    <w:tmpl w:val="45CADA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A71D7D"/>
    <w:multiLevelType w:val="multilevel"/>
    <w:tmpl w:val="FFECB9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2346B7C"/>
    <w:multiLevelType w:val="multilevel"/>
    <w:tmpl w:val="64B605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591B32C6"/>
    <w:multiLevelType w:val="hybridMultilevel"/>
    <w:tmpl w:val="332EE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445B5E"/>
    <w:multiLevelType w:val="hybridMultilevel"/>
    <w:tmpl w:val="DB64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270251A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5">
    <w:nsid w:val="66B32011"/>
    <w:multiLevelType w:val="hybridMultilevel"/>
    <w:tmpl w:val="E6108D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9193EBC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7">
    <w:nsid w:val="6CA300F4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">
    <w:nsid w:val="78C97E43"/>
    <w:multiLevelType w:val="hybridMultilevel"/>
    <w:tmpl w:val="2FBA5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3"/>
  </w:num>
  <w:num w:numId="5">
    <w:abstractNumId w:val="7"/>
  </w:num>
  <w:num w:numId="6">
    <w:abstractNumId w:val="2"/>
  </w:num>
  <w:num w:numId="7">
    <w:abstractNumId w:val="8"/>
  </w:num>
  <w:num w:numId="8">
    <w:abstractNumId w:val="13"/>
  </w:num>
  <w:num w:numId="9">
    <w:abstractNumId w:val="1"/>
  </w:num>
  <w:num w:numId="10">
    <w:abstractNumId w:val="4"/>
  </w:num>
  <w:num w:numId="11">
    <w:abstractNumId w:val="16"/>
  </w:num>
  <w:num w:numId="12">
    <w:abstractNumId w:val="6"/>
  </w:num>
  <w:num w:numId="13">
    <w:abstractNumId w:val="17"/>
  </w:num>
  <w:num w:numId="14">
    <w:abstractNumId w:val="15"/>
  </w:num>
  <w:num w:numId="15">
    <w:abstractNumId w:val="11"/>
  </w:num>
  <w:num w:numId="16">
    <w:abstractNumId w:val="14"/>
  </w:num>
  <w:num w:numId="17">
    <w:abstractNumId w:val="9"/>
  </w:num>
  <w:num w:numId="18">
    <w:abstractNumId w:val="12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66487F"/>
    <w:rsid w:val="0001223E"/>
    <w:rsid w:val="000424FD"/>
    <w:rsid w:val="00104D6B"/>
    <w:rsid w:val="00107509"/>
    <w:rsid w:val="001404A9"/>
    <w:rsid w:val="00191FBF"/>
    <w:rsid w:val="001A6AB2"/>
    <w:rsid w:val="001C4F84"/>
    <w:rsid w:val="001D04F3"/>
    <w:rsid w:val="001F698B"/>
    <w:rsid w:val="00203E3B"/>
    <w:rsid w:val="00204DC2"/>
    <w:rsid w:val="002707DF"/>
    <w:rsid w:val="00272C75"/>
    <w:rsid w:val="002D0136"/>
    <w:rsid w:val="002D4839"/>
    <w:rsid w:val="002D5B0F"/>
    <w:rsid w:val="002E3C1B"/>
    <w:rsid w:val="002F5FBE"/>
    <w:rsid w:val="003013B8"/>
    <w:rsid w:val="0033192C"/>
    <w:rsid w:val="0037621A"/>
    <w:rsid w:val="00396B3A"/>
    <w:rsid w:val="003A75CE"/>
    <w:rsid w:val="003B6BD8"/>
    <w:rsid w:val="003F462D"/>
    <w:rsid w:val="00411960"/>
    <w:rsid w:val="00425A3E"/>
    <w:rsid w:val="00445399"/>
    <w:rsid w:val="0046599B"/>
    <w:rsid w:val="00561043"/>
    <w:rsid w:val="0058622D"/>
    <w:rsid w:val="00595947"/>
    <w:rsid w:val="005C074B"/>
    <w:rsid w:val="005D195C"/>
    <w:rsid w:val="005F6E58"/>
    <w:rsid w:val="00662B2B"/>
    <w:rsid w:val="0066487F"/>
    <w:rsid w:val="006668BB"/>
    <w:rsid w:val="006E094A"/>
    <w:rsid w:val="00712E68"/>
    <w:rsid w:val="007161FB"/>
    <w:rsid w:val="00717E04"/>
    <w:rsid w:val="00751FF1"/>
    <w:rsid w:val="00770743"/>
    <w:rsid w:val="00792C9B"/>
    <w:rsid w:val="007A71C8"/>
    <w:rsid w:val="007B2F45"/>
    <w:rsid w:val="007B3E20"/>
    <w:rsid w:val="007D0090"/>
    <w:rsid w:val="007E2415"/>
    <w:rsid w:val="008109DD"/>
    <w:rsid w:val="008228E7"/>
    <w:rsid w:val="00822A52"/>
    <w:rsid w:val="00836569"/>
    <w:rsid w:val="00873340"/>
    <w:rsid w:val="00875E48"/>
    <w:rsid w:val="008B353D"/>
    <w:rsid w:val="008B54E3"/>
    <w:rsid w:val="008E3E91"/>
    <w:rsid w:val="009239F4"/>
    <w:rsid w:val="009536CD"/>
    <w:rsid w:val="009A006B"/>
    <w:rsid w:val="009B079B"/>
    <w:rsid w:val="009C2FC8"/>
    <w:rsid w:val="009C3575"/>
    <w:rsid w:val="00A047BB"/>
    <w:rsid w:val="00A1412E"/>
    <w:rsid w:val="00A518AB"/>
    <w:rsid w:val="00A84AA3"/>
    <w:rsid w:val="00A84AF0"/>
    <w:rsid w:val="00A93F15"/>
    <w:rsid w:val="00AB0050"/>
    <w:rsid w:val="00AB3228"/>
    <w:rsid w:val="00AF32E9"/>
    <w:rsid w:val="00B60AA5"/>
    <w:rsid w:val="00B946FE"/>
    <w:rsid w:val="00B96A66"/>
    <w:rsid w:val="00BA253C"/>
    <w:rsid w:val="00BB36E2"/>
    <w:rsid w:val="00BD6ABF"/>
    <w:rsid w:val="00BF37D6"/>
    <w:rsid w:val="00C02699"/>
    <w:rsid w:val="00C234F8"/>
    <w:rsid w:val="00C2737D"/>
    <w:rsid w:val="00C34347"/>
    <w:rsid w:val="00C41CE0"/>
    <w:rsid w:val="00C54188"/>
    <w:rsid w:val="00C72E22"/>
    <w:rsid w:val="00CB0DEF"/>
    <w:rsid w:val="00CD4C58"/>
    <w:rsid w:val="00CF5E75"/>
    <w:rsid w:val="00D6100A"/>
    <w:rsid w:val="00D7341F"/>
    <w:rsid w:val="00DE586F"/>
    <w:rsid w:val="00DF2214"/>
    <w:rsid w:val="00E046B3"/>
    <w:rsid w:val="00E1237C"/>
    <w:rsid w:val="00E46503"/>
    <w:rsid w:val="00EA2056"/>
    <w:rsid w:val="00EA781D"/>
    <w:rsid w:val="00F15156"/>
    <w:rsid w:val="00F606E0"/>
    <w:rsid w:val="00FA6E5F"/>
    <w:rsid w:val="00FC2995"/>
    <w:rsid w:val="00FD3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81D"/>
  </w:style>
  <w:style w:type="paragraph" w:styleId="Heading1">
    <w:name w:val="heading 1"/>
    <w:basedOn w:val="Normal"/>
    <w:next w:val="Normal"/>
    <w:link w:val="Heading1Char"/>
    <w:uiPriority w:val="9"/>
    <w:qFormat/>
    <w:rsid w:val="00EA781D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81D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81D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81D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81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81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81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81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81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781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EA781D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6E094A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E094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A781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Revision">
    <w:name w:val="Revision"/>
    <w:hidden/>
    <w:uiPriority w:val="99"/>
    <w:semiHidden/>
    <w:rsid w:val="00595947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959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9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94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9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947"/>
    <w:rPr>
      <w:rFonts w:ascii="Times New Roman" w:hAnsi="Times New Roman"/>
      <w:b/>
      <w:bCs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A781D"/>
    <w:pPr>
      <w:ind w:firstLine="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A781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81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81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81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81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81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81D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781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781D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A781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81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781D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EA781D"/>
    <w:rPr>
      <w:b/>
      <w:bCs/>
      <w:spacing w:val="0"/>
    </w:rPr>
  </w:style>
  <w:style w:type="character" w:styleId="Emphasis">
    <w:name w:val="Emphasis"/>
    <w:uiPriority w:val="20"/>
    <w:qFormat/>
    <w:rsid w:val="00EA781D"/>
    <w:rPr>
      <w:b/>
      <w:bCs/>
      <w:i/>
      <w:iC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EA781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A781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81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81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EA781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A781D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EA781D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EA781D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EA781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781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A781D"/>
  </w:style>
  <w:style w:type="table" w:styleId="LightShading-Accent1">
    <w:name w:val="Light Shading Accent 1"/>
    <w:basedOn w:val="TableNormal"/>
    <w:uiPriority w:val="60"/>
    <w:rsid w:val="009A006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9A00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5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6E094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E094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075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Revision">
    <w:name w:val="Revision"/>
    <w:hidden/>
    <w:uiPriority w:val="99"/>
    <w:semiHidden/>
    <w:rsid w:val="00595947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959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9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94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9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947"/>
    <w:rPr>
      <w:rFonts w:ascii="Times New Roman" w:hAnsi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A93F15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E5FF8-2A27-469D-B5BD-3E0BB3377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6172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Yuki</cp:lastModifiedBy>
  <cp:revision>5</cp:revision>
  <cp:lastPrinted>2015-05-01T11:15:00Z</cp:lastPrinted>
  <dcterms:created xsi:type="dcterms:W3CDTF">2015-12-04T05:26:00Z</dcterms:created>
  <dcterms:modified xsi:type="dcterms:W3CDTF">2015-12-04T06:07:00Z</dcterms:modified>
</cp:coreProperties>
</file>