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284" w:hanging="284"/>
        <w:contextualSpacing w:val="false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Sandrine Ernestine Aïssatou Marie 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 xml:space="preserve">MANE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Derkle Cité Marine Rue 3 N 15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05/07/1988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338258671/775283349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/>
        <w:fldChar w:fldCharType="begin"/>
      </w:r>
      <w:r>
        <w:instrText xml:space="preserve"> HYPERLINK "mailto:sandrinemane@gmail.com"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sandrinemane@gmail.com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single" w:sz="4" w:space="10" w:color="4f81bd"/>
          <w:bottom w:val="single" w:sz="4" w:space="0" w:color="4f81bd"/>
          <w:between w:val="nil"/>
        </w:pBdr>
        <w:shd w:val="clear" w:color="auto" w:fill="auto"/>
        <w:spacing w:before="360" w:after="360" w:lineRule="auto" w:line="276"/>
        <w:ind w:left="864" w:right="864" w:firstLine="0"/>
        <w:jc w:val="center"/>
        <w:contextualSpacing w:val="false"/>
        <w:rPr>
          <w:rFonts w:ascii="Times New Roman" w:cs="Times New Roman" w:eastAsia="Times New Roman" w:hAnsi="Times New Roman"/>
          <w:b/>
          <w:i/>
          <w:smallCaps w:val="false"/>
          <w:color w:val="4f81bd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/>
          <w:smallCaps w:val="false"/>
          <w:color w:val="4f81bd"/>
          <w:sz w:val="22"/>
          <w:szCs w:val="22"/>
          <w:u w:val="none"/>
          <w:shd w:val="clear" w:color="auto" w:fill="auto"/>
          <w:vertAlign w:val="baseline"/>
        </w:rPr>
        <w:t>EXPERIENCES PROFESSIONNELLES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single" w:sz="4" w:space="10" w:color="4f81bd"/>
          <w:bottom w:val="single" w:sz="4" w:space="0" w:color="4f81bd"/>
          <w:between w:val="nil"/>
        </w:pBdr>
        <w:shd w:val="clear" w:color="auto" w:fill="auto"/>
        <w:spacing w:before="360" w:after="360" w:lineRule="auto" w:line="276"/>
        <w:ind w:left="864" w:right="864" w:firstLine="0"/>
        <w:jc w:val="center"/>
        <w:contextualSpacing w:val="false"/>
        <w:rPr>
          <w:rFonts w:ascii="Times New Roman" w:cs="Times New Roman" w:eastAsia="Times New Roman" w:hAnsi="Times New Roman"/>
          <w:b/>
          <w:i/>
          <w:color w:val="4f81bd"/>
        </w:rPr>
      </w:pPr>
    </w:p>
    <w:p>
      <w:pPr>
        <w:pStyle w:val="style0"/>
        <w:ind w:left="0" w:firstLine="0"/>
        <w:contextualSpacing w:val="false"/>
        <w:rPr>
          <w:rFonts w:ascii="Times New Roman" w:cs="Times New Roman" w:eastAsia="Times New Roman" w:hAnsi="Times New Roman"/>
          <w:b/>
          <w:i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 xml:space="preserve">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01/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20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17-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03/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20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17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Superviseur</w:t>
      </w:r>
      <w:r>
        <w:rPr>
          <w:rFonts w:ascii="Times New Roman" w:cs="Times New Roman" w:eastAsia="Times New Roman" w:hAnsi="Times New Roman"/>
          <w:b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i w:val="false"/>
          <w:iCs w:val="false"/>
          <w:sz w:val="28"/>
          <w:szCs w:val="28"/>
        </w:rPr>
        <w:t xml:space="preserve">Commerciaux-PAMECAS </w:t>
      </w:r>
    </w:p>
    <w:p>
      <w:pPr>
        <w:pStyle w:val="style0"/>
        <w:ind w:left="0" w:firstLine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 xml:space="preserve">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z w:val="24"/>
          <w:szCs w:val="24"/>
        </w:rPr>
        <w:t>assurer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mobilisation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formation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et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l'encadrement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des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employés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caisse</w:t>
      </w:r>
    </w:p>
    <w:p>
      <w:pPr>
        <w:pStyle w:val="style0"/>
        <w:ind w:left="0" w:firstLine="0"/>
        <w:contextualSpacing w:val="false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 xml:space="preserve">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z w:val="24"/>
          <w:szCs w:val="24"/>
        </w:rPr>
        <w:t>développer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les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affaires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mutuelle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santé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ind w:left="0" w:firstLine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 xml:space="preserve">      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 xml:space="preserve">   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06/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20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16-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12/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20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16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Conseillère de Vente - PAMECAS</w:t>
      </w:r>
      <w:r>
        <w:rPr>
          <w:rFonts w:ascii="Times New Roman" w:cs="Times New Roman" w:eastAsia="Times New Roman" w:hAnsi="Times New Roman"/>
          <w:b/>
          <w:sz w:val="28"/>
          <w:szCs w:val="28"/>
        </w:rPr>
        <w:br/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                                    -</w:t>
      </w:r>
      <w:r>
        <w:rPr>
          <w:rFonts w:ascii="Times New Roman" w:cs="Times New Roman" w:eastAsia="Times New Roman" w:hAnsi="Times New Roman"/>
          <w:sz w:val="24"/>
          <w:szCs w:val="24"/>
        </w:rPr>
        <w:t>Inciter les clients à adhérer à la mutuelle de santé</w:t>
      </w:r>
      <w:r>
        <w:rPr>
          <w:rFonts w:ascii="Times New Roman" w:cs="Times New Roman" w:eastAsia="Times New Roman" w:hAnsi="Times New Roman"/>
          <w:b/>
          <w:sz w:val="28"/>
          <w:szCs w:val="28"/>
        </w:rPr>
        <w:br/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04/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20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16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-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05/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20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16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Opératrice de saisie – Omedia Cabinet d’études marketing</w:t>
      </w:r>
      <w:r>
        <w:rPr>
          <w:rFonts w:ascii="Times New Roman" w:cs="Times New Roman" w:eastAsia="Times New Roman" w:hAnsi="Times New Roman"/>
          <w:b/>
          <w:sz w:val="28"/>
          <w:szCs w:val="28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-saisie de données d’étude de marché</w:t>
      </w:r>
    </w:p>
    <w:bookmarkStart w:id="0" w:name="_gjdgxs" w:colFirst="0" w:colLast="0"/>
    <w:bookmarkEnd w:id="0"/>
    <w:p>
      <w:pPr>
        <w:pStyle w:val="style0"/>
        <w:ind w:left="709" w:firstLine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 xml:space="preserve">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08/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20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15-02/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20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16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Assistante Commerciale – Karine &amp; Co Agence de Communication</w:t>
      </w:r>
      <w:r>
        <w:rPr>
          <w:rFonts w:ascii="Times New Roman" w:cs="Times New Roman" w:eastAsia="Times New Roman" w:hAnsi="Times New Roman"/>
          <w:b/>
          <w:sz w:val="28"/>
          <w:szCs w:val="28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-prospection clients par téléphone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-élaboration dossier sponsoring</w:t>
      </w:r>
    </w:p>
    <w:p>
      <w:pPr>
        <w:pStyle w:val="style0"/>
        <w:ind w:left="709" w:hanging="156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05/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>05/2015-07/201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5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 xml:space="preserve">      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 xml:space="preserve">  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Assistante Stagiaire RH -CCBM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-gestion administrative du personnel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-édition contrat de travail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-édition certificat et attestation de travail, de congé, de reprise</w:t>
      </w:r>
    </w:p>
    <w:p>
      <w:pPr>
        <w:pStyle w:val="style0"/>
        <w:ind w:left="-851" w:firstLine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03/2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03/2015-04/2015      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 xml:space="preserve">  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Assistante de vente sur le terrain –Philip Morris</w:t>
      </w:r>
      <w:r>
        <w:rPr>
          <w:rFonts w:ascii="Times New Roman" w:cs="Times New Roman" w:eastAsia="Times New Roman" w:hAnsi="Times New Roman"/>
          <w:b/>
          <w:sz w:val="28"/>
          <w:szCs w:val="28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-information sur les innovations apportées au produit Marlboro Gold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-incitation au Switch (concurrence vers Marlboro Gold)</w:t>
      </w:r>
    </w:p>
    <w:p>
      <w:pPr>
        <w:pStyle w:val="style0"/>
        <w:ind w:left="-851" w:firstLine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02/2011-02/2015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Conseillère Commerciale – PCCI</w:t>
      </w:r>
      <w:r>
        <w:rPr>
          <w:rFonts w:ascii="Times New Roman" w:cs="Times New Roman" w:eastAsia="Times New Roman" w:hAnsi="Times New Roman"/>
          <w:b/>
          <w:sz w:val="28"/>
          <w:szCs w:val="28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-gestion du service client MTN CI, Orange Sénégal Orange France, Tigo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-information et traitement des réclamations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-enquête de satisfaction 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09 /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09/2009-10/2009       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Conseillère Commerciale Stagiaire– Tigo</w:t>
      </w:r>
      <w:r>
        <w:rPr>
          <w:rFonts w:ascii="Times New Roman" w:cs="Times New Roman" w:eastAsia="Times New Roman" w:hAnsi="Times New Roman"/>
          <w:b/>
          <w:sz w:val="28"/>
          <w:szCs w:val="28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-accueil client en agence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-changement de carte Sim et vente de téléphones mobiles et cartes prépayées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single" w:sz="4" w:space="10" w:color="4f81bd"/>
          <w:bottom w:val="single" w:sz="4" w:space="0" w:color="4f81bd"/>
          <w:between w:val="nil"/>
        </w:pBdr>
        <w:shd w:val="clear" w:color="auto" w:fill="auto"/>
        <w:spacing w:before="360" w:after="360" w:lineRule="auto" w:line="276"/>
        <w:ind w:left="864" w:right="864" w:firstLine="0"/>
        <w:jc w:val="center"/>
        <w:contextualSpacing w:val="false"/>
        <w:rPr>
          <w:rFonts w:ascii="Times New Roman" w:cs="Times New Roman" w:eastAsia="Times New Roman" w:hAnsi="Times New Roman"/>
          <w:b/>
          <w:i/>
          <w:smallCaps w:val="false"/>
          <w:color w:val="4f81bd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/>
          <w:smallCaps w:val="false"/>
          <w:color w:val="4f81bd"/>
          <w:sz w:val="22"/>
          <w:szCs w:val="22"/>
          <w:u w:val="none"/>
          <w:shd w:val="clear" w:color="auto" w:fill="auto"/>
          <w:vertAlign w:val="baseline"/>
        </w:rPr>
        <w:t>FORMATION</w:t>
      </w:r>
    </w:p>
    <w:p>
      <w:pPr>
        <w:pStyle w:val="style0"/>
        <w:ind w:left="708" w:firstLine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Août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2016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Formation en développement personnel et professionnel et Gestion de projet</w:t>
      </w:r>
    </w:p>
    <w:p>
      <w:pPr>
        <w:pStyle w:val="style0"/>
        <w:ind w:left="708" w:firstLine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2009/2010 </w:t>
      </w:r>
      <w:r>
        <w:rPr>
          <w:rFonts w:ascii="Times New Roman" w:cs="Times New Roman" w:eastAsia="Times New Roman" w:hAnsi="Times New Roman"/>
          <w:sz w:val="24"/>
          <w:szCs w:val="24"/>
        </w:rPr>
        <w:t>Licence Professionnelle en Marketing et Affaires Internationales à Ecole Supérieure Polytechnique</w:t>
      </w:r>
    </w:p>
    <w:p>
      <w:pPr>
        <w:pStyle w:val="style0"/>
        <w:ind w:firstLine="708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2006/2007 </w:t>
      </w:r>
      <w:r>
        <w:rPr>
          <w:rFonts w:ascii="Times New Roman" w:cs="Times New Roman" w:eastAsia="Times New Roman" w:hAnsi="Times New Roman"/>
          <w:sz w:val="24"/>
          <w:szCs w:val="24"/>
        </w:rPr>
        <w:t>Baccalauréat L’1 au Collège Sacré-Cœur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single" w:sz="4" w:space="10" w:color="4f81bd"/>
          <w:bottom w:val="single" w:sz="4" w:space="0" w:color="4f81bd"/>
          <w:between w:val="nil"/>
        </w:pBdr>
        <w:shd w:val="clear" w:color="auto" w:fill="auto"/>
        <w:spacing w:before="360" w:after="360" w:lineRule="auto" w:line="276"/>
        <w:ind w:left="864" w:right="864" w:firstLine="0"/>
        <w:jc w:val="center"/>
        <w:contextualSpacing w:val="false"/>
        <w:rPr>
          <w:rFonts w:ascii="Times New Roman" w:cs="Times New Roman" w:eastAsia="Times New Roman" w:hAnsi="Times New Roman"/>
          <w:b/>
          <w:i/>
          <w:smallCaps w:val="false"/>
          <w:color w:val="4f81bd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/>
          <w:smallCaps w:val="false"/>
          <w:color w:val="4f81bd"/>
          <w:sz w:val="22"/>
          <w:szCs w:val="22"/>
          <w:u w:val="none"/>
          <w:shd w:val="clear" w:color="auto" w:fill="auto"/>
          <w:vertAlign w:val="baseline"/>
        </w:rPr>
        <w:t>CONNAISSANCES LINGUISTIQUES ET INFORMATIQUES</w:t>
      </w:r>
    </w:p>
    <w:p>
      <w:pPr>
        <w:pStyle w:val="style0"/>
        <w:ind w:left="1416" w:firstLine="708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. Anglais : Moyen          . Allemand : Moyen          .Word, Excel, Powerpoint    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single" w:sz="4" w:space="10" w:color="4f81bd"/>
          <w:bottom w:val="single" w:sz="4" w:space="0" w:color="4f81bd"/>
          <w:between w:val="nil"/>
        </w:pBdr>
        <w:shd w:val="clear" w:color="auto" w:fill="auto"/>
        <w:spacing w:before="360" w:after="360" w:lineRule="auto" w:line="276"/>
        <w:ind w:left="864" w:right="864" w:firstLine="0"/>
        <w:jc w:val="center"/>
        <w:contextualSpacing w:val="false"/>
        <w:rPr>
          <w:rFonts w:ascii="Times New Roman" w:cs="Times New Roman" w:eastAsia="Times New Roman" w:hAnsi="Times New Roman"/>
          <w:b/>
          <w:i/>
          <w:smallCaps w:val="false"/>
          <w:color w:val="4f81bd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/>
          <w:smallCaps w:val="false"/>
          <w:color w:val="4f81bd"/>
          <w:sz w:val="22"/>
          <w:szCs w:val="22"/>
          <w:u w:val="none"/>
          <w:shd w:val="clear" w:color="auto" w:fill="auto"/>
          <w:vertAlign w:val="baseline"/>
        </w:rPr>
        <w:t>CENTRE D’INTERET</w:t>
      </w:r>
    </w:p>
    <w:p>
      <w:pPr>
        <w:pStyle w:val="style0"/>
        <w:ind w:firstLine="708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-Voyage, internet, excursion, sorties</w:t>
      </w:r>
    </w:p>
    <w:sectPr>
      <w:pgSz w:w="11907" w:h="16839" w:orient="portrait"/>
      <w:pgMar w:top="284" w:right="0" w:bottom="0" w:left="284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  <w:lang w:val="fr-FR"/>
      </w:rPr>
    </w:rPrDefault>
    <w:pPrDefault>
      <w:pPr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0" w:right="0" w:firstLine="0"/>
        <w:jc w:val="left"/>
        <w:contextualSpacing w:val="false"/>
      </w:pPr>
    </w:pPrDefault>
  </w:docDefaults>
  <w:style w:type="paragraph" w:default="1" w:styleId="style0">
    <w:name w:val="Normal"/>
    <w:next w:val="style0"/>
    <w:qFormat/>
    <w:pPr/>
  </w:style>
  <w:style w:type="table" w:customStyle="1" w:styleId="style4097">
    <w:name w:val="Table Normal"/>
    <w:next w:val="style4097"/>
    <w:pPr/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Texte de bulles C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81">
    <w:name w:val="Intense Quote"/>
    <w:basedOn w:val="style0"/>
    <w:next w:val="style0"/>
    <w:link w:val="style4099"/>
    <w:qFormat/>
    <w:uiPriority w:val="30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style4099">
    <w:name w:val="Citation intense Car"/>
    <w:basedOn w:val="style65"/>
    <w:next w:val="style4099"/>
    <w:link w:val="style181"/>
    <w:uiPriority w:val="30"/>
    <w:rPr>
      <w:i/>
      <w:iCs/>
      <w:color w:val="4f81bd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Words>233</Words>
  <Characters>1588</Characters>
  <Application>WPS Office</Application>
  <Paragraphs>19</Paragraphs>
  <CharactersWithSpaces>2404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2017-11-27T15:16:08Z</dcterms:created>
  <dc:creator>WPS Office</dc:creator>
  <lastModifiedBy>SM-J700H</lastModifiedBy>
  <dcterms:modified xsi:type="dcterms:W3CDTF">2018-02-26T10:58:30Z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