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55D7F" w14:textId="1EC9CCC3" w:rsidR="00511234" w:rsidRPr="00D70BA2" w:rsidRDefault="00511234" w:rsidP="00D70BA2">
      <w:pPr>
        <w:pStyle w:val="a8"/>
        <w:jc w:val="center"/>
        <w:rPr>
          <w:b/>
          <w:bCs/>
          <w:sz w:val="22"/>
          <w:szCs w:val="22"/>
        </w:rPr>
      </w:pPr>
      <w:r>
        <w:rPr>
          <w:b/>
          <w:bCs/>
        </w:rPr>
        <w:t xml:space="preserve">Практическая работа № 2.1 Разработка паттерна </w:t>
      </w:r>
      <w:r>
        <w:rPr>
          <w:b/>
          <w:bCs/>
          <w:lang w:val="en-US"/>
        </w:rPr>
        <w:t>MVC</w:t>
      </w:r>
      <w:r>
        <w:rPr>
          <w:b/>
          <w:bCs/>
        </w:rPr>
        <w:t xml:space="preserve"> на </w:t>
      </w:r>
      <w:r>
        <w:rPr>
          <w:b/>
          <w:bCs/>
          <w:lang w:val="en-US"/>
        </w:rPr>
        <w:t>PHP</w:t>
      </w:r>
      <w:r>
        <w:rPr>
          <w:b/>
          <w:bCs/>
        </w:rPr>
        <w:t>.</w:t>
      </w:r>
    </w:p>
    <w:p w14:paraId="45F0AA4D" w14:textId="736C533A" w:rsidR="00511234" w:rsidRDefault="00511234" w:rsidP="00511234">
      <w:pPr>
        <w:pStyle w:val="a3"/>
        <w:spacing w:before="0" w:beforeAutospacing="0" w:after="0" w:afterAutospacing="0" w:line="360" w:lineRule="auto"/>
        <w:ind w:firstLine="709"/>
      </w:pPr>
      <w:r>
        <w:rPr>
          <w:b/>
          <w:bCs/>
          <w:sz w:val="28"/>
          <w:szCs w:val="28"/>
        </w:rPr>
        <w:t xml:space="preserve">Цель: </w:t>
      </w:r>
      <w:r>
        <w:rPr>
          <w:sz w:val="28"/>
          <w:szCs w:val="28"/>
        </w:rPr>
        <w:t xml:space="preserve">Оптимизация разработки при помощи архитектурных паттернов разработки. </w:t>
      </w:r>
    </w:p>
    <w:p w14:paraId="7DD336E6" w14:textId="77777777" w:rsidR="00602EEF" w:rsidRPr="00D70BA2" w:rsidRDefault="00511234" w:rsidP="00D70BA2">
      <w:pPr>
        <w:pStyle w:val="a3"/>
        <w:spacing w:before="0" w:beforeAutospacing="0" w:after="0" w:afterAutospacing="0" w:line="360" w:lineRule="auto"/>
        <w:ind w:left="-993" w:firstLine="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Теория:</w:t>
      </w:r>
    </w:p>
    <w:p w14:paraId="3D2F175E" w14:textId="77777777" w:rsidR="00602EEF" w:rsidRPr="00602EEF" w:rsidRDefault="00602EEF" w:rsidP="00D70BA2">
      <w:pPr>
        <w:spacing w:after="450" w:line="450" w:lineRule="atLeast"/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</w:pPr>
      <w:r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  <w:t xml:space="preserve">Model, View, Controller (MVC) — это шаблон (паттерн) программирования, разделяющий архитектуру приложения на три модуля: модель (Model), представление (View), контроллер (Controller). Простыми словами, он позволяет изменять каждый компонент независимо друг от друга для простой разработки и поддержки веб-приложений.</w:t>
      </w:r>
    </w:p>
    <w:p w14:paraId="52A03CAD" w14:textId="77777777" w:rsidR="00602EEF" w:rsidRPr="00602EEF" w:rsidRDefault="00602EEF" w:rsidP="00D70BA2">
      <w:pPr>
        <w:spacing w:after="0" w:line="450" w:lineRule="atLeast"/>
        <w:rPr>
          <w:rFonts w:ascii="HeliosExtC" w:eastAsia="Times New Roman" w:hAnsi="HeliosExtC" w:cs="Times New Roman"/>
          <w:b/>
          <w:bCs/>
          <w:color w:val="000000"/>
          <w:sz w:val="30"/>
          <w:szCs w:val="30"/>
          <w:lang w:eastAsia="ru-RU"/>
        </w:rPr>
      </w:pPr>
      <w:r>
        <w:rPr>
          <w:rFonts w:ascii="HeliosExtC" w:eastAsia="Times New Roman" w:hAnsi="HeliosExtC" w:cs="Times New Roman"/>
          <w:b/>
          <w:bCs/>
          <w:color w:val="000000"/>
          <w:sz w:val="30"/>
          <w:szCs w:val="30"/>
          <w:lang w:eastAsia="ru-RU"/>
        </w:rPr>
        <w:t>Модель (Model)</w:t>
      </w:r>
    </w:p>
    <w:p w14:paraId="68449648" w14:textId="77777777" w:rsidR="00602EEF" w:rsidRPr="00602EEF" w:rsidRDefault="00602EEF" w:rsidP="00D70BA2">
      <w:pPr>
        <w:spacing w:after="600" w:line="450" w:lineRule="atLeast"/>
        <w:ind w:left="720"/>
        <w:rPr>
          <w:rFonts w:ascii="HeliosExtC" w:eastAsia="Times New Roman" w:hAnsi="HeliosExtC" w:cs="Times New Roman"/>
          <w:color w:val="000000"/>
          <w:sz w:val="26"/>
          <w:szCs w:val="24"/>
          <w:lang w:eastAsia="ru-RU"/>
        </w:rPr>
      </w:pPr>
      <w:r>
        <w:rPr>
          <w:rFonts w:ascii="HeliosExtC" w:eastAsia="Times New Roman" w:hAnsi="HeliosExtC" w:cs="Times New Roman"/>
          <w:color w:val="000000"/>
          <w:sz w:val="26"/>
          <w:szCs w:val="24"/>
          <w:lang w:eastAsia="ru-RU"/>
        </w:rPr>
        <w:t>Это основная логика приложения. Отвечает за данные, методы работы с ними и структуру программы. Модель реагирует на команды из контроллера и выдает информацию и/или изменяет свое состояние. Она передает данные в представление.</w:t>
      </w:r>
    </w:p>
    <w:p w14:paraId="2A463567" w14:textId="77777777" w:rsidR="00602EEF" w:rsidRPr="00602EEF" w:rsidRDefault="00602EEF" w:rsidP="00D70BA2">
      <w:pPr>
        <w:spacing w:after="0" w:line="450" w:lineRule="atLeast"/>
        <w:rPr>
          <w:rFonts w:ascii="HeliosExtC" w:eastAsia="Times New Roman" w:hAnsi="HeliosExtC" w:cs="Times New Roman"/>
          <w:b/>
          <w:bCs/>
          <w:color w:val="000000"/>
          <w:sz w:val="30"/>
          <w:szCs w:val="30"/>
          <w:lang w:eastAsia="ru-RU"/>
        </w:rPr>
      </w:pPr>
      <w:r>
        <w:rPr>
          <w:rFonts w:ascii="HeliosExtC" w:eastAsia="Times New Roman" w:hAnsi="HeliosExtC" w:cs="Times New Roman"/>
          <w:b/>
          <w:bCs/>
          <w:color w:val="000000"/>
          <w:sz w:val="30"/>
          <w:szCs w:val="30"/>
          <w:lang w:eastAsia="ru-RU"/>
        </w:rPr>
        <w:t>Представление (View)</w:t>
      </w:r>
    </w:p>
    <w:p w14:paraId="627B83D0" w14:textId="77777777" w:rsidR="00602EEF" w:rsidRPr="00602EEF" w:rsidRDefault="00602EEF" w:rsidP="00D70BA2">
      <w:pPr>
        <w:spacing w:after="600" w:line="450" w:lineRule="atLeast"/>
        <w:ind w:left="720"/>
        <w:rPr>
          <w:rFonts w:ascii="HeliosExtC" w:eastAsia="Times New Roman" w:hAnsi="HeliosExtC" w:cs="Times New Roman"/>
          <w:color w:val="000000"/>
          <w:sz w:val="26"/>
          <w:szCs w:val="24"/>
          <w:lang w:eastAsia="ru-RU"/>
        </w:rPr>
      </w:pPr>
      <w:r>
        <w:rPr>
          <w:rFonts w:ascii="HeliosExtC" w:eastAsia="Times New Roman" w:hAnsi="HeliosExtC" w:cs="Times New Roman"/>
          <w:color w:val="000000"/>
          <w:sz w:val="26"/>
          <w:szCs w:val="24"/>
          <w:lang w:eastAsia="ru-RU"/>
        </w:rPr>
        <w:t>Задача компонента — визуализация информации, которую он получает от модели. View отображает данные на уровне пользовательского интерфейса. Например, в виде таблицы или списка. Представление определяет внешний вид приложения и способы взаимодействия с ним.</w:t>
      </w:r>
    </w:p>
    <w:p w14:paraId="377CA2C5" w14:textId="77777777" w:rsidR="00602EEF" w:rsidRPr="00602EEF" w:rsidRDefault="00602EEF" w:rsidP="00D70BA2">
      <w:pPr>
        <w:spacing w:after="0" w:line="450" w:lineRule="atLeast"/>
        <w:rPr>
          <w:rFonts w:ascii="HeliosExtC" w:eastAsia="Times New Roman" w:hAnsi="HeliosExtC" w:cs="Times New Roman"/>
          <w:b/>
          <w:bCs/>
          <w:color w:val="000000"/>
          <w:sz w:val="30"/>
          <w:szCs w:val="30"/>
          <w:lang w:eastAsia="ru-RU"/>
        </w:rPr>
      </w:pPr>
      <w:r>
        <w:rPr>
          <w:rFonts w:ascii="HeliosExtC" w:eastAsia="Times New Roman" w:hAnsi="HeliosExtC" w:cs="Times New Roman"/>
          <w:b/>
          <w:bCs/>
          <w:color w:val="000000"/>
          <w:sz w:val="30"/>
          <w:szCs w:val="30"/>
          <w:lang w:eastAsia="ru-RU"/>
        </w:rPr>
        <w:t>Контроллер (Controller)</w:t>
      </w:r>
    </w:p>
    <w:p w14:paraId="437D4219" w14:textId="77777777" w:rsidR="00602EEF" w:rsidRPr="00602EEF" w:rsidRDefault="00602EEF" w:rsidP="00D70BA2">
      <w:pPr>
        <w:spacing w:after="600" w:line="450" w:lineRule="atLeast"/>
        <w:ind w:left="720"/>
        <w:rPr>
          <w:rFonts w:ascii="HeliosExtC" w:eastAsia="Times New Roman" w:hAnsi="HeliosExtC" w:cs="Times New Roman"/>
          <w:color w:val="000000"/>
          <w:sz w:val="26"/>
          <w:szCs w:val="24"/>
          <w:lang w:eastAsia="ru-RU"/>
        </w:rPr>
      </w:pPr>
      <w:r>
        <w:rPr>
          <w:rFonts w:ascii="HeliosExtC" w:eastAsia="Times New Roman" w:hAnsi="HeliosExtC" w:cs="Times New Roman"/>
          <w:color w:val="000000"/>
          <w:sz w:val="26"/>
          <w:szCs w:val="24"/>
          <w:lang w:eastAsia="ru-RU"/>
        </w:rPr>
        <w:t>Он обеспечивает взаимодействие с системой: обрабатывает действия пользователя, проверяет полученную информацию и передает ее модели. Контроллер определяет, как приложение будет реагировать на действия пользователя. Также контроллер может отвечать за фильтрацию данных и авторизацию.</w:t>
      </w:r>
    </w:p>
    <w:p w14:paraId="64A3CA62" w14:textId="77777777" w:rsidR="00D70BA2" w:rsidRPr="00D70BA2" w:rsidRDefault="00511234" w:rsidP="005870AA">
      <w:pPr>
        <w:pStyle w:val="a3"/>
        <w:spacing w:before="0" w:beforeAutospacing="0" w:after="450" w:afterAutospacing="0" w:line="450" w:lineRule="atLeast"/>
        <w:jc w:val="center"/>
        <w:rPr>
          <w:rFonts w:ascii="HeliosExtC" w:hAnsi="HeliosExtC"/>
          <w:color w:val="181818"/>
          <w:sz w:val="26"/>
        </w:rPr>
      </w:pPr>
      <w:r>
        <w:rPr>
          <w:b/>
          <w:bCs/>
          <w:sz w:val="28"/>
          <w:szCs w:val="28"/>
        </w:rPr>
        <w:lastRenderedPageBreak/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774277A2" wp14:editId="275F4434">
            <wp:extent cx="5104738" cy="285750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133" cy="2877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rFonts w:ascii="HeliosExtC" w:hAnsi="HeliosExtC"/>
          <w:color w:val="181818"/>
          <w:sz w:val="26"/>
        </w:rPr>
        <w:t>Есть вариации схемы. Например, в некоторых пользователь взаимодействует с контроллером не напрямую, а через интерфейс. Но основной принцип работы шаблона остается тем же.</w:t>
      </w:r>
    </w:p>
    <w:p w14:paraId="4D53F177" w14:textId="77777777" w:rsidR="00D70BA2" w:rsidRPr="00D70BA2" w:rsidRDefault="00D70BA2" w:rsidP="00D70BA2">
      <w:pPr>
        <w:spacing w:after="300" w:line="450" w:lineRule="atLeast"/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</w:pPr>
      <w:r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  <w:t>Компоненты модели различаются степенью зависимости друг от друга и ограничениями:</w:t>
      </w:r>
    </w:p>
    <w:p w14:paraId="28634822" w14:textId="77777777" w:rsidR="00D70BA2" w:rsidRPr="00D70BA2" w:rsidRDefault="00D70BA2" w:rsidP="00D70BA2">
      <w:pPr>
        <w:numPr>
          <w:ilvl w:val="0"/>
          <w:numId w:val="3"/>
        </w:numPr>
        <w:spacing w:after="105" w:line="450" w:lineRule="atLeast"/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</w:pPr>
      <w:r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  <w:t>модель не зависит от представления и контроллера, но и не может использовать классы из их разделов;</w:t>
      </w:r>
    </w:p>
    <w:p w14:paraId="03D31B65" w14:textId="77777777" w:rsidR="00D70BA2" w:rsidRPr="00D70BA2" w:rsidRDefault="00D70BA2" w:rsidP="00D70BA2">
      <w:pPr>
        <w:numPr>
          <w:ilvl w:val="0"/>
          <w:numId w:val="3"/>
        </w:numPr>
        <w:spacing w:after="105" w:line="450" w:lineRule="atLeast"/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</w:pPr>
      <w:r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  <w:t>представление может обращаться к модели за данными и событиями, но не может ее менять;</w:t>
      </w:r>
    </w:p>
    <w:p w14:paraId="54CE9967" w14:textId="77777777" w:rsidR="00D70BA2" w:rsidRPr="00D70BA2" w:rsidRDefault="00D70BA2" w:rsidP="00D70BA2">
      <w:pPr>
        <w:numPr>
          <w:ilvl w:val="0"/>
          <w:numId w:val="3"/>
        </w:numPr>
        <w:spacing w:after="0" w:line="450" w:lineRule="atLeast"/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</w:pPr>
      <w:r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  <w:t>контроллер не может отображать данные, но способен менять модель в зависимости от действий пользователя.</w:t>
      </w:r>
    </w:p>
    <w:p w14:paraId="14DFE89A" w14:textId="2FF761E3" w:rsidR="00D70BA2" w:rsidRPr="00D70BA2" w:rsidRDefault="00D70BA2" w:rsidP="00D70BA2">
      <w:pPr>
        <w:spacing w:after="450" w:line="450" w:lineRule="atLeast"/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</w:pPr>
      <w:r>
        <w:rPr>
          <w:rFonts w:ascii="HeliosExtC" w:eastAsia="Times New Roman" w:hAnsi="HeliosExtC" w:cs="Times New Roman"/>
          <w:color w:val="181818"/>
          <w:sz w:val="26"/>
          <w:szCs w:val="24"/>
          <w:lang w:eastAsia="ru-RU"/>
        </w:rPr>
        <w:t xml:space="preserve">Концепцию MVC предложил в конце 1970-х годов сотрудник Xerox Трюгве Реекскауг. Она была реализована в языке программирования Smalltalk-80. Окончательную версию шаблона опубликовали только 10 лет спустя в журнале Technology Object. Концепция стала популярна с появлением быстро развертываемых фреймворков и интерактивных веб-приложений. </w:t>
      </w:r>
    </w:p>
    <w:p w14:paraId="60DD4102" w14:textId="77777777" w:rsidR="00D70BA2" w:rsidRPr="00D70BA2" w:rsidRDefault="00D70BA2" w:rsidP="00D70BA2">
      <w:pPr>
        <w:pStyle w:val="2"/>
        <w:shd w:val="clear" w:color="auto" w:fill="auto"/>
      </w:pPr>
      <w:r>
        <w:lastRenderedPageBreak/>
        <w:t>Как работает MVC</w:t>
      </w:r>
    </w:p>
    <w:p w14:paraId="2313E3F0" w14:textId="77777777" w:rsidR="00D70BA2" w:rsidRPr="00D70BA2" w:rsidRDefault="00D70BA2" w:rsidP="00D70BA2">
      <w:pPr>
        <w:pStyle w:val="active-ul"/>
        <w:spacing w:before="0" w:beforeAutospacing="0" w:after="300" w:afterAutospacing="0" w:line="450" w:lineRule="atLeast"/>
        <w:rPr>
          <w:rFonts w:ascii="HeliosExtC" w:hAnsi="HeliosExtC"/>
          <w:color w:val="181818"/>
          <w:sz w:val="26"/>
        </w:rPr>
      </w:pPr>
      <w:r>
        <w:rPr>
          <w:rFonts w:ascii="HeliosExtC" w:hAnsi="HeliosExtC"/>
          <w:color w:val="181818"/>
          <w:sz w:val="26"/>
        </w:rPr>
        <w:t>Разберем на реальном примере. Условная физическая модель MVC-архитектуры — персональный компьютер, в котором:</w:t>
      </w:r>
    </w:p>
    <w:p w14:paraId="4D1C2B7A" w14:textId="77777777" w:rsidR="00D70BA2" w:rsidRPr="00D70BA2" w:rsidRDefault="00D70BA2" w:rsidP="00D70BA2">
      <w:pPr>
        <w:numPr>
          <w:ilvl w:val="0"/>
          <w:numId w:val="4"/>
        </w:numPr>
        <w:spacing w:after="105" w:line="450" w:lineRule="atLeast"/>
        <w:rPr>
          <w:rFonts w:ascii="HeliosExtC" w:hAnsi="HeliosExtC"/>
          <w:color w:val="181818"/>
          <w:sz w:val="26"/>
          <w:szCs w:val="24"/>
        </w:rPr>
      </w:pPr>
      <w:r>
        <w:rPr>
          <w:rFonts w:ascii="HeliosExtC" w:hAnsi="HeliosExtC"/>
          <w:color w:val="181818"/>
          <w:sz w:val="26"/>
          <w:szCs w:val="24"/>
        </w:rPr>
        <w:t>контроллер — клавиатура или мышь. С их помощью пользователь вводит команды;</w:t>
      </w:r>
    </w:p>
    <w:p w14:paraId="4CBCD77D" w14:textId="77777777" w:rsidR="00D70BA2" w:rsidRPr="00D70BA2" w:rsidRDefault="00D70BA2" w:rsidP="00D70BA2">
      <w:pPr>
        <w:numPr>
          <w:ilvl w:val="0"/>
          <w:numId w:val="4"/>
        </w:numPr>
        <w:spacing w:after="105" w:line="450" w:lineRule="atLeast"/>
        <w:rPr>
          <w:rFonts w:ascii="HeliosExtC" w:hAnsi="HeliosExtC"/>
          <w:color w:val="181818"/>
          <w:sz w:val="26"/>
          <w:szCs w:val="24"/>
        </w:rPr>
      </w:pPr>
      <w:r>
        <w:rPr>
          <w:rFonts w:ascii="HeliosExtC" w:hAnsi="HeliosExtC"/>
          <w:color w:val="181818"/>
          <w:sz w:val="26"/>
          <w:szCs w:val="24"/>
        </w:rPr>
        <w:t>модель — системный блок, в котором происходит обработка команд и хранятся системные и пользовательские файлы;</w:t>
      </w:r>
    </w:p>
    <w:p w14:paraId="03A3AD08" w14:textId="77777777" w:rsidR="00D70BA2" w:rsidRPr="00D70BA2" w:rsidRDefault="00D70BA2" w:rsidP="00D70BA2">
      <w:pPr>
        <w:numPr>
          <w:ilvl w:val="0"/>
          <w:numId w:val="4"/>
        </w:numPr>
        <w:spacing w:after="0" w:line="450" w:lineRule="atLeast"/>
        <w:rPr>
          <w:rFonts w:ascii="HeliosExtC" w:hAnsi="HeliosExtC"/>
          <w:color w:val="181818"/>
          <w:sz w:val="26"/>
          <w:szCs w:val="24"/>
        </w:rPr>
      </w:pPr>
      <w:r>
        <w:rPr>
          <w:rFonts w:ascii="HeliosExtC" w:hAnsi="HeliosExtC"/>
          <w:color w:val="181818"/>
          <w:sz w:val="26"/>
          <w:szCs w:val="24"/>
        </w:rPr>
        <w:t>представление — монитор, на котором визуализируется работа системного блока.</w:t>
      </w:r>
    </w:p>
    <w:p w14:paraId="3931BE7C" w14:textId="77777777" w:rsidR="00D70BA2" w:rsidRPr="00D70BA2" w:rsidRDefault="00D70BA2" w:rsidP="00D70BA2">
      <w:pPr>
        <w:pStyle w:val="active-ul"/>
        <w:spacing w:before="0" w:beforeAutospacing="0" w:after="300" w:afterAutospacing="0" w:line="450" w:lineRule="atLeast"/>
        <w:rPr>
          <w:rFonts w:ascii="HeliosExtC" w:hAnsi="HeliosExtC"/>
          <w:color w:val="181818"/>
          <w:sz w:val="26"/>
        </w:rPr>
      </w:pPr>
      <w:r>
        <w:rPr>
          <w:rFonts w:ascii="HeliosExtC" w:hAnsi="HeliosExtC"/>
          <w:color w:val="181818"/>
          <w:sz w:val="26"/>
        </w:rPr>
        <w:t>На этом примере легче понять зависимость компонентов друг от друга:</w:t>
      </w:r>
    </w:p>
    <w:p w14:paraId="446565D3" w14:textId="77777777" w:rsidR="00D70BA2" w:rsidRPr="00D70BA2" w:rsidRDefault="00D70BA2" w:rsidP="00D70BA2">
      <w:pPr>
        <w:numPr>
          <w:ilvl w:val="0"/>
          <w:numId w:val="5"/>
        </w:numPr>
        <w:spacing w:after="105" w:line="450" w:lineRule="atLeast"/>
        <w:rPr>
          <w:rFonts w:ascii="HeliosExtC" w:hAnsi="HeliosExtC"/>
          <w:color w:val="181818"/>
          <w:sz w:val="26"/>
          <w:szCs w:val="24"/>
        </w:rPr>
      </w:pPr>
      <w:r>
        <w:rPr>
          <w:rFonts w:ascii="HeliosExtC" w:hAnsi="HeliosExtC"/>
          <w:color w:val="181818"/>
          <w:sz w:val="26"/>
          <w:szCs w:val="24"/>
        </w:rPr>
        <w:t>если заменить системный блок (без переноса старых данных), но оставить старый монитор и клавиатуру, пользователь получит другой компьютер с новой ОС, файлами, системными характеристиками, драйверами и т.д.;</w:t>
      </w:r>
    </w:p>
    <w:p w14:paraId="01003423" w14:textId="77777777" w:rsidR="00D70BA2" w:rsidRPr="00D70BA2" w:rsidRDefault="00D70BA2" w:rsidP="00D70BA2">
      <w:pPr>
        <w:numPr>
          <w:ilvl w:val="0"/>
          <w:numId w:val="5"/>
        </w:numPr>
        <w:spacing w:after="0" w:line="450" w:lineRule="atLeast"/>
        <w:rPr>
          <w:rFonts w:ascii="HeliosExtC" w:hAnsi="HeliosExtC"/>
          <w:color w:val="181818"/>
          <w:sz w:val="26"/>
          <w:szCs w:val="24"/>
        </w:rPr>
      </w:pPr>
      <w:r>
        <w:rPr>
          <w:rFonts w:ascii="HeliosExtC" w:hAnsi="HeliosExtC"/>
          <w:color w:val="181818"/>
          <w:sz w:val="26"/>
          <w:szCs w:val="24"/>
        </w:rPr>
        <w:t>если поменять монитор и клавиатуру, но оставить старый системный блок, человек будет использовать прежнюю ОС, файлы, системные характеристики. Изменения коснутся только некоторых драйверов.</w:t>
      </w:r>
    </w:p>
    <w:p w14:paraId="7FDCC614" w14:textId="77777777" w:rsidR="00D70BA2" w:rsidRPr="00D70BA2" w:rsidRDefault="00D70BA2" w:rsidP="00D70BA2">
      <w:pPr>
        <w:pStyle w:val="a3"/>
        <w:spacing w:before="0" w:beforeAutospacing="0" w:after="450" w:afterAutospacing="0" w:line="450" w:lineRule="atLeast"/>
        <w:rPr>
          <w:rFonts w:ascii="HeliosExtC" w:hAnsi="HeliosExtC"/>
          <w:color w:val="181818"/>
          <w:sz w:val="26"/>
        </w:rPr>
      </w:pPr>
      <w:r>
        <w:rPr>
          <w:rFonts w:ascii="HeliosExtC" w:hAnsi="HeliosExtC"/>
          <w:color w:val="181818"/>
          <w:sz w:val="26"/>
        </w:rPr>
        <w:t>В архитектуре одного приложения может быть несколько представлений. Например, в Excel одни и те же данные выводятся в виде круговой диаграммы или таблицы. В некоторых играх можно переключить вид от первого лица на вид от третьего или вообще перейти в режим карты. Пример из веб-разработки — мобильный и десктопный интерфейс сайтов и приложений. Все это разные варианты View для одной и той же Model.</w:t>
      </w:r>
    </w:p>
    <w:p w14:paraId="40732006" w14:textId="77777777" w:rsidR="00D70BA2" w:rsidRPr="00D70BA2" w:rsidRDefault="00D70BA2" w:rsidP="00D70BA2">
      <w:pPr>
        <w:spacing w:after="450" w:line="450" w:lineRule="atLeast"/>
        <w:rPr>
          <w:rFonts w:ascii="HeliosExtC" w:eastAsia="Times New Roman" w:hAnsi="HeliosExtC" w:cs="Times New Roman"/>
          <w:color w:val="181818"/>
          <w:sz w:val="30"/>
          <w:szCs w:val="30"/>
          <w:lang w:eastAsia="ru-RU"/>
        </w:rPr>
      </w:pPr>
    </w:p>
    <w:p w14:paraId="5125073D" w14:textId="7CA04DDB" w:rsidR="00602EEF" w:rsidRDefault="00602EEF" w:rsidP="00602EEF">
      <w:pPr>
        <w:pStyle w:val="a3"/>
        <w:spacing w:before="0" w:beforeAutospacing="0" w:after="0" w:afterAutospacing="0" w:line="360" w:lineRule="auto"/>
        <w:ind w:left="-993" w:firstLine="1"/>
        <w:jc w:val="center"/>
        <w:rPr>
          <w:b/>
          <w:bCs/>
          <w:sz w:val="28"/>
          <w:szCs w:val="28"/>
        </w:rPr>
      </w:pPr>
    </w:p>
    <w:p w14:paraId="2CD7C631" w14:textId="77777777" w:rsidR="00D70BA2" w:rsidRDefault="00D70BA2" w:rsidP="00602EEF">
      <w:pPr>
        <w:pStyle w:val="a3"/>
        <w:spacing w:before="0" w:beforeAutospacing="0" w:after="0" w:afterAutospacing="0" w:line="360" w:lineRule="auto"/>
        <w:ind w:left="-993" w:firstLine="1"/>
        <w:jc w:val="center"/>
        <w:rPr>
          <w:b/>
          <w:bCs/>
          <w:sz w:val="28"/>
          <w:szCs w:val="28"/>
        </w:rPr>
      </w:pPr>
    </w:p>
    <w:p w14:paraId="3CC22BA8" w14:textId="361B51FC" w:rsidR="00511234" w:rsidRPr="00D70BA2" w:rsidRDefault="00511234" w:rsidP="00D70BA2">
      <w:pPr>
        <w:pStyle w:val="a3"/>
        <w:spacing w:before="0" w:beforeAutospacing="0" w:after="0" w:afterAutospacing="0" w:line="360" w:lineRule="auto"/>
        <w:ind w:left="-993" w:firstLine="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Практика:</w:t>
      </w:r>
    </w:p>
    <w:p w14:paraId="774732B2" w14:textId="77777777" w:rsidR="00D70BA2" w:rsidRDefault="00511234" w:rsidP="00511234">
      <w:pPr>
        <w:pStyle w:val="3"/>
        <w:shd w:val="clear" w:color="auto" w:fill="FFFFFF"/>
        <w:spacing w:before="480" w:beforeAutospacing="0" w:after="240" w:afterAutospacing="0"/>
        <w:rPr>
          <w:b w:val="0"/>
          <w:bCs w:val="0"/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Задание 1.</w:t>
      </w:r>
      <w:r>
        <w:rPr>
          <w:b w:val="0"/>
          <w:bCs w:val="0"/>
          <w:sz w:val="28"/>
          <w:szCs w:val="28"/>
        </w:rPr>
        <w:t xml:space="preserve"> </w:t>
      </w:r>
    </w:p>
    <w:p w14:paraId="7D45B2A0" w14:textId="00452272" w:rsidR="00511234" w:rsidRPr="00511234" w:rsidRDefault="00511234" w:rsidP="00511234">
      <w:pPr>
        <w:pStyle w:val="3"/>
        <w:shd w:val="clear" w:color="auto" w:fill="FFFFFF"/>
        <w:spacing w:before="480" w:beforeAutospacing="0" w:after="240" w:afterAutospacing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br/>
      </w:r>
      <w:r>
        <w:rPr>
          <w:rFonts w:ascii="var(--ds-font-family-code)" w:hAnsi="var(--ds-font-family-code)" w:cs="Courier New"/>
          <w:b w:val="0"/>
          <w:bCs w:val="0"/>
          <w:color w:val="0F1115"/>
          <w:sz w:val="20"/>
          <w:szCs w:val="20"/>
        </w:rPr>
        <w:t xml:space="preserve">Создайте </w:t>
      </w:r>
      <w:r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index</w:t>
      </w:r>
      <w:r>
        <w:rPr>
          <w:rFonts w:ascii="var(--ds-font-family-code)" w:hAnsi="var(--ds-font-family-code)" w:cs="Courier New"/>
          <w:color w:val="0F1115"/>
          <w:sz w:val="20"/>
          <w:szCs w:val="20"/>
        </w:rPr>
        <w:t>.</w:t>
      </w:r>
      <w:r>
        <w:rPr>
          <w:rFonts w:ascii="var(--ds-font-family-code)" w:hAnsi="var(--ds-font-family-code)" w:cs="Courier New"/>
          <w:color w:val="0F1115"/>
          <w:sz w:val="20"/>
          <w:szCs w:val="20"/>
          <w:lang w:val="en-US"/>
        </w:rPr>
        <w:t>php</w:t>
      </w:r>
    </w:p>
    <w:p w14:paraId="4AFB084F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&lt;?</w:t>
      </w:r>
      <w:r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php</w:t>
      </w:r>
    </w:p>
    <w:p w14:paraId="1B7AAB1F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14:paraId="4C0397BB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declare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strict_types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);</w:t>
      </w:r>
    </w:p>
    <w:p w14:paraId="40E0C81C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0A69B896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Что</w:t>
      </w: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вообще</w:t>
      </w: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пришло</w:t>
      </w: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>?</w:t>
      </w:r>
    </w:p>
    <w:p w14:paraId="14DB00E0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parse_url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$_SERVER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'REQUEST_URI'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PHP_URL_PATH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);</w:t>
      </w:r>
    </w:p>
    <w:p w14:paraId="30BD5590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rtrim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'/'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?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'/'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6A883406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0640CBA9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echo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"&lt;pre&gt;"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7ED1C112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echo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"REQUEST_URI: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$_SERVER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'REQUEST_URI'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\n"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4FE8D5F6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echo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"PATH:    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\n"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3265131D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echo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"METHOD:  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$_SERVER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'REQUEST_METHOD'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\n"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6A9B03B8" w14:textId="77777777" w:rsidR="00511234" w:rsidRPr="005C4FAC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echo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"&lt;/pre&gt;"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57EA8EEC" w14:textId="77777777" w:rsidR="00511234" w:rsidRPr="005C4FAC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5C79CED9" w14:textId="77777777" w:rsidR="00511234" w:rsidRPr="005C4FAC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Простейшая</w:t>
      </w: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маршрутизация</w:t>
      </w: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вручную</w:t>
      </w:r>
    </w:p>
    <w:p w14:paraId="48012FE0" w14:textId="77777777" w:rsidR="00511234" w:rsidRPr="005C4FAC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switch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14:paraId="7096846E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eastAsia="ru-RU"/>
        </w:rPr>
        <w:t>case</w:t>
      </w: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'/'</w:t>
      </w:r>
      <w:r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:</w:t>
      </w:r>
    </w:p>
    <w:p w14:paraId="59636AEB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eastAsia="ru-RU"/>
        </w:rPr>
        <w:t>echo</w:t>
      </w: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 xml:space="preserve">"&lt;h1&gt;Главная страница — список статей&lt;/h1&gt;"</w:t>
      </w:r>
      <w:r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;</w:t>
      </w:r>
    </w:p>
    <w:p w14:paraId="5609960E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break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48CE8B60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36C5B81E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case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'/about'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</w:p>
    <w:p w14:paraId="5A35335C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echo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"&lt;h1&gt;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О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проекте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&lt;/h1&gt;"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46002FCE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break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1036D472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2280CE64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default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</w:p>
    <w:p w14:paraId="427A95EA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preg_match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'#^/article/(\d+)$#'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$m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14:paraId="73D605B3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echo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"&lt;h1&gt;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Статья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№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$m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&lt;/h1&gt;"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74A5A01B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}</w:t>
      </w: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eastAsia="ru-RU"/>
        </w:rPr>
        <w:t>else</w:t>
      </w: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{</w:t>
      </w:r>
    </w:p>
    <w:p w14:paraId="10FC2439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http_response_code</w:t>
      </w:r>
      <w:r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(</w:t>
      </w:r>
      <w:r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404</w:t>
      </w:r>
      <w:r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);</w:t>
      </w:r>
    </w:p>
    <w:p w14:paraId="34064E4A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eastAsia="ru-RU"/>
        </w:rPr>
        <w:t>echo</w:t>
      </w: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"&lt;h1&gt;404 — страница не найдена&lt;/h1&gt;"</w:t>
      </w:r>
      <w:r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;</w:t>
      </w:r>
    </w:p>
    <w:p w14:paraId="70F62D78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14:paraId="2F3B4477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14:paraId="0FBE440D" w14:textId="7FAE145F" w:rsidR="00511234" w:rsidRPr="00511234" w:rsidRDefault="00511234" w:rsidP="0051123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 w:eastAsia="ru-RU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Создай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val="en-US" w:eastAsia="ru-RU"/>
        </w:rPr>
        <w:t>.htaccess</w:t>
      </w:r>
    </w:p>
    <w:p w14:paraId="114570C1" w14:textId="77777777" w:rsidR="00511234" w:rsidRPr="00511234" w:rsidRDefault="00511234" w:rsidP="00511234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 w:eastAsia="ru-RU"/>
        </w:rPr>
        <w:t>apache</w:t>
      </w:r>
    </w:p>
    <w:p w14:paraId="77C323A0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RewriteEngine On</w:t>
      </w:r>
    </w:p>
    <w:p w14:paraId="143AB168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RewriteCond %{REQUEST_FILENAME} !-f</w:t>
      </w:r>
    </w:p>
    <w:p w14:paraId="2AB4950F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RewriteCond %{REQUEST_FILENAME} !-d</w:t>
      </w:r>
    </w:p>
    <w:p w14:paraId="6CC735B7" w14:textId="77777777" w:rsidR="00511234" w:rsidRPr="00511234" w:rsidRDefault="00511234" w:rsidP="0051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RewriteRule ^(.*)$ index.php [QSA,L]</w:t>
      </w:r>
    </w:p>
    <w:p w14:paraId="1BA2C405" w14:textId="0F68B94E" w:rsidR="00511234" w:rsidRDefault="00511234" w:rsidP="00511234">
      <w:pPr>
        <w:pStyle w:val="a3"/>
        <w:spacing w:before="0" w:beforeAutospacing="0" w:after="0" w:afterAutospacing="0"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Теоретические вопросы</w:t>
      </w:r>
      <w:r>
        <w:rPr>
          <w:b/>
          <w:bCs/>
          <w:sz w:val="28"/>
          <w:szCs w:val="28"/>
          <w:lang w:val="en-US"/>
        </w:rPr>
        <w:t>:</w:t>
      </w:r>
    </w:p>
    <w:p w14:paraId="266B6595" w14:textId="63DAD85D" w:rsidR="00511234" w:rsidRPr="00511234" w:rsidRDefault="00511234" w:rsidP="0051123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Открой</w:t>
      </w:r>
      <w:r>
        <w:rPr>
          <w:rFonts w:ascii="Segoe UI" w:hAnsi="Segoe UI" w:cs="Segoe UI"/>
          <w:color w:val="0F1115"/>
          <w:lang w:val="en-US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/</w:t>
      </w:r>
      <w:r>
        <w:rPr>
          <w:rFonts w:ascii="Segoe UI" w:hAnsi="Segoe UI" w:cs="Segoe UI"/>
          <w:color w:val="0F1115"/>
          <w:lang w:val="en-US"/>
        </w:rPr>
        <w:t>,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/about</w:t>
      </w:r>
      <w:r>
        <w:rPr>
          <w:rFonts w:ascii="Segoe UI" w:hAnsi="Segoe UI" w:cs="Segoe UI"/>
          <w:color w:val="0F1115"/>
          <w:lang w:val="en-US"/>
        </w:rPr>
        <w:t>,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/article/5</w:t>
      </w:r>
      <w:r>
        <w:rPr>
          <w:rFonts w:ascii="Segoe UI" w:hAnsi="Segoe UI" w:cs="Segoe UI"/>
          <w:color w:val="0F1115"/>
          <w:lang w:val="en-US"/>
        </w:rPr>
        <w:t>,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/article/abc</w:t>
      </w:r>
      <w:r>
        <w:rPr>
          <w:rFonts w:ascii="Segoe UI" w:hAnsi="Segoe UI" w:cs="Segoe UI"/>
          <w:color w:val="0F1115"/>
          <w:lang w:val="en-US"/>
        </w:rPr>
        <w:t>,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/nope</w:t>
      </w:r>
      <w:r>
        <w:rPr>
          <w:rFonts w:ascii="Segoe UI" w:hAnsi="Segoe UI" w:cs="Segoe UI"/>
          <w:color w:val="0F1115"/>
          <w:lang w:val="en-US"/>
        </w:rPr>
        <w:t xml:space="preserve"> . </w:t>
      </w:r>
      <w:r>
        <w:rPr>
          <w:rFonts w:ascii="Segoe UI" w:hAnsi="Segoe UI" w:cs="Segoe UI"/>
          <w:color w:val="0F1115"/>
        </w:rPr>
        <w:t xml:space="preserve">Куда идут все запросы</w:t>
      </w:r>
      <w:r>
        <w:rPr>
          <w:rFonts w:ascii="Segoe UI" w:hAnsi="Segoe UI" w:cs="Segoe UI"/>
          <w:color w:val="0F1115"/>
          <w:lang w:val="en-US"/>
        </w:rPr>
        <w:t xml:space="preserve"> ?</w:t>
      </w:r>
    </w:p>
    <w:p>
      <w:pPr>
        <w:spacing w:after="200" w:line="240" w:lineRule="auto"/>
        <w:ind w:left="720"/>
        <w:rPr>
          <w:rFonts w:ascii="Segoe UI" w:hAnsi="Segoe UI" w:cs="Segoe UI"/>
          <w:i/>
          <w:color w:val="1F4E79"/>
          <w:sz w:val="22"/>
          <w:szCs w:val="22"/>
          <w:lang w:val="ru-RU"/>
        </w:rPr>
      </w:pPr>
      <w:r>
        <w:rPr>
          <w:rFonts w:ascii="Segoe UI" w:hAnsi="Segoe UI" w:cs="Segoe UI"/>
          <w:i/>
          <w:color w:val="1F4E79"/>
          <w:sz w:val="22"/>
          <w:szCs w:val="22"/>
          <w:lang w:val="ru-RU"/>
        </w:rPr>
        <w:t xml:space="preserve">Ответ: все запросы проходят через .htaccess — RewriteCond проверяет, что запрошенного файла/каталога физически нет, и RewriteRule перенаправляет их на index.php. Дальше решает switch:</w:t>
        <w:br/>
        <w:t xml:space="preserve">/ → «Главная страница — список статей»;</w:t>
        <w:br/>
        <w:t xml:space="preserve">/about → «О проекте»;</w:t>
        <w:br/>
        <w:t xml:space="preserve">/article/5 → «Статья №5» (цифры совпадают с #^/article/(\d+)$#);</w:t>
        <w:br/>
        <w:t xml:space="preserve">/article/abc → 404, так как «abc» не число и под регулярку не подходит;</w:t>
        <w:br/>
        <w:t xml:space="preserve">/nope → 404, потому что такого case нет и regex тоже не совпадает.</w:t>
      </w:r>
    </w:p>
    <w:p w14:paraId="0124D156" w14:textId="032D06F4" w:rsidR="00511234" w:rsidRDefault="00511234" w:rsidP="0051123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будет, если маршрутов станет 50? А если добавим POST?</w:t>
      </w:r>
    </w:p>
    <w:p>
      <w:pPr>
        <w:spacing w:after="200" w:line="240" w:lineRule="auto"/>
        <w:ind w:left="720"/>
        <w:rPr>
          <w:rFonts w:ascii="Segoe UI" w:hAnsi="Segoe UI" w:cs="Segoe UI"/>
          <w:i/>
          <w:color w:val="1F4E79"/>
          <w:sz w:val="22"/>
          <w:szCs w:val="22"/>
          <w:lang w:val="ru-RU"/>
        </w:rPr>
      </w:pPr>
      <w:r>
        <w:rPr>
          <w:rFonts w:ascii="Segoe UI" w:hAnsi="Segoe UI" w:cs="Segoe UI"/>
          <w:i/>
          <w:color w:val="1F4E79"/>
          <w:sz w:val="22"/>
          <w:szCs w:val="22"/>
          <w:lang w:val="ru-RU"/>
        </w:rPr>
        <w:t xml:space="preserve">Ответ: switch с 50 case превратится в огромный нечитаемый файл — дублирование кода, сложно найти нужный маршрут, легко ошибиться при добавлении нового. Каждый новый route требует правки самого index.php, что нарушает принцип открытости/закрытости.</w:t>
        <w:br/>
        <w:t xml:space="preserve">Если добавить POST, придётся либо дублировать весь switch ещё раз с проверкой $_SERVER['REQUEST_METHOD'], либо городить вложенные условия внутри каждого case — маршрутизация вручную попросту не масштабируется. Именно поэтому логику выносят в отдельный класс Router (Задание 2), который хранит маршруты в структурированном массиве по методу и пути.</w:t>
      </w:r>
    </w:p>
    <w:p w14:paraId="2751981C" w14:textId="77777777" w:rsidR="00D70BA2" w:rsidRDefault="00D70BA2" w:rsidP="00602EEF">
      <w:pPr>
        <w:pStyle w:val="3"/>
        <w:shd w:val="clear" w:color="auto" w:fill="FFFFFF"/>
        <w:spacing w:before="480" w:beforeAutospacing="0" w:after="240" w:afterAutospacing="0"/>
        <w:rPr>
          <w:b w:val="0"/>
          <w:bCs w:val="0"/>
          <w:sz w:val="28"/>
          <w:szCs w:val="28"/>
        </w:rPr>
      </w:pPr>
    </w:p>
    <w:p w14:paraId="4DDE5644" w14:textId="7BFCABA3" w:rsidR="00602EEF" w:rsidRPr="00D70BA2" w:rsidRDefault="00602EEF" w:rsidP="00602EEF">
      <w:pPr>
        <w:pStyle w:val="3"/>
        <w:shd w:val="clear" w:color="auto" w:fill="FFFFFF"/>
        <w:spacing w:before="480" w:beforeAutospacing="0" w:after="240" w:afterAutospacing="0"/>
        <w:rPr>
          <w:i/>
          <w:iCs/>
          <w:sz w:val="28"/>
          <w:szCs w:val="28"/>
          <w:u w:val="single"/>
          <w:lang w:val="en-US"/>
        </w:rPr>
      </w:pPr>
      <w:r>
        <w:rPr>
          <w:i/>
          <w:iCs/>
          <w:sz w:val="28"/>
          <w:szCs w:val="28"/>
          <w:u w:val="single"/>
        </w:rPr>
        <w:lastRenderedPageBreak/>
        <w:t>Задание</w:t>
      </w:r>
      <w:r>
        <w:rPr>
          <w:i/>
          <w:iCs/>
          <w:sz w:val="28"/>
          <w:szCs w:val="28"/>
          <w:u w:val="single"/>
          <w:lang w:val="en-US"/>
        </w:rPr>
        <w:t xml:space="preserve"> 2. </w:t>
      </w:r>
    </w:p>
    <w:p w14:paraId="5FDB6CD8" w14:textId="10392993" w:rsidR="00602EEF" w:rsidRPr="00602EEF" w:rsidRDefault="00D70BA2" w:rsidP="00602E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>
        <w:t xml:space="preserve">Роутер (Router, маршрутизатор) в архитектуре MVC — это компонент, который принимает входящий HTTP-запрос (URL) и определяет, какому контроллеру и какому методу (действию) этого контроллера его передать</w:t>
      </w:r>
      <w:r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ru-RU"/>
        </w:rPr>
        <w:t xml:space="preserve">Создаем </w:t>
      </w:r>
      <w:r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val="en-US" w:eastAsia="ru-RU"/>
        </w:rPr>
        <w:t>app</w:t>
      </w:r>
      <w:r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ru-RU"/>
        </w:rPr>
        <w:t>/</w:t>
      </w:r>
      <w:r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val="en-US" w:eastAsia="ru-RU"/>
        </w:rPr>
        <w:t>Core</w:t>
      </w:r>
      <w:r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ru-RU"/>
        </w:rPr>
        <w:t>/</w:t>
      </w:r>
      <w:r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val="en-US" w:eastAsia="ru-RU"/>
        </w:rPr>
        <w:t>Router</w:t>
      </w:r>
      <w:r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ru-RU"/>
        </w:rPr>
        <w:t>.</w:t>
      </w:r>
      <w:r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val="en-US" w:eastAsia="ru-RU"/>
        </w:rPr>
        <w:t>php</w:t>
      </w:r>
    </w:p>
    <w:p w14:paraId="2433A533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&lt;?php</w:t>
      </w:r>
    </w:p>
    <w:p w14:paraId="6C55665F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23454A57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namespace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App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\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Core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3441C0F3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5993FFD8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Router</w:t>
      </w:r>
    </w:p>
    <w:p w14:paraId="1DCAEBF2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14:paraId="0CCA5AAA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private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array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$routes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[];</w:t>
      </w:r>
    </w:p>
    <w:p w14:paraId="4A04E4A1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38C3C928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function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get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string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$path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callable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|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array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$handler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):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void</w:t>
      </w:r>
    </w:p>
    <w:p w14:paraId="4A08E71C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14:paraId="5297065F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$this-&gt;</w:t>
      </w:r>
      <w:r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routes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'GET'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][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$path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$handler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06DC4541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14:paraId="4B5980D1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43AFA03A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function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post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string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$path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callable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|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array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$handler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):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void</w:t>
      </w:r>
    </w:p>
    <w:p w14:paraId="43A2A3CB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14:paraId="51726A9A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$this-&gt;</w:t>
      </w:r>
      <w:r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routes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'POST'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][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$path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$handler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2D707734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14:paraId="4E99D6E3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7ED5A9DD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function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dispatch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string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$method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string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):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void</w:t>
      </w:r>
    </w:p>
    <w:p w14:paraId="65E27699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14:paraId="3BECBA67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parse_url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PHP_URL_PATH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);</w:t>
      </w:r>
    </w:p>
    <w:p w14:paraId="03B7CDB3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rtrim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'/'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?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'/'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3D5AFC0F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66848F7B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foreach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$this-&gt;</w:t>
      </w:r>
      <w:r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routes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$method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??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[]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$route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$handler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14:paraId="06815F31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$pattern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'#^'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preg_replace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'#\{(\w+)\}#'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'(\d+)'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$route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'$#'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2C2D97CB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6C251B0A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preg_match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$pattern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$uri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$matches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14:paraId="668B35BB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array_shift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$matches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);</w:t>
      </w:r>
    </w:p>
    <w:p w14:paraId="059944BE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63EEDF86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is_array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$handler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14:paraId="5E0201DA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$class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$action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$handler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0E0DF0CC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new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$class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())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-&gt;$action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...$matches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);</w:t>
      </w:r>
    </w:p>
    <w:p w14:paraId="47DB8B77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14:paraId="4C822767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$handler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...$matches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);</w:t>
      </w:r>
    </w:p>
    <w:p w14:paraId="382E65B9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14:paraId="670132BC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34044FE8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14:paraId="247A498E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14:paraId="02649100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671B5A41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http_response_code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404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);</w:t>
      </w:r>
    </w:p>
    <w:p w14:paraId="1F6264BB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echo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'404 Not Found'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1CBF20BE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14:paraId="6B57E573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14:paraId="260A511C" w14:textId="7E7B8B84" w:rsidR="00602EEF" w:rsidRPr="00602EEF" w:rsidRDefault="00602EEF" w:rsidP="00602E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 w:eastAsia="ru-RU"/>
        </w:rPr>
      </w:pPr>
      <w:r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val="en-US" w:eastAsia="ru-RU"/>
        </w:rPr>
        <w:t>index.php</w:t>
      </w:r>
      <w:r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 w:eastAsia="ru-RU"/>
        </w:rPr>
        <w:t> (</w:t>
      </w:r>
      <w:r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переписываем</w:t>
      </w:r>
      <w:r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 w:eastAsia="ru-RU"/>
        </w:rPr>
        <w:t>)</w:t>
      </w:r>
    </w:p>
    <w:p w14:paraId="67295F4B" w14:textId="2BAEAB75" w:rsidR="00602EEF" w:rsidRPr="005C4FAC" w:rsidRDefault="00602EEF" w:rsidP="00602EEF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&lt;?php</w:t>
      </w:r>
    </w:p>
    <w:p w14:paraId="39399F7B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72A8065A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declare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strict_types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);</w:t>
      </w:r>
    </w:p>
    <w:p w14:paraId="33088E47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6A46FCB4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spl_autoload_register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function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string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$class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14:paraId="40596719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$prefix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'App\\'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40D4FE87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$baseDir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__DIR__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'/app/'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46354FB8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0640150C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!str_starts_with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$class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$prefix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6374209C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7913E3CD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$file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$baseDir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str_replace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'\\'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'/'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substr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$class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strlen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$prefix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)))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'.php'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0B17153B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file_exists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$file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require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$file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0F961F53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});</w:t>
      </w:r>
    </w:p>
    <w:p w14:paraId="0D3C710C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62C98E2F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use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App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\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Core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\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Router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14:paraId="69607D15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35AB90EE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$router</w:t>
      </w: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=</w:t>
      </w: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eastAsia="ru-RU"/>
        </w:rPr>
        <w:t>new</w:t>
      </w: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Router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();</w:t>
      </w:r>
    </w:p>
    <w:p w14:paraId="11E3CF6F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14:paraId="6B99880C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// Пока — замыкания, контроллеров ещё нет</w:t>
      </w:r>
    </w:p>
    <w:p w14:paraId="7C05336F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$router-&gt;get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'/'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fn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'&lt;h1&gt;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Главная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— 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список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статей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&lt;/h1&gt;'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);</w:t>
      </w:r>
    </w:p>
    <w:p w14:paraId="6E932BEC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$router-&gt;get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'/about'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fn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'&lt;h1&gt;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О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проекте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&lt;/h1&gt;'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);</w:t>
      </w:r>
    </w:p>
    <w:p w14:paraId="1F08EDA7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$router-&gt;get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'/article/{id}'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fn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$id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"&lt;h1&gt;</w:t>
      </w:r>
      <w:r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Статья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№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$id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&lt;/h1&gt;"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);</w:t>
      </w:r>
    </w:p>
    <w:p w14:paraId="3491EF51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5D96D37C" w14:textId="77777777" w:rsidR="00602EEF" w:rsidRPr="00602EEF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$router-&gt;dispatch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$_SERVER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'REQUEST_METHOD'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$_SERVER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'REQUEST_URI'</w:t>
      </w:r>
      <w:r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]);</w:t>
      </w:r>
    </w:p>
    <w:p w14:paraId="5197E3B6" w14:textId="77777777" w:rsidR="00602EEF" w:rsidRPr="00511234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061AFB4E" w14:textId="77777777" w:rsidR="00602EEF" w:rsidRDefault="00602EEF" w:rsidP="00602EEF">
      <w:pPr>
        <w:pStyle w:val="a3"/>
        <w:spacing w:before="0" w:beforeAutospacing="0" w:after="0" w:afterAutospacing="0"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Теоретические вопросы</w:t>
      </w:r>
      <w:r>
        <w:rPr>
          <w:b/>
          <w:bCs/>
          <w:sz w:val="28"/>
          <w:szCs w:val="28"/>
          <w:lang w:val="en-US"/>
        </w:rPr>
        <w:t>:</w:t>
      </w:r>
    </w:p>
    <w:p w14:paraId="36D87C87" w14:textId="1A874978" w:rsidR="00602EEF" w:rsidRPr="00602EEF" w:rsidRDefault="00602EEF" w:rsidP="00602E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изменилось?</w:t>
      </w:r>
    </w:p>
    <w:p>
      <w:pPr>
        <w:spacing w:after="200" w:line="240" w:lineRule="auto"/>
        <w:ind w:left="720"/>
        <w:rPr>
          <w:rFonts w:ascii="Segoe UI" w:hAnsi="Segoe UI" w:cs="Segoe UI"/>
          <w:i/>
          <w:color w:val="1F4E79"/>
          <w:sz w:val="22"/>
          <w:szCs w:val="22"/>
          <w:lang w:val="ru-RU"/>
        </w:rPr>
      </w:pPr>
      <w:r>
        <w:rPr>
          <w:rFonts w:ascii="Segoe UI" w:hAnsi="Segoe UI" w:cs="Segoe UI"/>
          <w:i/>
          <w:color w:val="1F4E79"/>
          <w:sz w:val="22"/>
          <w:szCs w:val="22"/>
          <w:lang w:val="ru-RU"/>
        </w:rPr>
        <w:t xml:space="preserve">Ответ: логика маршрутизации вынесена из index.php в отдельный класс App\Core\Router. Вместо жёсткого switch/case маршруты регистрируются декларативно через $router-&gt;get()/-&gt;post(). Добавлен автозагрузчик (spl_autoload_register), который сам подключает файлы классов из пространства имён App\ — require руками больше не нужен. index.php теперь только описывает маршруты и вызывает $router-&gt;dispatch(), а не занимается сравнением URI напрямую.</w:t>
      </w:r>
    </w:p>
    <w:p w14:paraId="2A2E1C50" w14:textId="4A38B033" w:rsidR="00602EEF" w:rsidRPr="00602EEF" w:rsidRDefault="00602EEF" w:rsidP="00602E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делает роутер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?</w:t>
      </w:r>
    </w:p>
    <w:p>
      <w:pPr>
        <w:spacing w:after="200" w:line="240" w:lineRule="auto"/>
        <w:ind w:left="720"/>
        <w:rPr>
          <w:rFonts w:ascii="Segoe UI" w:hAnsi="Segoe UI" w:cs="Segoe UI"/>
          <w:i/>
          <w:color w:val="1F4E79"/>
          <w:sz w:val="22"/>
          <w:szCs w:val="22"/>
          <w:lang w:val="ru-RU"/>
        </w:rPr>
      </w:pPr>
      <w:r>
        <w:rPr>
          <w:rFonts w:ascii="Segoe UI" w:hAnsi="Segoe UI" w:cs="Segoe UI"/>
          <w:i/>
          <w:color w:val="1F4E79"/>
          <w:sz w:val="22"/>
          <w:szCs w:val="22"/>
          <w:lang w:val="ru-RU"/>
        </w:rPr>
        <w:t xml:space="preserve">Ответ: роутер принимает метод запроса и URI, нормализует путь (parse_url + rtrim), затем перебирает зарегистрированные маршруты для этого метода. Каждый path превращается в regex (плейсхолдеры {id} заменяются на (\d+)), и если URI совпал с шаблоном — извлечённые параметры передаются в обработчик (замыкание или [Класс, метод]). Если совпадений нет — возвращает 404.</w:t>
      </w:r>
    </w:p>
    <w:p w14:paraId="4600F7AA" w14:textId="11474CEE" w:rsidR="00602EEF" w:rsidRDefault="00602EEF" w:rsidP="00602E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Кто должен решать, что делать на </w:t>
      </w:r>
      <w:r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/article/{id}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>
      <w:pPr>
        <w:spacing w:after="200" w:line="240" w:lineRule="auto"/>
        <w:ind w:left="720"/>
        <w:rPr>
          <w:rFonts w:ascii="Segoe UI" w:hAnsi="Segoe UI" w:cs="Segoe UI"/>
          <w:i/>
          <w:color w:val="1F4E79"/>
          <w:sz w:val="22"/>
          <w:szCs w:val="22"/>
          <w:lang w:val="ru-RU"/>
        </w:rPr>
      </w:pPr>
      <w:r>
        <w:rPr>
          <w:rFonts w:ascii="Segoe UI" w:hAnsi="Segoe UI" w:cs="Segoe UI"/>
          <w:i/>
          <w:color w:val="1F4E79"/>
          <w:sz w:val="22"/>
          <w:szCs w:val="22"/>
          <w:lang w:val="ru-RU"/>
        </w:rPr>
        <w:t xml:space="preserve">Ответ: в текущем коде замыкание само решает, что вывести — это временное упрощение. По правилам MVC решать, что делать на /article/{id}, должен контроллер (например, ArticleController::show($id)): он запросит данные у модели и передаст их представлению. Роутер отвечает только за то, какому контроллеру и методу передать запрос, а не за саму бизнес-логику или вывод.</w:t>
      </w:r>
    </w:p>
    <w:p w14:paraId="775EF73C" w14:textId="549B323B" w:rsidR="005C4FAC" w:rsidRDefault="005C4FAC" w:rsidP="00602E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храниться в массиве $routes и что в нем храниться ?</w:t>
      </w:r>
    </w:p>
    <w:p>
      <w:pPr>
        <w:spacing w:after="200" w:line="240" w:lineRule="auto"/>
        <w:ind w:left="720"/>
        <w:rPr>
          <w:rFonts w:ascii="Segoe UI" w:hAnsi="Segoe UI" w:cs="Segoe UI"/>
          <w:i/>
          <w:color w:val="1F4E79"/>
          <w:sz w:val="22"/>
          <w:szCs w:val="22"/>
          <w:lang w:val="ru-RU"/>
        </w:rPr>
      </w:pPr>
      <w:r>
        <w:rPr>
          <w:rFonts w:ascii="Segoe UI" w:hAnsi="Segoe UI" w:cs="Segoe UI"/>
          <w:i/>
          <w:color w:val="1F4E79"/>
          <w:sz w:val="22"/>
          <w:szCs w:val="22"/>
          <w:lang w:val="ru-RU"/>
        </w:rPr>
        <w:t xml:space="preserve">Ответ: $routes — это двухуровневый ассоциативный массив. Первый уровень — ключ по HTTP-методу ('GET', 'POST'), второй — ключ по шаблону пути (например '/', '/article/{id}'). Значением хранится обработчик: либо callable (замыкание), либо массив [Класс, метод] для вызова метода контроллера.</w:t>
      </w:r>
    </w:p>
    <w:p w14:paraId="6A95D633" w14:textId="77777777" w:rsidR="005C4FAC" w:rsidRDefault="005C4FAC" w:rsidP="005C4FAC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14790A8" w14:textId="77777777" w:rsidR="00602EEF" w:rsidRPr="00602EEF" w:rsidRDefault="00602EEF" w:rsidP="00602EE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D9ED553" w14:textId="77777777" w:rsidR="00511234" w:rsidRDefault="00511234" w:rsidP="00D70BA2">
      <w:pPr>
        <w:pStyle w:val="a3"/>
        <w:spacing w:before="0" w:beforeAutospacing="0" w:after="0" w:afterAutospacing="0" w:line="360" w:lineRule="auto"/>
        <w:ind w:right="-1"/>
        <w:rPr>
          <w:b/>
          <w:bCs/>
          <w:sz w:val="28"/>
          <w:szCs w:val="28"/>
        </w:rPr>
      </w:pPr>
    </w:p>
    <w:p w14:paraId="78BF5291" w14:textId="507AAF2B" w:rsidR="00511234" w:rsidRDefault="00511234" w:rsidP="00511234">
      <w:pPr>
        <w:pStyle w:val="a3"/>
        <w:spacing w:before="0" w:beforeAutospacing="0" w:after="0" w:afterAutospacing="0" w:line="360" w:lineRule="auto"/>
        <w:ind w:right="-1" w:firstLine="709"/>
        <w:jc w:val="center"/>
        <w:rPr>
          <w:sz w:val="22"/>
          <w:szCs w:val="22"/>
        </w:rPr>
      </w:pPr>
      <w:r>
        <w:rPr>
          <w:b/>
          <w:bCs/>
          <w:sz w:val="28"/>
          <w:szCs w:val="28"/>
        </w:rPr>
        <w:t>ЛИТЕРАТУРА</w:t>
      </w:r>
    </w:p>
    <w:p w14:paraId="0A7ECF23" w14:textId="69166CE4" w:rsidR="00511234" w:rsidRDefault="00511234" w:rsidP="00511234">
      <w:pPr>
        <w:pStyle w:val="a3"/>
        <w:spacing w:before="0" w:beforeAutospacing="0" w:after="0" w:afterAutospacing="0" w:line="360" w:lineRule="auto"/>
        <w:ind w:right="-1" w:firstLine="709"/>
        <w:jc w:val="both"/>
        <w:rPr>
          <w:sz w:val="22"/>
          <w:szCs w:val="22"/>
        </w:rPr>
      </w:pPr>
    </w:p>
    <w:p w14:paraId="037188F6" w14:textId="20407F7A" w:rsidR="00A45E4F" w:rsidRPr="00D70BA2" w:rsidRDefault="005870AA" w:rsidP="00D70BA2">
      <w:pPr>
        <w:pStyle w:val="a7"/>
        <w:numPr>
          <w:ilvl w:val="0"/>
          <w:numId w:val="6"/>
        </w:numPr>
      </w:pPr>
      <w:hyperlink r:id="rId6" w:history="1">
        <w:r>
          <w:rPr>
            <w:rStyle w:val="a5"/>
            <w:lang w:val="en-US"/>
          </w:rPr>
          <w:t>https</w:t>
        </w:r>
        <w:r>
          <w:rPr>
            <w:rStyle w:val="a5"/>
          </w:rPr>
          <w:t>://</w:t>
        </w:r>
        <w:r>
          <w:rPr>
            <w:rStyle w:val="a5"/>
            <w:lang w:val="en-US"/>
          </w:rPr>
          <w:t>blog</w:t>
        </w:r>
        <w:r>
          <w:rPr>
            <w:rStyle w:val="a5"/>
          </w:rPr>
          <w:t>.</w:t>
        </w:r>
        <w:r>
          <w:rPr>
            <w:rStyle w:val="a5"/>
            <w:lang w:val="en-US"/>
          </w:rPr>
          <w:t>skillfactory</w:t>
        </w:r>
        <w:r>
          <w:rPr>
            <w:rStyle w:val="a5"/>
          </w:rPr>
          <w:t>.</w:t>
        </w:r>
        <w:r>
          <w:rPr>
            <w:rStyle w:val="a5"/>
            <w:lang w:val="en-US"/>
          </w:rPr>
          <w:t>ru</w:t>
        </w:r>
        <w:r>
          <w:rPr>
            <w:rStyle w:val="a5"/>
          </w:rPr>
          <w:t>/</w:t>
        </w:r>
        <w:r>
          <w:rPr>
            <w:rStyle w:val="a5"/>
            <w:lang w:val="en-US"/>
          </w:rPr>
          <w:t>glossary</w:t>
        </w:r>
        <w:r>
          <w:rPr>
            <w:rStyle w:val="a5"/>
          </w:rPr>
          <w:t>/</w:t>
        </w:r>
        <w:r>
          <w:rPr>
            <w:rStyle w:val="a5"/>
            <w:lang w:val="en-US"/>
          </w:rPr>
          <w:t>mvc</w:t>
        </w:r>
        <w:r>
          <w:rPr>
            <w:rStyle w:val="a5"/>
          </w:rPr>
          <w:t>/</w:t>
        </w:r>
      </w:hyperlink>
      <w:r>
        <w:t xml:space="preserve"> - Что такое </w:t>
      </w:r>
      <w:r>
        <w:rPr>
          <w:lang w:val="en-US"/>
        </w:rPr>
        <w:t>MVC</w:t>
      </w:r>
      <w:r>
        <w:t>.</w:t>
      </w:r>
    </w:p>
    <w:p w14:paraId="4D581AB0" w14:textId="4190B8B6" w:rsidR="00D70BA2" w:rsidRPr="00D70BA2" w:rsidRDefault="005870AA" w:rsidP="00D70BA2">
      <w:pPr>
        <w:pStyle w:val="a7"/>
        <w:numPr>
          <w:ilvl w:val="0"/>
          <w:numId w:val="6"/>
        </w:numPr>
      </w:pPr>
      <w:hyperlink r:id="rId7" w:history="1">
        <w:r>
          <w:rPr>
            <w:rStyle w:val="a5"/>
          </w:rPr>
          <w:t>https://www.php.net/manual/ru/</w:t>
        </w:r>
      </w:hyperlink>
      <w:r>
        <w:t xml:space="preserve"> - Официальная русская документация по </w:t>
      </w:r>
      <w:r>
        <w:rPr>
          <w:lang w:val="en-US"/>
        </w:rPr>
        <w:t>PHP</w:t>
      </w:r>
      <w:r>
        <w:t>.</w:t>
      </w:r>
    </w:p>
    <w:p w14:paraId="0AD1E0F7" w14:textId="680AF09C" w:rsidR="00D70BA2" w:rsidRPr="00D70BA2" w:rsidRDefault="005870AA" w:rsidP="00D70BA2">
      <w:pPr>
        <w:pStyle w:val="a7"/>
        <w:numPr>
          <w:ilvl w:val="0"/>
          <w:numId w:val="6"/>
        </w:numPr>
      </w:pPr>
      <w:hyperlink r:id="rId8" w:history="1">
        <w:r>
          <w:rPr>
            <w:rStyle w:val="a5"/>
          </w:rPr>
          <w:t>https://metanit.com/php/tutorial</w:t>
        </w:r>
      </w:hyperlink>
      <w:r>
        <w:t xml:space="preserve">- Учебник по </w:t>
      </w:r>
      <w:r>
        <w:rPr>
          <w:lang w:val="en-US"/>
        </w:rPr>
        <w:t>PHP</w:t>
      </w:r>
      <w:r>
        <w:t>.</w:t>
      </w:r>
    </w:p>
    <w:sectPr w:rsidR="00D70BA2" w:rsidRPr="00D70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iosExtC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iosExtC">
    <w:altName w:val="Cambria"/>
    <w:panose1 w:val="00000000000000000000"/>
    <w:charset w:val="00"/>
    <w:family w:val="roman"/>
    <w:notTrueType/>
    <w:pitch w:val="default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D3157"/>
    <w:multiLevelType w:val="hybridMultilevel"/>
    <w:tmpl w:val="0FA6C5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41E7C"/>
    <w:multiLevelType w:val="multilevel"/>
    <w:tmpl w:val="7760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C0E60"/>
    <w:multiLevelType w:val="multilevel"/>
    <w:tmpl w:val="4B0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F7210"/>
    <w:multiLevelType w:val="multilevel"/>
    <w:tmpl w:val="1C36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34355"/>
    <w:multiLevelType w:val="multilevel"/>
    <w:tmpl w:val="9018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2109E"/>
    <w:multiLevelType w:val="multilevel"/>
    <w:tmpl w:val="7C5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34"/>
    <w:rsid w:val="00511234"/>
    <w:rsid w:val="005870AA"/>
    <w:rsid w:val="005C4FAC"/>
    <w:rsid w:val="00602EEF"/>
    <w:rsid w:val="00A45E4F"/>
    <w:rsid w:val="00D7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C8A8"/>
  <w15:chartTrackingRefBased/>
  <w15:docId w15:val="{8BA68C5E-FC8B-492D-9444-DD52987C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70BA2"/>
    <w:pPr>
      <w:keepNext/>
      <w:keepLines/>
      <w:shd w:val="clear" w:color="auto" w:fill="F2F2F2"/>
      <w:spacing w:before="450" w:after="450" w:line="540" w:lineRule="atLeast"/>
      <w:outlineLvl w:val="1"/>
    </w:pPr>
    <w:rPr>
      <w:rFonts w:ascii="HeliosExtC-bold" w:eastAsiaTheme="majorEastAsia" w:hAnsi="HeliosExtC-bold" w:cstheme="majorBidi"/>
      <w:b/>
      <w:bCs/>
      <w:color w:val="181818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11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12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51123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11234"/>
  </w:style>
  <w:style w:type="character" w:customStyle="1" w:styleId="code-info-button-text">
    <w:name w:val="code-info-button-text"/>
    <w:basedOn w:val="a0"/>
    <w:rsid w:val="00511234"/>
  </w:style>
  <w:style w:type="paragraph" w:styleId="HTML0">
    <w:name w:val="HTML Preformatted"/>
    <w:basedOn w:val="a"/>
    <w:link w:val="HTML1"/>
    <w:uiPriority w:val="99"/>
    <w:semiHidden/>
    <w:unhideWhenUsed/>
    <w:rsid w:val="00511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1123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11234"/>
  </w:style>
  <w:style w:type="paragraph" w:customStyle="1" w:styleId="ds-markdown-paragraph">
    <w:name w:val="ds-markdown-paragraph"/>
    <w:basedOn w:val="a"/>
    <w:rsid w:val="0051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0BA2"/>
    <w:rPr>
      <w:rFonts w:ascii="HeliosExtC-bold" w:eastAsiaTheme="majorEastAsia" w:hAnsi="HeliosExtC-bold" w:cstheme="majorBidi"/>
      <w:b/>
      <w:bCs/>
      <w:color w:val="181818"/>
      <w:sz w:val="36"/>
      <w:szCs w:val="36"/>
      <w:shd w:val="clear" w:color="auto" w:fill="F2F2F2"/>
    </w:rPr>
  </w:style>
  <w:style w:type="character" w:styleId="a4">
    <w:name w:val="Strong"/>
    <w:basedOn w:val="a0"/>
    <w:uiPriority w:val="22"/>
    <w:qFormat/>
    <w:rsid w:val="00602EEF"/>
    <w:rPr>
      <w:b/>
      <w:bCs/>
    </w:rPr>
  </w:style>
  <w:style w:type="paragraph" w:customStyle="1" w:styleId="description-banner-line-v">
    <w:name w:val="description-banner-line-v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D70BA2"/>
    <w:rPr>
      <w:color w:val="0000FF"/>
      <w:u w:val="single"/>
    </w:rPr>
  </w:style>
  <w:style w:type="character" w:customStyle="1" w:styleId="subtitle-span">
    <w:name w:val="subtitle-span"/>
    <w:basedOn w:val="a0"/>
    <w:rsid w:val="00D70BA2"/>
  </w:style>
  <w:style w:type="paragraph" w:customStyle="1" w:styleId="description-banner-right">
    <w:name w:val="description-banner-right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-price">
    <w:name w:val="new-price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tn-course-banner">
    <w:name w:val="btn-course-banner"/>
    <w:basedOn w:val="a0"/>
    <w:rsid w:val="00D70BA2"/>
  </w:style>
  <w:style w:type="paragraph" w:customStyle="1" w:styleId="active-ul">
    <w:name w:val="active-ul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Unresolved Mention"/>
    <w:basedOn w:val="a0"/>
    <w:uiPriority w:val="99"/>
    <w:semiHidden/>
    <w:unhideWhenUsed/>
    <w:rsid w:val="00D70BA2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D70BA2"/>
    <w:pPr>
      <w:ind w:left="720"/>
      <w:contextualSpacing/>
    </w:pPr>
  </w:style>
  <w:style w:type="paragraph" w:styleId="a8">
    <w:name w:val="Title"/>
    <w:basedOn w:val="a"/>
    <w:next w:val="a"/>
    <w:link w:val="a9"/>
    <w:uiPriority w:val="10"/>
    <w:qFormat/>
    <w:rsid w:val="00D70B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7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9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9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19932">
                              <w:marLeft w:val="0"/>
                              <w:marRight w:val="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52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6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7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4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3440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08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14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7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23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634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03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68098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4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0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8635">
              <w:marLeft w:val="1293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8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9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14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7582">
                          <w:marLeft w:val="0"/>
                          <w:marRight w:val="0"/>
                          <w:marTop w:val="0"/>
                          <w:marBottom w:val="25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5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45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9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7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0836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62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780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06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79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550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32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php/tutor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hp.net/manual/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skillfactory.ru/glossary/mvc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4</cp:revision>
  <dcterms:created xsi:type="dcterms:W3CDTF">2026-09-21T17:33:00Z</dcterms:created>
  <dcterms:modified xsi:type="dcterms:W3CDTF">2026-09-21T20:28:00Z</dcterms:modified>
</cp:coreProperties>
</file>