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0ABA" w14:textId="77777777" w:rsidR="00571589" w:rsidRDefault="00000000">
      <w:pPr>
        <w:spacing w:after="120"/>
        <w:jc w:val="center"/>
        <w:rPr>
          <w:rFonts w:cstheme="minorHAnsi"/>
          <w:b/>
          <w:bCs/>
          <w:sz w:val="36"/>
          <w:szCs w:val="36"/>
          <w:lang w:val="vi-VN"/>
        </w:rPr>
      </w:pPr>
      <w:r>
        <w:rPr>
          <w:rFonts w:cstheme="minorHAnsi"/>
          <w:b/>
          <w:bCs/>
          <w:sz w:val="36"/>
          <w:szCs w:val="36"/>
        </w:rPr>
        <w:t xml:space="preserve"> CAO</w:t>
      </w:r>
      <w:r>
        <w:rPr>
          <w:rFonts w:cstheme="minorHAnsi"/>
          <w:b/>
          <w:bCs/>
          <w:sz w:val="36"/>
          <w:szCs w:val="36"/>
          <w:lang w:val="vi-VN"/>
        </w:rPr>
        <w:t xml:space="preserve"> ĐẲNG FPT POLYTECHNIC</w:t>
      </w:r>
    </w:p>
    <w:p w14:paraId="5F4D4A66" w14:textId="77777777" w:rsidR="00571589" w:rsidRDefault="00000000">
      <w:pPr>
        <w:spacing w:after="120"/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  <w:lang w:val="vi-VN"/>
        </w:rPr>
        <w:t>KHOA</w:t>
      </w:r>
      <w:r>
        <w:rPr>
          <w:rFonts w:cstheme="minorHAnsi"/>
          <w:b/>
          <w:bCs/>
          <w:sz w:val="36"/>
          <w:szCs w:val="36"/>
        </w:rPr>
        <w:t xml:space="preserve"> 18.3</w:t>
      </w:r>
    </w:p>
    <w:p w14:paraId="332C1A2D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3DF4F223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78F9EE9F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274435A9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7ECB5D72" w14:textId="77777777" w:rsidR="00571589" w:rsidRDefault="00000000">
      <w:pPr>
        <w:spacing w:after="120"/>
        <w:jc w:val="center"/>
        <w:rPr>
          <w:rFonts w:cstheme="minorHAnsi"/>
          <w:sz w:val="26"/>
          <w:szCs w:val="26"/>
          <w:lang w:val="vi-VN"/>
        </w:rPr>
      </w:pPr>
      <w:r>
        <w:rPr>
          <w:noProof/>
        </w:rPr>
        <w:drawing>
          <wp:inline distT="0" distB="0" distL="0" distR="0" wp14:anchorId="736EF46C" wp14:editId="02A3BFCF">
            <wp:extent cx="2846705" cy="96774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E270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0117BEA1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06F8D519" w14:textId="77777777" w:rsidR="00571589" w:rsidRDefault="00571589">
      <w:pPr>
        <w:spacing w:after="120"/>
        <w:jc w:val="center"/>
        <w:rPr>
          <w:rFonts w:cstheme="minorHAnsi"/>
          <w:sz w:val="28"/>
          <w:szCs w:val="28"/>
          <w:lang w:val="vi-VN"/>
        </w:rPr>
      </w:pPr>
    </w:p>
    <w:p w14:paraId="1313D2D0" w14:textId="77777777" w:rsidR="00571589" w:rsidRPr="00B046D6" w:rsidRDefault="00000000">
      <w:pPr>
        <w:spacing w:after="120"/>
        <w:jc w:val="center"/>
        <w:rPr>
          <w:rFonts w:cstheme="minorHAnsi"/>
          <w:b/>
          <w:bCs/>
          <w:sz w:val="48"/>
          <w:szCs w:val="48"/>
          <w:lang w:val="vi-VN"/>
        </w:rPr>
      </w:pPr>
      <w:r>
        <w:rPr>
          <w:rFonts w:cstheme="minorHAnsi"/>
          <w:b/>
          <w:bCs/>
          <w:sz w:val="48"/>
          <w:szCs w:val="48"/>
          <w:lang w:val="vi-VN"/>
        </w:rPr>
        <w:t xml:space="preserve">LAB </w:t>
      </w:r>
      <w:r w:rsidRPr="00B046D6">
        <w:rPr>
          <w:rFonts w:cstheme="minorHAnsi"/>
          <w:b/>
          <w:bCs/>
          <w:sz w:val="48"/>
          <w:szCs w:val="48"/>
          <w:lang w:val="vi-VN"/>
        </w:rPr>
        <w:t>1</w:t>
      </w:r>
    </w:p>
    <w:p w14:paraId="7A8B336A" w14:textId="77777777" w:rsidR="00571589" w:rsidRDefault="00571589">
      <w:pPr>
        <w:spacing w:after="120"/>
        <w:jc w:val="center"/>
        <w:rPr>
          <w:rFonts w:cstheme="minorHAnsi"/>
          <w:b/>
          <w:bCs/>
          <w:sz w:val="28"/>
          <w:szCs w:val="28"/>
          <w:lang w:val="vi-VN"/>
        </w:rPr>
      </w:pPr>
    </w:p>
    <w:p w14:paraId="49405465" w14:textId="77777777" w:rsidR="00571589" w:rsidRDefault="00571589">
      <w:pPr>
        <w:spacing w:after="120"/>
        <w:jc w:val="center"/>
        <w:rPr>
          <w:rFonts w:cstheme="minorHAnsi"/>
          <w:b/>
          <w:bCs/>
          <w:sz w:val="28"/>
          <w:szCs w:val="28"/>
          <w:lang w:val="vi-VN"/>
        </w:rPr>
      </w:pPr>
    </w:p>
    <w:p w14:paraId="43F271B2" w14:textId="77777777" w:rsidR="00571589" w:rsidRDefault="00571589">
      <w:pPr>
        <w:spacing w:after="120"/>
        <w:jc w:val="center"/>
        <w:rPr>
          <w:rFonts w:cstheme="minorHAnsi"/>
          <w:b/>
          <w:bCs/>
          <w:sz w:val="28"/>
          <w:szCs w:val="28"/>
          <w:lang w:val="vi-VN"/>
        </w:rPr>
      </w:pPr>
    </w:p>
    <w:p w14:paraId="47008CAF" w14:textId="30AA9D3F" w:rsidR="00571589" w:rsidRPr="00B046D6" w:rsidRDefault="00000000">
      <w:pPr>
        <w:tabs>
          <w:tab w:val="left" w:pos="3969"/>
          <w:tab w:val="left" w:pos="5387"/>
        </w:tabs>
        <w:spacing w:after="120"/>
        <w:rPr>
          <w:rFonts w:cstheme="minorHAnsi"/>
          <w:b/>
          <w:bCs/>
          <w:sz w:val="30"/>
          <w:szCs w:val="30"/>
          <w:lang w:val="vi-VN"/>
        </w:rPr>
      </w:pPr>
      <w:r>
        <w:rPr>
          <w:rFonts w:cstheme="minorHAnsi"/>
          <w:b/>
          <w:bCs/>
          <w:sz w:val="30"/>
          <w:szCs w:val="30"/>
          <w:lang w:val="vi-VN"/>
        </w:rPr>
        <w:tab/>
        <w:t>SVTH</w:t>
      </w:r>
      <w:r>
        <w:rPr>
          <w:rFonts w:cstheme="minorHAnsi"/>
          <w:b/>
          <w:bCs/>
          <w:sz w:val="30"/>
          <w:szCs w:val="30"/>
          <w:lang w:val="vi-VN"/>
        </w:rPr>
        <w:tab/>
        <w:t xml:space="preserve">: </w:t>
      </w:r>
    </w:p>
    <w:p w14:paraId="7B21F94D" w14:textId="18ABD052" w:rsidR="00571589" w:rsidRPr="00EE65B0" w:rsidRDefault="00000000">
      <w:pPr>
        <w:tabs>
          <w:tab w:val="left" w:pos="3969"/>
          <w:tab w:val="left" w:pos="5387"/>
        </w:tabs>
        <w:spacing w:after="1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vi-VN"/>
        </w:rPr>
        <w:tab/>
        <w:t>MSSV</w:t>
      </w:r>
      <w:r>
        <w:rPr>
          <w:rFonts w:cstheme="minorHAnsi"/>
          <w:b/>
          <w:bCs/>
          <w:sz w:val="30"/>
          <w:szCs w:val="30"/>
          <w:lang w:val="vi-VN"/>
        </w:rPr>
        <w:tab/>
        <w:t xml:space="preserve">: </w:t>
      </w:r>
      <w:r w:rsidRPr="00B046D6">
        <w:rPr>
          <w:rFonts w:cstheme="minorHAnsi"/>
          <w:b/>
          <w:bCs/>
          <w:sz w:val="30"/>
          <w:szCs w:val="30"/>
          <w:lang w:val="vi-VN"/>
        </w:rPr>
        <w:t>PS3</w:t>
      </w:r>
      <w:r w:rsidR="00EE65B0">
        <w:rPr>
          <w:rFonts w:cstheme="minorHAnsi"/>
          <w:b/>
          <w:bCs/>
          <w:sz w:val="30"/>
          <w:szCs w:val="30"/>
        </w:rPr>
        <w:t>2023</w:t>
      </w:r>
    </w:p>
    <w:p w14:paraId="6165F61B" w14:textId="126E2183" w:rsidR="00571589" w:rsidRPr="00EE65B0" w:rsidRDefault="00000000">
      <w:pPr>
        <w:tabs>
          <w:tab w:val="left" w:pos="3969"/>
          <w:tab w:val="left" w:pos="5387"/>
        </w:tabs>
        <w:spacing w:after="120"/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  <w:lang w:val="vi-VN"/>
        </w:rPr>
        <w:tab/>
        <w:t>LỚP</w:t>
      </w:r>
      <w:r>
        <w:rPr>
          <w:rFonts w:cstheme="minorHAnsi"/>
          <w:b/>
          <w:bCs/>
          <w:sz w:val="30"/>
          <w:szCs w:val="30"/>
          <w:lang w:val="vi-VN"/>
        </w:rPr>
        <w:tab/>
        <w:t>:</w:t>
      </w:r>
      <w:r w:rsidRPr="00B046D6">
        <w:rPr>
          <w:rFonts w:cstheme="minorHAnsi"/>
          <w:b/>
          <w:bCs/>
          <w:sz w:val="30"/>
          <w:szCs w:val="30"/>
          <w:lang w:val="vi-VN"/>
        </w:rPr>
        <w:t xml:space="preserve"> SA1830</w:t>
      </w:r>
      <w:r w:rsidR="00EE65B0">
        <w:rPr>
          <w:rFonts w:cstheme="minorHAnsi"/>
          <w:b/>
          <w:bCs/>
          <w:sz w:val="30"/>
          <w:szCs w:val="30"/>
        </w:rPr>
        <w:t>8</w:t>
      </w:r>
    </w:p>
    <w:p w14:paraId="1F9F62D2" w14:textId="77777777" w:rsidR="00571589" w:rsidRPr="00B046D6" w:rsidRDefault="00000000">
      <w:pPr>
        <w:tabs>
          <w:tab w:val="left" w:pos="3969"/>
          <w:tab w:val="left" w:pos="5387"/>
        </w:tabs>
        <w:spacing w:after="120"/>
        <w:jc w:val="both"/>
        <w:rPr>
          <w:rFonts w:cstheme="minorHAnsi"/>
          <w:b/>
          <w:bCs/>
          <w:sz w:val="30"/>
          <w:szCs w:val="30"/>
          <w:lang w:val="vi-VN"/>
        </w:rPr>
      </w:pPr>
      <w:r>
        <w:rPr>
          <w:rFonts w:cstheme="minorHAnsi"/>
          <w:b/>
          <w:bCs/>
          <w:sz w:val="30"/>
          <w:szCs w:val="30"/>
          <w:lang w:val="vi-VN"/>
        </w:rPr>
        <w:tab/>
        <w:t>GVHD</w:t>
      </w:r>
      <w:r>
        <w:rPr>
          <w:rFonts w:cstheme="minorHAnsi"/>
          <w:b/>
          <w:bCs/>
          <w:sz w:val="30"/>
          <w:szCs w:val="30"/>
          <w:lang w:val="vi-VN"/>
        </w:rPr>
        <w:tab/>
        <w:t>:</w:t>
      </w:r>
      <w:r w:rsidRPr="00B046D6">
        <w:rPr>
          <w:rFonts w:cstheme="minorHAnsi"/>
          <w:b/>
          <w:bCs/>
          <w:sz w:val="30"/>
          <w:szCs w:val="30"/>
          <w:lang w:val="vi-VN"/>
        </w:rPr>
        <w:t xml:space="preserve"> Nguyễn Lý Minh </w:t>
      </w:r>
      <w:proofErr w:type="spellStart"/>
      <w:r w:rsidRPr="00B046D6">
        <w:rPr>
          <w:rFonts w:cstheme="minorHAnsi"/>
          <w:b/>
          <w:bCs/>
          <w:sz w:val="30"/>
          <w:szCs w:val="30"/>
          <w:lang w:val="vi-VN"/>
        </w:rPr>
        <w:t>Thy</w:t>
      </w:r>
      <w:proofErr w:type="spellEnd"/>
    </w:p>
    <w:p w14:paraId="409ED32D" w14:textId="77777777" w:rsidR="00571589" w:rsidRDefault="00571589">
      <w:pPr>
        <w:spacing w:after="120"/>
        <w:rPr>
          <w:rFonts w:cstheme="minorHAnsi"/>
          <w:b/>
          <w:bCs/>
          <w:sz w:val="32"/>
          <w:szCs w:val="32"/>
          <w:lang w:val="vi-VN"/>
        </w:rPr>
      </w:pPr>
    </w:p>
    <w:p w14:paraId="28184ABA" w14:textId="77777777" w:rsidR="00571589" w:rsidRDefault="00571589">
      <w:pPr>
        <w:spacing w:after="120"/>
        <w:rPr>
          <w:rFonts w:cstheme="minorHAnsi"/>
          <w:b/>
          <w:bCs/>
          <w:sz w:val="32"/>
          <w:szCs w:val="32"/>
          <w:lang w:val="vi-VN"/>
        </w:rPr>
      </w:pPr>
    </w:p>
    <w:p w14:paraId="46F79231" w14:textId="77777777" w:rsidR="00571589" w:rsidRDefault="00571589">
      <w:pPr>
        <w:spacing w:after="120"/>
        <w:rPr>
          <w:rFonts w:cstheme="minorHAnsi"/>
          <w:b/>
          <w:bCs/>
          <w:sz w:val="32"/>
          <w:szCs w:val="32"/>
          <w:lang w:val="vi-VN"/>
        </w:rPr>
      </w:pPr>
    </w:p>
    <w:p w14:paraId="22B04CBA" w14:textId="77777777" w:rsidR="00571589" w:rsidRDefault="00571589">
      <w:pPr>
        <w:spacing w:after="120"/>
        <w:rPr>
          <w:rFonts w:cstheme="minorHAnsi"/>
          <w:b/>
          <w:bCs/>
          <w:sz w:val="32"/>
          <w:szCs w:val="32"/>
          <w:lang w:val="vi-VN"/>
        </w:rPr>
      </w:pPr>
    </w:p>
    <w:p w14:paraId="607C36C3" w14:textId="77777777" w:rsidR="00571589" w:rsidRDefault="00571589">
      <w:pPr>
        <w:spacing w:after="120"/>
        <w:rPr>
          <w:rFonts w:cstheme="minorHAnsi"/>
          <w:b/>
          <w:bCs/>
          <w:sz w:val="32"/>
          <w:szCs w:val="32"/>
          <w:lang w:val="vi-VN"/>
        </w:rPr>
      </w:pPr>
    </w:p>
    <w:p w14:paraId="184DC3B7" w14:textId="77777777" w:rsidR="00571589" w:rsidRPr="00B046D6" w:rsidRDefault="00000000">
      <w:pPr>
        <w:spacing w:after="120"/>
        <w:jc w:val="center"/>
        <w:rPr>
          <w:rFonts w:cstheme="minorHAnsi"/>
          <w:b/>
          <w:bCs/>
          <w:sz w:val="32"/>
          <w:szCs w:val="32"/>
          <w:lang w:val="vi-VN"/>
        </w:rPr>
      </w:pPr>
      <w:proofErr w:type="spellStart"/>
      <w:r w:rsidRPr="00B046D6">
        <w:rPr>
          <w:rFonts w:cstheme="minorHAnsi"/>
          <w:b/>
          <w:bCs/>
          <w:sz w:val="32"/>
          <w:szCs w:val="32"/>
          <w:lang w:val="vi-VN"/>
        </w:rPr>
        <w:t>Spring</w:t>
      </w:r>
      <w:proofErr w:type="spellEnd"/>
      <w:r w:rsidRPr="00B046D6">
        <w:rPr>
          <w:rFonts w:cstheme="minorHAnsi"/>
          <w:b/>
          <w:bCs/>
          <w:sz w:val="32"/>
          <w:szCs w:val="32"/>
          <w:lang w:val="vi-VN"/>
        </w:rPr>
        <w:t xml:space="preserve"> </w:t>
      </w:r>
      <w:r>
        <w:rPr>
          <w:rFonts w:cstheme="minorHAnsi"/>
          <w:b/>
          <w:bCs/>
          <w:sz w:val="32"/>
          <w:szCs w:val="32"/>
          <w:lang w:val="vi-VN"/>
        </w:rPr>
        <w:t>202</w:t>
      </w:r>
      <w:r w:rsidRPr="00B046D6">
        <w:rPr>
          <w:rFonts w:cstheme="minorHAnsi"/>
          <w:b/>
          <w:bCs/>
          <w:sz w:val="32"/>
          <w:szCs w:val="32"/>
          <w:lang w:val="vi-VN"/>
        </w:rPr>
        <w:t>4</w:t>
      </w:r>
      <w:r>
        <w:rPr>
          <w:rFonts w:cstheme="minorHAnsi"/>
          <w:b/>
          <w:bCs/>
          <w:sz w:val="32"/>
          <w:szCs w:val="32"/>
          <w:lang w:val="vi-VN"/>
        </w:rPr>
        <w:t xml:space="preserve">, </w:t>
      </w:r>
      <w:proofErr w:type="spellStart"/>
      <w:r>
        <w:rPr>
          <w:rFonts w:cstheme="minorHAnsi"/>
          <w:b/>
          <w:bCs/>
          <w:sz w:val="32"/>
          <w:szCs w:val="32"/>
          <w:lang w:val="vi-VN"/>
        </w:rPr>
        <w:t>Block</w:t>
      </w:r>
      <w:proofErr w:type="spellEnd"/>
      <w:r>
        <w:rPr>
          <w:rFonts w:cstheme="minorHAnsi"/>
          <w:b/>
          <w:bCs/>
          <w:sz w:val="32"/>
          <w:szCs w:val="32"/>
          <w:lang w:val="vi-VN"/>
        </w:rPr>
        <w:t xml:space="preserve"> </w:t>
      </w:r>
      <w:r w:rsidRPr="00B046D6">
        <w:rPr>
          <w:rFonts w:cstheme="minorHAnsi"/>
          <w:b/>
          <w:bCs/>
          <w:sz w:val="32"/>
          <w:szCs w:val="32"/>
          <w:lang w:val="vi-VN"/>
        </w:rPr>
        <w:t>1</w:t>
      </w:r>
    </w:p>
    <w:p w14:paraId="7A59F408" w14:textId="77777777" w:rsidR="00571589" w:rsidRPr="00B046D6" w:rsidRDefault="00000000">
      <w:pPr>
        <w:spacing w:after="120"/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</w:pPr>
      <w:r w:rsidRPr="00B046D6">
        <w:rPr>
          <w:lang w:val="vi-VN"/>
        </w:rPr>
        <w:lastRenderedPageBreak/>
        <w:br w:type="page"/>
      </w:r>
    </w:p>
    <w:p w14:paraId="67F3CBB8" w14:textId="77777777" w:rsidR="00571589" w:rsidRPr="00B046D6" w:rsidRDefault="00000000">
      <w:pPr>
        <w:spacing w:after="120"/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</w:pPr>
      <w:r w:rsidRPr="00B046D6"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  <w:lastRenderedPageBreak/>
        <w:t>LAB1: PHẦN MỀM MÃ NGUỒN MỞ VÀ PHẦN MỀM MIỄN PHÍ</w:t>
      </w:r>
    </w:p>
    <w:p w14:paraId="0EDB3294" w14:textId="77777777" w:rsidR="00571589" w:rsidRPr="00B046D6" w:rsidRDefault="00000000">
      <w:pPr>
        <w:spacing w:after="120"/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</w:pPr>
      <w:r w:rsidRPr="00B046D6"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  <w:t>(Tổng trọng số điểm của tất cả các bài là 10)</w:t>
      </w:r>
    </w:p>
    <w:p w14:paraId="0A301E5A" w14:textId="77777777" w:rsidR="00571589" w:rsidRPr="00B046D6" w:rsidRDefault="00571589">
      <w:pPr>
        <w:spacing w:after="120"/>
        <w:rPr>
          <w:rFonts w:ascii="Times New Roman" w:hAnsi="Times New Roman" w:cs="Times New Roman"/>
          <w:bCs/>
          <w:color w:val="FF0000"/>
          <w:sz w:val="28"/>
          <w:szCs w:val="28"/>
          <w:lang w:val="vi-VN"/>
        </w:rPr>
      </w:pPr>
    </w:p>
    <w:p w14:paraId="73091A37" w14:textId="77777777" w:rsidR="00571589" w:rsidRPr="00B046D6" w:rsidRDefault="00000000">
      <w:pPr>
        <w:spacing w:after="120"/>
        <w:rPr>
          <w:shd w:val="clear" w:color="auto" w:fill="FFFF00"/>
          <w:lang w:val="vi-VN"/>
        </w:rPr>
      </w:pPr>
      <w:r w:rsidRPr="00B046D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00"/>
          <w:lang w:val="vi-VN"/>
        </w:rPr>
        <w:t>MỤC TIÊU:</w:t>
      </w:r>
    </w:p>
    <w:p w14:paraId="3F3FA0AC" w14:textId="77777777" w:rsidR="00571589" w:rsidRPr="00B046D6" w:rsidRDefault="00000000">
      <w:pPr>
        <w:spacing w:after="120"/>
        <w:rPr>
          <w:shd w:val="clear" w:color="auto" w:fill="FFFF00"/>
          <w:lang w:val="vi-VN"/>
        </w:rPr>
      </w:pPr>
      <w:r w:rsidRPr="00B046D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00"/>
          <w:lang w:val="vi-VN"/>
        </w:rPr>
        <w:t>Kết thúc bài thực hành này bạn có khả năng</w:t>
      </w:r>
    </w:p>
    <w:p w14:paraId="0703C785" w14:textId="77777777" w:rsidR="00571589" w:rsidRPr="00B046D6" w:rsidRDefault="00000000">
      <w:pPr>
        <w:spacing w:after="120"/>
        <w:rPr>
          <w:shd w:val="clear" w:color="auto" w:fill="FFFF00"/>
          <w:lang w:val="vi-VN"/>
        </w:rPr>
      </w:pPr>
      <w:r w:rsidRPr="00B046D6">
        <w:rPr>
          <w:rFonts w:ascii="Segoe UI Emoji" w:hAnsi="Segoe UI Emoji" w:cs="Segoe UI Emoji"/>
          <w:bCs/>
          <w:color w:val="FF0000"/>
          <w:sz w:val="28"/>
          <w:szCs w:val="28"/>
          <w:shd w:val="clear" w:color="auto" w:fill="FFFF00"/>
          <w:lang w:val="vi-VN"/>
        </w:rPr>
        <w:t>✔</w:t>
      </w:r>
      <w:r w:rsidRPr="00B046D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00"/>
          <w:lang w:val="vi-VN"/>
        </w:rPr>
        <w:t xml:space="preserve"> Biết được khái niệm phần mềm tự do, phần mềm miễn phí và phần mềm</w:t>
      </w:r>
    </w:p>
    <w:p w14:paraId="3709F569" w14:textId="77777777" w:rsidR="00571589" w:rsidRPr="00B046D6" w:rsidRDefault="00000000">
      <w:pPr>
        <w:spacing w:after="120"/>
        <w:rPr>
          <w:shd w:val="clear" w:color="auto" w:fill="FFFF00"/>
          <w:lang w:val="vi-VN"/>
        </w:rPr>
      </w:pPr>
      <w:r w:rsidRPr="00B046D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00"/>
          <w:lang w:val="vi-VN"/>
        </w:rPr>
        <w:t>mã nguồn mở.</w:t>
      </w:r>
    </w:p>
    <w:p w14:paraId="14188A8C" w14:textId="77777777" w:rsidR="00571589" w:rsidRPr="00B046D6" w:rsidRDefault="00000000">
      <w:pPr>
        <w:spacing w:after="120"/>
        <w:rPr>
          <w:shd w:val="clear" w:color="auto" w:fill="FFFF00"/>
          <w:lang w:val="vi-VN"/>
        </w:rPr>
      </w:pPr>
      <w:r w:rsidRPr="00B046D6">
        <w:rPr>
          <w:rFonts w:ascii="Segoe UI Emoji" w:hAnsi="Segoe UI Emoji" w:cs="Segoe UI Emoji"/>
          <w:bCs/>
          <w:color w:val="FF0000"/>
          <w:sz w:val="28"/>
          <w:szCs w:val="28"/>
          <w:shd w:val="clear" w:color="auto" w:fill="FFFF00"/>
          <w:lang w:val="vi-VN"/>
        </w:rPr>
        <w:t>✔</w:t>
      </w:r>
      <w:r w:rsidRPr="00B046D6">
        <w:rPr>
          <w:rFonts w:ascii="Times New Roman" w:hAnsi="Times New Roman" w:cs="Times New Roman"/>
          <w:bCs/>
          <w:color w:val="FF0000"/>
          <w:sz w:val="28"/>
          <w:szCs w:val="28"/>
          <w:shd w:val="clear" w:color="auto" w:fill="FFFF00"/>
          <w:lang w:val="vi-VN"/>
        </w:rPr>
        <w:t xml:space="preserve"> Biết một số phần mềm mã nguồn mở thông dụng.</w:t>
      </w:r>
    </w:p>
    <w:p w14:paraId="0C87E8B1" w14:textId="77777777" w:rsidR="00571589" w:rsidRDefault="00000000">
      <w:pPr>
        <w:spacing w:after="120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Lưu ý: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Soạn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trả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MS</w:t>
      </w:r>
    </w:p>
    <w:p w14:paraId="54F67AE2" w14:textId="77777777" w:rsidR="00571589" w:rsidRDefault="00000000">
      <w:pPr>
        <w:spacing w:after="120"/>
        <w:rPr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1: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Hãy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giữa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bao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0ED50CDE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nền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tảng</w:t>
      </w:r>
      <w:proofErr w:type="spellEnd"/>
    </w:p>
    <w:p w14:paraId="1E5B4F2E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mật</w:t>
      </w:r>
      <w:proofErr w:type="spellEnd"/>
    </w:p>
    <w:p w14:paraId="2FF969D5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thẩm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mỹ</w:t>
      </w:r>
      <w:proofErr w:type="spellEnd"/>
    </w:p>
    <w:p w14:paraId="0E5DED38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dụng</w:t>
      </w:r>
      <w:proofErr w:type="spellEnd"/>
    </w:p>
    <w:p w14:paraId="446232D8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định</w:t>
      </w:r>
      <w:proofErr w:type="spellEnd"/>
    </w:p>
    <w:p w14:paraId="06455679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tùy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biến</w:t>
      </w:r>
      <w:proofErr w:type="spellEnd"/>
    </w:p>
    <w:p w14:paraId="2D1316CE" w14:textId="77777777" w:rsidR="00571589" w:rsidRDefault="00000000">
      <w:pPr>
        <w:pStyle w:val="oancuaDanhsach"/>
        <w:spacing w:after="120"/>
        <w:rPr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Khả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lỗi</w:t>
      </w:r>
      <w:proofErr w:type="spellEnd"/>
    </w:p>
    <w:p w14:paraId="505EB52D" w14:textId="77777777" w:rsidR="00571589" w:rsidRDefault="00000000">
      <w:pPr>
        <w:spacing w:after="12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Giải</w:t>
      </w:r>
      <w:proofErr w:type="spellEnd"/>
    </w:p>
    <w:p w14:paraId="549DEB66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tương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thích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với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nhiều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nền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tảng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495C89FC" w14:textId="0B0827EB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Thường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độ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tương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thích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cao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với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nhiều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hệ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điều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hành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nền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tảng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khác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nhau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giúp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người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dùng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linh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hoạt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lựa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chọn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7E2671E5" w14:textId="2323C437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Thường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được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tối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ưu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hóa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hệ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điều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hành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giới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hạn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tính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tương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thích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23EC46DE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Tính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bảo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mật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3A67830C" w14:textId="5CE80567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Cộng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đồng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lớn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nhanh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chóng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hiện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sửa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lỗi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bảo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mật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nhưng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cũng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rủi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ro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nếu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không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được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quản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lý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chặt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chẽ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301B3961" w14:textId="58DA7AF2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Thường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quản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lý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bảo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mật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chặt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chẽ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nhưng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mất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ưu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điểm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của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minh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bạch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của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mã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nguồn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mở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1F7505CC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Tính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thẩm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mỹ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676C287E" w14:textId="379965BD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và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thuộc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thiết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kế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giao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diện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người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dùng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được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triển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không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chênh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lệch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rõ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ràng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giữa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cả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hai</w:t>
      </w:r>
      <w:proofErr w:type="spellEnd"/>
    </w:p>
    <w:p w14:paraId="3B5A4B41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Tính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dễ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sử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dụng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1205E285" w14:textId="46C7DEC1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và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thuộc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thiết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kế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trải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nghiệm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người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dùng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không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chênh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lệch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đáng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06CFBCFF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Tính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ổn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định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6A922A59" w14:textId="64A2ABF8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và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thuộc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quá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trình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triển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kiểm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thử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không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chênh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lệch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lớn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046F7C84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lastRenderedPageBreak/>
        <w:t>Khả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năng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tùy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biến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440881CF" w14:textId="6AF87673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Cho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phép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người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dùng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do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thay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đổi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tùy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chỉnh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theo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cầu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.</w:t>
      </w:r>
    </w:p>
    <w:p w14:paraId="1568C256" w14:textId="30E0E3B2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Thường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giới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hạn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tùy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biến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thuộc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sự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phép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của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triển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</w:p>
    <w:p w14:paraId="6EF41270" w14:textId="77777777" w:rsidR="00B046D6" w:rsidRPr="00B046D6" w:rsidRDefault="00B046D6" w:rsidP="00B046D6">
      <w:pPr>
        <w:pStyle w:val="Thngthng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720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Khả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năng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cập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nhật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sửa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lỗi</w:t>
      </w:r>
      <w:proofErr w:type="spellEnd"/>
      <w:r w:rsidRPr="00B046D6">
        <w:rPr>
          <w:rStyle w:val="Manh"/>
          <w:rFonts w:asciiTheme="minorEastAsia" w:eastAsiaTheme="maj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</w:p>
    <w:p w14:paraId="2474518B" w14:textId="3E9F4C6A" w:rsidR="00B046D6" w:rsidRP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Theme="minorEastAsia" w:hAnsiTheme="minorEastAsia" w:cstheme="minorEastAsia" w:hint="eastAsia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Mã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nguồn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mở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Cộng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đồng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nhanh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chóng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hiện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sửa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lỗi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,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thường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các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bản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vá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sửa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đổi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thường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xuyên</w:t>
      </w:r>
      <w:proofErr w:type="spellEnd"/>
      <w:r>
        <w:rPr>
          <w:rFonts w:asciiTheme="minorEastAsia" w:hAnsiTheme="minorEastAsia" w:cstheme="minorEastAsia"/>
          <w:color w:val="374151"/>
          <w:sz w:val="23"/>
          <w:szCs w:val="23"/>
        </w:rPr>
        <w:t>.</w:t>
      </w:r>
    </w:p>
    <w:p w14:paraId="1D6908E8" w14:textId="58E4F8DC" w:rsidR="00B046D6" w:rsidRDefault="00B046D6" w:rsidP="00B046D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after="0" w:line="240" w:lineRule="auto"/>
        <w:rPr>
          <w:rFonts w:ascii="Segoe UI" w:hAnsi="Segoe UI" w:cs="Segoe UI"/>
          <w:color w:val="374151"/>
          <w:sz w:val="23"/>
          <w:szCs w:val="23"/>
        </w:rPr>
      </w:pP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Độc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 xml:space="preserve"> </w:t>
      </w:r>
      <w:proofErr w:type="spellStart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quyền</w:t>
      </w:r>
      <w:proofErr w:type="spellEnd"/>
      <w:r w:rsidRPr="00B046D6">
        <w:rPr>
          <w:rStyle w:val="Manh"/>
          <w:rFonts w:asciiTheme="minorEastAsia" w:hAnsiTheme="minorEastAsia" w:cstheme="minorEastAsia" w:hint="eastAsia"/>
          <w:color w:val="374151"/>
          <w:sz w:val="23"/>
          <w:szCs w:val="23"/>
          <w:bdr w:val="single" w:sz="2" w:space="0" w:color="D9D9E3" w:frame="1"/>
        </w:rPr>
        <w:t>:</w:t>
      </w:r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Cập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nhật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sửa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lỗi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có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thể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phụ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thuộc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vào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lịch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trình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và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chính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sách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của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nhà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phát</w:t>
      </w:r>
      <w:proofErr w:type="spellEnd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 xml:space="preserve"> </w:t>
      </w:r>
      <w:proofErr w:type="spellStart"/>
      <w:r w:rsidRPr="00B046D6">
        <w:rPr>
          <w:rFonts w:asciiTheme="minorEastAsia" w:hAnsiTheme="minorEastAsia" w:cstheme="minorEastAsia" w:hint="eastAsia"/>
          <w:color w:val="374151"/>
          <w:sz w:val="23"/>
          <w:szCs w:val="23"/>
        </w:rPr>
        <w:t>triển</w:t>
      </w:r>
      <w:proofErr w:type="spellEnd"/>
      <w:r>
        <w:rPr>
          <w:rFonts w:ascii="Segoe UI" w:hAnsi="Segoe UI" w:cs="Segoe UI"/>
          <w:color w:val="374151"/>
          <w:sz w:val="23"/>
          <w:szCs w:val="23"/>
        </w:rPr>
        <w:t>.</w:t>
      </w:r>
      <w:r>
        <w:rPr>
          <w:rFonts w:ascii="Segoe UI" w:hAnsi="Segoe UI" w:cs="Segoe UI"/>
          <w:color w:val="374151"/>
          <w:sz w:val="23"/>
          <w:szCs w:val="23"/>
        </w:rPr>
        <w:t xml:space="preserve"> </w:t>
      </w:r>
    </w:p>
    <w:p w14:paraId="0C1D2377" w14:textId="77777777" w:rsidR="00B046D6" w:rsidRDefault="00B046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5EB0EC" w14:textId="77777777" w:rsidR="00571589" w:rsidRDefault="0000000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BÀI 2 (4 ĐIỂM)</w:t>
      </w:r>
    </w:p>
    <w:p w14:paraId="38B6398F" w14:textId="77777777" w:rsidR="00571589" w:rsidRDefault="0000000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gì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khiến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nguồn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ổn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mật</w:t>
      </w:r>
      <w:proofErr w:type="spellEnd"/>
    </w:p>
    <w:p w14:paraId="41CAE509" w14:textId="77777777" w:rsidR="00571589" w:rsidRDefault="00000000">
      <w:pPr>
        <w:spacing w:after="120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cao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?</w:t>
      </w:r>
    </w:p>
    <w:p w14:paraId="1FC16C0E" w14:textId="77777777" w:rsidR="00571589" w:rsidRDefault="00000000">
      <w:pPr>
        <w:spacing w:after="120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FF0000"/>
          <w:sz w:val="28"/>
          <w:szCs w:val="28"/>
        </w:rPr>
        <w:t>Giải</w:t>
      </w:r>
      <w:proofErr w:type="spellEnd"/>
    </w:p>
    <w:p w14:paraId="7ADC11DE" w14:textId="77FB821E" w:rsidR="00EE65B0" w:rsidRPr="00EE65B0" w:rsidRDefault="00EE65B0" w:rsidP="00EE65B0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color w:val="374151"/>
          <w:sz w:val="23"/>
          <w:szCs w:val="23"/>
        </w:rPr>
      </w:pP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Sự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đóng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góp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của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cộng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đồng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:</w:t>
      </w:r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mở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hút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sự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quan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tâm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đóng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góp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của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hàng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nghìn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lập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trình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viên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trên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khắp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thế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giới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.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Điều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này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dẫn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đến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việc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có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nhiều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người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kiểm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,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phát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hiện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sửa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lỗi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,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làm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tăng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tính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ổn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định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bảo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proofErr w:type="gram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mật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374151"/>
          <w:sz w:val="23"/>
          <w:szCs w:val="23"/>
        </w:rPr>
        <w:t>.</w:t>
      </w:r>
      <w:proofErr w:type="gramEnd"/>
    </w:p>
    <w:p w14:paraId="67A659A6" w14:textId="70B2E4C7" w:rsidR="00EE65B0" w:rsidRPr="00EE65B0" w:rsidRDefault="00EE65B0" w:rsidP="00EE65B0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color w:val="374151"/>
          <w:sz w:val="23"/>
          <w:szCs w:val="23"/>
        </w:rPr>
      </w:pPr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Minh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bạch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kiểm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soát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:</w:t>
      </w:r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Tính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minh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bạch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của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mở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giúp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cộng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đồng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người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dùng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kiểm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,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đảm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bảo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không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có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chứa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độc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hại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.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Kiểm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soát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tăng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khả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năng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ngăn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chặn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giải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quyết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lỗi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một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cách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nhanh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chóng</w:t>
      </w:r>
      <w:proofErr w:type="spellEnd"/>
      <w:r>
        <w:rPr>
          <w:rFonts w:asciiTheme="minorHAnsi" w:hAnsiTheme="minorHAnsi" w:cstheme="minorHAnsi"/>
          <w:color w:val="374151"/>
          <w:sz w:val="23"/>
          <w:szCs w:val="23"/>
        </w:rPr>
        <w:t>.</w:t>
      </w:r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</w:p>
    <w:p w14:paraId="73CA13A3" w14:textId="4D69D8E7" w:rsidR="00EE65B0" w:rsidRPr="00EE65B0" w:rsidRDefault="00EE65B0" w:rsidP="00EE65B0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color w:val="374151"/>
          <w:sz w:val="23"/>
          <w:szCs w:val="23"/>
        </w:rPr>
      </w:pP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Khả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năng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tùy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biến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sửa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đổi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linh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hoạt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:</w:t>
      </w:r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Người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dùng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có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thể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tùy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chỉnh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sửa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đổi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mã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nguồn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mở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theo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nhu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cầu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cụ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thể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của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họ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,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giúp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nâng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cao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tính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ổn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định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bảo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mật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theo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yêu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cầu</w:t>
      </w:r>
      <w:proofErr w:type="spellEnd"/>
      <w:r>
        <w:rPr>
          <w:rFonts w:asciiTheme="minorHAnsi" w:hAnsiTheme="minorHAnsi" w:cstheme="minorHAnsi"/>
          <w:color w:val="374151"/>
          <w:sz w:val="23"/>
          <w:szCs w:val="23"/>
        </w:rPr>
        <w:t>.</w:t>
      </w:r>
    </w:p>
    <w:p w14:paraId="2A60485B" w14:textId="7D48D68D" w:rsidR="00EE65B0" w:rsidRPr="00EE65B0" w:rsidRDefault="00EE65B0" w:rsidP="00EE65B0">
      <w:pPr>
        <w:pStyle w:val="ThngthngWeb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uppressAutoHyphens w:val="0"/>
        <w:spacing w:beforeAutospacing="0" w:after="0" w:afterAutospacing="0"/>
        <w:ind w:left="360"/>
        <w:rPr>
          <w:rFonts w:asciiTheme="minorHAnsi" w:hAnsiTheme="minorHAnsi" w:cstheme="minorHAnsi"/>
          <w:color w:val="374151"/>
          <w:sz w:val="23"/>
          <w:szCs w:val="23"/>
        </w:rPr>
      </w:pPr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Quản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lý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lỗi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cập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nhật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hệ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thống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liên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tục</w:t>
      </w:r>
      <w:proofErr w:type="spellEnd"/>
      <w:r w:rsidRPr="00EE65B0">
        <w:rPr>
          <w:rStyle w:val="Manh"/>
          <w:rFonts w:asciiTheme="minorHAnsi" w:eastAsiaTheme="majorEastAsia" w:hAnsiTheme="minorHAnsi" w:cstheme="minorHAnsi"/>
          <w:color w:val="374151"/>
          <w:sz w:val="23"/>
          <w:szCs w:val="23"/>
        </w:rPr>
        <w:t>:</w:t>
      </w:r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Cộng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đồng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người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dùng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nhà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phát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triển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chủ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động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quản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lý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lỗi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cập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nhật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hệ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thống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,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giúp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duy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trì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tính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ổn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định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và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bảo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mật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cao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theo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thời</w:t>
      </w:r>
      <w:proofErr w:type="spellEnd"/>
      <w:r w:rsidRPr="00EE65B0">
        <w:rPr>
          <w:rFonts w:asciiTheme="minorHAnsi" w:hAnsiTheme="minorHAnsi" w:cstheme="minorHAnsi"/>
          <w:color w:val="374151"/>
          <w:sz w:val="23"/>
          <w:szCs w:val="23"/>
        </w:rPr>
        <w:t xml:space="preserve"> </w:t>
      </w:r>
      <w:proofErr w:type="spellStart"/>
      <w:r w:rsidRPr="00EE65B0">
        <w:rPr>
          <w:rFonts w:asciiTheme="minorHAnsi" w:hAnsiTheme="minorHAnsi" w:cstheme="minorHAnsi"/>
          <w:color w:val="374151"/>
          <w:sz w:val="23"/>
          <w:szCs w:val="23"/>
        </w:rPr>
        <w:t>gian</w:t>
      </w:r>
      <w:proofErr w:type="spellEnd"/>
      <w:r>
        <w:rPr>
          <w:rFonts w:asciiTheme="minorHAnsi" w:hAnsiTheme="minorHAnsi" w:cstheme="minorHAnsi"/>
          <w:color w:val="374151"/>
          <w:sz w:val="23"/>
          <w:szCs w:val="23"/>
        </w:rPr>
        <w:t>.</w:t>
      </w:r>
    </w:p>
    <w:p w14:paraId="7E9026BA" w14:textId="77777777" w:rsidR="00EE65B0" w:rsidRDefault="00EE65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D745A4" w14:textId="77777777" w:rsidR="00571589" w:rsidRDefault="00571589">
      <w:pPr>
        <w:rPr>
          <w:rFonts w:ascii="Times New Roman" w:hAnsi="Times New Roman" w:cs="Times New Roman"/>
          <w:sz w:val="28"/>
          <w:szCs w:val="28"/>
        </w:rPr>
      </w:pPr>
    </w:p>
    <w:p w14:paraId="4C977AD2" w14:textId="77777777" w:rsidR="00571589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 (2 ĐIỂM)</w:t>
      </w:r>
    </w:p>
    <w:p w14:paraId="6A4FA6C0" w14:textId="77777777" w:rsidR="00571589" w:rsidRDefault="0000000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0CBCF323" w14:textId="77777777" w:rsidR="00571589" w:rsidRDefault="0000000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5F022351" wp14:editId="7011C054">
            <wp:simplePos x="0" y="0"/>
            <wp:positionH relativeFrom="column">
              <wp:posOffset>1329055</wp:posOffset>
            </wp:positionH>
            <wp:positionV relativeFrom="paragraph">
              <wp:posOffset>53975</wp:posOffset>
            </wp:positionV>
            <wp:extent cx="2905125" cy="15811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C841F5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68972F57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0B00068F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1B084949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27F024E0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42C3776C" w14:textId="0FA03357" w:rsidR="00571589" w:rsidRDefault="00EE65B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EE65B0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drawing>
          <wp:inline distT="0" distB="0" distL="0" distR="0" wp14:anchorId="34DA2B66" wp14:editId="632FA904">
            <wp:extent cx="5731510" cy="2747010"/>
            <wp:effectExtent l="0" t="0" r="2540" b="0"/>
            <wp:docPr id="174306300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63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65B0">
        <w:rPr>
          <w:noProof/>
        </w:rPr>
        <w:t xml:space="preserve"> </w:t>
      </w:r>
      <w:r w:rsidRPr="00EE65B0">
        <w:rPr>
          <w:rFonts w:ascii="Times New Roman" w:hAnsi="Times New Roman" w:cs="Times New Roman"/>
          <w:bCs/>
          <w:color w:val="FF0000"/>
          <w:sz w:val="28"/>
          <w:szCs w:val="28"/>
        </w:rPr>
        <w:drawing>
          <wp:inline distT="0" distB="0" distL="0" distR="0" wp14:anchorId="61A42B65" wp14:editId="3BF7E8CC">
            <wp:extent cx="5731510" cy="3054350"/>
            <wp:effectExtent l="0" t="0" r="2540" b="0"/>
            <wp:docPr id="21059668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66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01A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46AD056E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76B61A95" w14:textId="030D50F6" w:rsidR="00571589" w:rsidRDefault="00EE65B0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EE65B0">
        <w:rPr>
          <w:rFonts w:ascii="Times New Roman" w:hAnsi="Times New Roman" w:cs="Times New Roman"/>
          <w:bCs/>
          <w:color w:val="FF0000"/>
          <w:sz w:val="28"/>
          <w:szCs w:val="28"/>
        </w:rPr>
        <w:lastRenderedPageBreak/>
        <w:drawing>
          <wp:inline distT="0" distB="0" distL="0" distR="0" wp14:anchorId="30E791B5" wp14:editId="09AC9304">
            <wp:extent cx="5731510" cy="2972435"/>
            <wp:effectExtent l="0" t="0" r="2540" b="0"/>
            <wp:docPr id="50035127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1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CD3A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p w14:paraId="429BF0BA" w14:textId="77777777" w:rsidR="00571589" w:rsidRDefault="00571589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</w:p>
    <w:sectPr w:rsidR="00571589">
      <w:headerReference w:type="default" r:id="rId13"/>
      <w:footerReference w:type="default" r:id="rId14"/>
      <w:pgSz w:w="11906" w:h="16838"/>
      <w:pgMar w:top="1440" w:right="1440" w:bottom="1440" w:left="144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81BD9" w14:textId="77777777" w:rsidR="00F45957" w:rsidRDefault="00F45957">
      <w:pPr>
        <w:spacing w:after="0" w:line="240" w:lineRule="auto"/>
      </w:pPr>
      <w:r>
        <w:separator/>
      </w:r>
    </w:p>
  </w:endnote>
  <w:endnote w:type="continuationSeparator" w:id="0">
    <w:p w14:paraId="7F67F75C" w14:textId="77777777" w:rsidR="00F45957" w:rsidRDefault="00F4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-BoldMT">
    <w:altName w:val="Times New Roman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1363" w14:textId="77777777" w:rsidR="00571589" w:rsidRDefault="00000000">
    <w:pPr>
      <w:pStyle w:val="Chntrang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C33EA41" wp14:editId="5EAE8046">
              <wp:simplePos x="0" y="0"/>
              <wp:positionH relativeFrom="column">
                <wp:posOffset>-38100</wp:posOffset>
              </wp:positionH>
              <wp:positionV relativeFrom="paragraph">
                <wp:posOffset>-83185</wp:posOffset>
              </wp:positionV>
              <wp:extent cx="5781675" cy="635"/>
              <wp:effectExtent l="635" t="3175" r="0" b="3175"/>
              <wp:wrapNone/>
              <wp:docPr id="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pt,-6.55pt" to="452.2pt,-6.55pt" ID="Straight Connector 2" stroked="t" o:allowincell="f" style="position:absolute" wp14:anchorId="6F0725E2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proofErr w:type="spellStart"/>
    <w:r>
      <w:t>Phần</w:t>
    </w:r>
    <w:proofErr w:type="spellEnd"/>
    <w:r>
      <w:t xml:space="preserve"> </w:t>
    </w:r>
    <w:proofErr w:type="spellStart"/>
    <w:r>
      <w:t>mềm</w:t>
    </w:r>
    <w:proofErr w:type="spellEnd"/>
    <w:r>
      <w:t xml:space="preserve"> </w:t>
    </w:r>
    <w:proofErr w:type="spellStart"/>
    <w:r>
      <w:t>miễn</w:t>
    </w:r>
    <w:proofErr w:type="spellEnd"/>
    <w:r>
      <w:t xml:space="preserve"> </w:t>
    </w:r>
    <w:proofErr w:type="spellStart"/>
    <w:r>
      <w:t>phí</w:t>
    </w:r>
    <w:proofErr w:type="spellEnd"/>
    <w:r>
      <w:t xml:space="preserve"> </w:t>
    </w:r>
    <w:proofErr w:type="spellStart"/>
    <w:r>
      <w:t>và</w:t>
    </w:r>
    <w:proofErr w:type="spellEnd"/>
    <w:r>
      <w:t xml:space="preserve"> </w:t>
    </w:r>
    <w:proofErr w:type="spellStart"/>
    <w:r>
      <w:t>mã</w:t>
    </w:r>
    <w:proofErr w:type="spellEnd"/>
    <w:r>
      <w:t xml:space="preserve"> </w:t>
    </w:r>
    <w:proofErr w:type="spellStart"/>
    <w:r>
      <w:t>nguồn</w:t>
    </w:r>
    <w:proofErr w:type="spellEnd"/>
    <w:r>
      <w:t xml:space="preserve"> </w:t>
    </w:r>
    <w:proofErr w:type="spellStart"/>
    <w:r>
      <w:t>mở</w:t>
    </w:r>
    <w:proofErr w:type="spellEnd"/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DEA13" w14:textId="77777777" w:rsidR="00F45957" w:rsidRDefault="00F45957">
      <w:pPr>
        <w:spacing w:after="0" w:line="240" w:lineRule="auto"/>
      </w:pPr>
      <w:r>
        <w:separator/>
      </w:r>
    </w:p>
  </w:footnote>
  <w:footnote w:type="continuationSeparator" w:id="0">
    <w:p w14:paraId="766AD0C7" w14:textId="77777777" w:rsidR="00F45957" w:rsidRDefault="00F4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9F4FF" w14:textId="77777777" w:rsidR="00571589" w:rsidRDefault="00000000">
    <w:pPr>
      <w:pStyle w:val="utrang"/>
      <w:tabs>
        <w:tab w:val="clear" w:pos="9360"/>
        <w:tab w:val="right" w:pos="8931"/>
      </w:tabs>
    </w:pPr>
    <w:r>
      <w:rPr>
        <w:noProof/>
      </w:rPr>
      <w:drawing>
        <wp:anchor distT="0" distB="0" distL="0" distR="0" simplePos="0" relativeHeight="4" behindDoc="1" locked="0" layoutInCell="0" allowOverlap="1" wp14:anchorId="4E7EAC45" wp14:editId="6CA3C3E8">
          <wp:simplePos x="0" y="0"/>
          <wp:positionH relativeFrom="margin">
            <wp:align>left</wp:align>
          </wp:positionH>
          <wp:positionV relativeFrom="paragraph">
            <wp:posOffset>-200025</wp:posOffset>
          </wp:positionV>
          <wp:extent cx="1598930" cy="542925"/>
          <wp:effectExtent l="0" t="0" r="0" b="0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9893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0" allowOverlap="1" wp14:anchorId="619F8A40" wp14:editId="4087938A">
              <wp:simplePos x="0" y="0"/>
              <wp:positionH relativeFrom="margin">
                <wp:posOffset>-49530</wp:posOffset>
              </wp:positionH>
              <wp:positionV relativeFrom="paragraph">
                <wp:posOffset>390525</wp:posOffset>
              </wp:positionV>
              <wp:extent cx="5781675" cy="635"/>
              <wp:effectExtent l="635" t="3175" r="0" b="3175"/>
              <wp:wrapNone/>
              <wp:docPr id="4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0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3.9pt,30.75pt" to="451.3pt,30.75pt" ID="Straight Connector 3" stroked="t" o:allowincell="f" style="position:absolute;mso-position-horizontal-relative:margin" wp14:anchorId="68D13BEB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tab/>
    </w:r>
    <w:r>
      <w:tab/>
      <w:t>SOA204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D6D11"/>
    <w:multiLevelType w:val="multilevel"/>
    <w:tmpl w:val="F928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E90500"/>
    <w:multiLevelType w:val="multilevel"/>
    <w:tmpl w:val="E4CE3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1082826">
    <w:abstractNumId w:val="0"/>
  </w:num>
  <w:num w:numId="2" w16cid:durableId="1052777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589"/>
    <w:rsid w:val="002E65E8"/>
    <w:rsid w:val="00571589"/>
    <w:rsid w:val="00B046D6"/>
    <w:rsid w:val="00EE65B0"/>
    <w:rsid w:val="00F4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B1B1"/>
  <w15:docId w15:val="{012AFE8A-8224-49FA-9694-0C4FDB92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160" w:line="259" w:lineRule="auto"/>
    </w:pPr>
  </w:style>
  <w:style w:type="paragraph" w:styleId="u1">
    <w:name w:val="heading 1"/>
    <w:basedOn w:val="Binhthng"/>
    <w:next w:val="Binhthng"/>
    <w:link w:val="u1Char"/>
    <w:uiPriority w:val="9"/>
    <w:qFormat/>
    <w:rsid w:val="000E3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32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trangChar">
    <w:name w:val="Đầu trang Char"/>
    <w:basedOn w:val="Phngmcinhcuaoanvn"/>
    <w:link w:val="utrang"/>
    <w:uiPriority w:val="99"/>
    <w:qFormat/>
    <w:rsid w:val="00C25790"/>
  </w:style>
  <w:style w:type="character" w:customStyle="1" w:styleId="ChntrangChar">
    <w:name w:val="Chân trang Char"/>
    <w:basedOn w:val="Phngmcinhcuaoanvn"/>
    <w:link w:val="Chntrang"/>
    <w:uiPriority w:val="99"/>
    <w:qFormat/>
    <w:rsid w:val="00C25790"/>
  </w:style>
  <w:style w:type="character" w:customStyle="1" w:styleId="u1Char">
    <w:name w:val="Đầu đề 1 Char"/>
    <w:basedOn w:val="Phngmcinhcuaoanvn"/>
    <w:link w:val="u1"/>
    <w:uiPriority w:val="9"/>
    <w:qFormat/>
    <w:rsid w:val="000E3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qFormat/>
    <w:rsid w:val="00C32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C32140"/>
    <w:rPr>
      <w:color w:val="0563C1" w:themeColor="hyperlink"/>
      <w:u w:val="single"/>
    </w:rPr>
  </w:style>
  <w:style w:type="character" w:customStyle="1" w:styleId="fontstyle01">
    <w:name w:val="fontstyle01"/>
    <w:basedOn w:val="Phngmcinhcuaoanvn"/>
    <w:qFormat/>
    <w:rsid w:val="00864337"/>
    <w:rPr>
      <w:rFonts w:ascii="TimesNewRomanPS-BoldMT" w:hAnsi="TimesNewRomanPS-BoldMT"/>
      <w:b/>
      <w:bCs/>
      <w:i w:val="0"/>
      <w:iCs w:val="0"/>
      <w:color w:val="365F91"/>
      <w:sz w:val="24"/>
      <w:szCs w:val="24"/>
    </w:rPr>
  </w:style>
  <w:style w:type="character" w:customStyle="1" w:styleId="fontstyle21">
    <w:name w:val="fontstyle21"/>
    <w:basedOn w:val="Phngmcinhcuaoanvn"/>
    <w:qFormat/>
    <w:rsid w:val="00864337"/>
    <w:rPr>
      <w:rFonts w:ascii="Tahoma" w:hAnsi="Tahoma" w:cs="Tahom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qFormat/>
    <w:rsid w:val="00864337"/>
    <w:rPr>
      <w:rFonts w:ascii="TimesNewRomanPSMT" w:hAnsi="TimesNewRomanPSMT"/>
      <w:b w:val="0"/>
      <w:bCs w:val="0"/>
      <w:i w:val="0"/>
      <w:iCs w:val="0"/>
      <w:color w:val="000000"/>
      <w:sz w:val="22"/>
      <w:szCs w:val="22"/>
    </w:rPr>
  </w:style>
  <w:style w:type="character" w:styleId="Manh">
    <w:name w:val="Strong"/>
    <w:basedOn w:val="Phngmcinhcuaoanvn"/>
    <w:uiPriority w:val="22"/>
    <w:qFormat/>
    <w:rsid w:val="00D41775"/>
    <w:rPr>
      <w:b/>
      <w:bCs/>
    </w:rPr>
  </w:style>
  <w:style w:type="paragraph" w:customStyle="1" w:styleId="Heading">
    <w:name w:val="Heading"/>
    <w:basedOn w:val="Binhthng"/>
    <w:next w:val="ThnVnban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hnVnban">
    <w:name w:val="Body Text"/>
    <w:basedOn w:val="Binhthng"/>
    <w:pPr>
      <w:spacing w:after="140" w:line="276" w:lineRule="auto"/>
    </w:pPr>
  </w:style>
  <w:style w:type="paragraph" w:styleId="Danhsach">
    <w:name w:val="List"/>
    <w:basedOn w:val="ThnVnban"/>
    <w:rPr>
      <w:rFonts w:cs="Lohit Devanagari"/>
    </w:rPr>
  </w:style>
  <w:style w:type="paragraph" w:styleId="Chuthich">
    <w:name w:val="caption"/>
    <w:basedOn w:val="Binhthng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Binhthng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Binhthng"/>
    <w:qFormat/>
  </w:style>
  <w:style w:type="paragraph" w:styleId="utrang">
    <w:name w:val="header"/>
    <w:basedOn w:val="Binhthng"/>
    <w:link w:val="utrangChar"/>
    <w:uiPriority w:val="99"/>
    <w:unhideWhenUsed/>
    <w:rsid w:val="00C25790"/>
    <w:pPr>
      <w:tabs>
        <w:tab w:val="center" w:pos="4680"/>
        <w:tab w:val="right" w:pos="9360"/>
      </w:tabs>
      <w:spacing w:after="0" w:line="240" w:lineRule="auto"/>
    </w:pPr>
  </w:style>
  <w:style w:type="paragraph" w:styleId="Chntrang">
    <w:name w:val="footer"/>
    <w:basedOn w:val="Binhthng"/>
    <w:link w:val="ChntrangChar"/>
    <w:uiPriority w:val="99"/>
    <w:unhideWhenUsed/>
    <w:rsid w:val="00C25790"/>
    <w:pPr>
      <w:tabs>
        <w:tab w:val="center" w:pos="4680"/>
        <w:tab w:val="right" w:pos="9360"/>
      </w:tabs>
      <w:spacing w:after="0" w:line="240" w:lineRule="auto"/>
    </w:pPr>
  </w:style>
  <w:style w:type="paragraph" w:styleId="oancuaDanhsach">
    <w:name w:val="List Paragraph"/>
    <w:basedOn w:val="Binhthng"/>
    <w:uiPriority w:val="34"/>
    <w:qFormat/>
    <w:rsid w:val="008E4A20"/>
    <w:pPr>
      <w:ind w:left="720"/>
      <w:contextualSpacing/>
    </w:pPr>
  </w:style>
  <w:style w:type="paragraph" w:styleId="uChimuc">
    <w:name w:val="index heading"/>
    <w:basedOn w:val="Heading"/>
  </w:style>
  <w:style w:type="paragraph" w:styleId="uMucluc">
    <w:name w:val="TOC Heading"/>
    <w:basedOn w:val="u1"/>
    <w:next w:val="Binhthng"/>
    <w:uiPriority w:val="39"/>
    <w:unhideWhenUsed/>
    <w:qFormat/>
    <w:rsid w:val="00C32140"/>
    <w:pPr>
      <w:outlineLvl w:val="9"/>
    </w:pPr>
    <w:rPr>
      <w:kern w:val="0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C32140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32140"/>
    <w:pPr>
      <w:spacing w:after="100"/>
      <w:ind w:left="220"/>
    </w:pPr>
  </w:style>
  <w:style w:type="paragraph" w:styleId="ThngthngWeb">
    <w:name w:val="Normal (Web)"/>
    <w:basedOn w:val="Binhthng"/>
    <w:uiPriority w:val="99"/>
    <w:semiHidden/>
    <w:unhideWhenUsed/>
    <w:qFormat/>
    <w:rsid w:val="00D41775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LiBang">
    <w:name w:val="Table Grid"/>
    <w:basedOn w:val="BangThngthng"/>
    <w:uiPriority w:val="39"/>
    <w:rsid w:val="0019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DBA48-153D-42A2-ACF3-6FEE30E73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Khanh (FE FPL HCM)</dc:creator>
  <dc:description/>
  <cp:lastModifiedBy>Sang Nguyen Huu</cp:lastModifiedBy>
  <cp:revision>2</cp:revision>
  <dcterms:created xsi:type="dcterms:W3CDTF">2024-01-05T08:12:00Z</dcterms:created>
  <dcterms:modified xsi:type="dcterms:W3CDTF">2024-01-05T08:12:00Z</dcterms:modified>
  <dc:language>en-GB</dc:language>
</cp:coreProperties>
</file>