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7C" w:rsidRPr="00E92DA7" w:rsidRDefault="00685E7C" w:rsidP="00C63D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1240" cy="972446"/>
            <wp:effectExtent l="19050" t="0" r="0" b="0"/>
            <wp:docPr id="11" name="Picture 10" descr="TTU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_se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80" cy="9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5F467A" w:rsidRPr="00BB599A" w:rsidRDefault="005F467A" w:rsidP="002E4BEB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BB599A">
        <w:rPr>
          <w:rFonts w:ascii="Times New Roman" w:hAnsi="Times New Roman" w:cs="Times New Roman"/>
          <w:b/>
          <w:sz w:val="44"/>
          <w:szCs w:val="28"/>
          <w:u w:val="single"/>
        </w:rPr>
        <w:t>Final Project Report</w:t>
      </w:r>
    </w:p>
    <w:p w:rsidR="002D2140" w:rsidRPr="00BB599A" w:rsidRDefault="00BB29BC" w:rsidP="002E4BEB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BB599A">
        <w:rPr>
          <w:rFonts w:ascii="Times New Roman" w:hAnsi="Times New Roman" w:cs="Times New Roman"/>
          <w:b/>
          <w:sz w:val="44"/>
          <w:szCs w:val="28"/>
          <w:u w:val="single"/>
        </w:rPr>
        <w:t>Parallel Programming</w:t>
      </w:r>
    </w:p>
    <w:p w:rsidR="00BB29BC" w:rsidRPr="00E92DA7" w:rsidRDefault="00BB29B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</w:t>
      </w:r>
      <w:r w:rsidR="00BB29BC" w:rsidRPr="00E92DA7">
        <w:rPr>
          <w:rFonts w:ascii="Times New Roman" w:hAnsi="Times New Roman" w:cs="Times New Roman"/>
          <w:sz w:val="28"/>
          <w:szCs w:val="28"/>
        </w:rPr>
        <w:t xml:space="preserve">he </w:t>
      </w:r>
      <w:r w:rsidRPr="00E92DA7">
        <w:rPr>
          <w:rFonts w:ascii="Times New Roman" w:hAnsi="Times New Roman" w:cs="Times New Roman"/>
          <w:sz w:val="28"/>
          <w:szCs w:val="28"/>
        </w:rPr>
        <w:t xml:space="preserve">Parallel Version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</w:t>
      </w:r>
      <w:r w:rsidR="00BB29BC" w:rsidRPr="00E92DA7">
        <w:rPr>
          <w:rFonts w:ascii="Times New Roman" w:hAnsi="Times New Roman" w:cs="Times New Roman"/>
          <w:sz w:val="28"/>
          <w:szCs w:val="28"/>
        </w:rPr>
        <w:t xml:space="preserve">Floyd Algorithm </w:t>
      </w:r>
      <w:r w:rsidRPr="00E92DA7">
        <w:rPr>
          <w:rFonts w:ascii="Times New Roman" w:hAnsi="Times New Roman" w:cs="Times New Roman"/>
          <w:sz w:val="28"/>
          <w:szCs w:val="28"/>
        </w:rPr>
        <w:t>With Time Complexity</w:t>
      </w:r>
    </w:p>
    <w:p w:rsidR="00BB29B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Start"/>
      <w:r w:rsidR="00BB29BC" w:rsidRPr="00E92DA7">
        <w:rPr>
          <w:rFonts w:ascii="Times New Roman" w:hAnsi="Times New Roman" w:cs="Times New Roman"/>
          <w:sz w:val="28"/>
          <w:szCs w:val="28"/>
        </w:rPr>
        <w:t>O</w:t>
      </w:r>
      <w:r w:rsidRPr="00E92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29BC" w:rsidRPr="00E92DA7">
        <w:rPr>
          <w:rFonts w:ascii="Times New Roman" w:hAnsi="Times New Roman" w:cs="Times New Roman"/>
          <w:sz w:val="28"/>
          <w:szCs w:val="28"/>
        </w:rPr>
        <w:t xml:space="preserve">N </w:t>
      </w:r>
      <w:r w:rsidRPr="00E92DA7">
        <w:rPr>
          <w:rFonts w:ascii="Times New Roman" w:hAnsi="Times New Roman" w:cs="Times New Roman"/>
          <w:sz w:val="28"/>
          <w:szCs w:val="28"/>
        </w:rPr>
        <w:t xml:space="preserve">Log_2 </w:t>
      </w:r>
      <w:r w:rsidR="00BB29BC" w:rsidRPr="00E92DA7">
        <w:rPr>
          <w:rFonts w:ascii="Times New Roman" w:hAnsi="Times New Roman" w:cs="Times New Roman"/>
          <w:sz w:val="28"/>
          <w:szCs w:val="28"/>
        </w:rPr>
        <w:t xml:space="preserve">P </w:t>
      </w:r>
      <w:r w:rsidRPr="00E92DA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92DA7">
        <w:rPr>
          <w:rFonts w:ascii="Times New Roman" w:hAnsi="Times New Roman" w:cs="Times New Roman"/>
          <w:sz w:val="28"/>
          <w:szCs w:val="28"/>
        </w:rPr>
        <w:t>(</w:t>
      </w:r>
      <w:r w:rsidR="00BB29BC" w:rsidRPr="00E92DA7">
        <w:rPr>
          <w:rFonts w:ascii="Times New Roman" w:hAnsi="Times New Roman" w:cs="Times New Roman"/>
          <w:sz w:val="28"/>
          <w:szCs w:val="28"/>
        </w:rPr>
        <w:t>P</w:t>
      </w:r>
      <w:r w:rsidRPr="00E92DA7">
        <w:rPr>
          <w:rFonts w:ascii="Times New Roman" w:hAnsi="Times New Roman" w:cs="Times New Roman"/>
          <w:sz w:val="28"/>
          <w:szCs w:val="28"/>
        </w:rPr>
        <w:t xml:space="preserve">)) Using MPI And 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OpenMP</w:t>
      </w:r>
      <w:proofErr w:type="spellEnd"/>
    </w:p>
    <w:p w:rsidR="00BB29BC" w:rsidRPr="00E92DA7" w:rsidRDefault="00BB29B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467A" w:rsidRPr="00E92DA7" w:rsidRDefault="005F467A" w:rsidP="002E4B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85E7C" w:rsidRPr="00BB599A" w:rsidRDefault="005F467A" w:rsidP="002E4BE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99A">
        <w:rPr>
          <w:rFonts w:ascii="Times New Roman" w:hAnsi="Times New Roman" w:cs="Times New Roman"/>
          <w:b/>
          <w:sz w:val="28"/>
          <w:szCs w:val="28"/>
          <w:u w:val="single"/>
        </w:rPr>
        <w:t>Guidance</w:t>
      </w:r>
    </w:p>
    <w:p w:rsidR="005F467A" w:rsidRPr="00E92DA7" w:rsidRDefault="005F467A" w:rsidP="002E4BEB">
      <w:pPr>
        <w:jc w:val="center"/>
        <w:rPr>
          <w:rFonts w:ascii="Times New Roman" w:hAnsi="Times New Roman" w:cs="Times New Roman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Dr. </w:t>
      </w:r>
      <w:r w:rsidRPr="00E92DA7">
        <w:rPr>
          <w:rFonts w:ascii="Times New Roman" w:hAnsi="Times New Roman" w:cs="Times New Roman"/>
          <w:sz w:val="28"/>
        </w:rPr>
        <w:t>Yu Zhuang</w:t>
      </w:r>
    </w:p>
    <w:p w:rsidR="005F467A" w:rsidRPr="00E92DA7" w:rsidRDefault="005F467A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467A" w:rsidRPr="00E92DA7" w:rsidRDefault="005F467A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467A" w:rsidRPr="00E92DA7" w:rsidRDefault="005F467A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E7C" w:rsidRPr="00E92DA7" w:rsidRDefault="00685E7C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2AD" w:rsidRPr="00BB599A" w:rsidRDefault="00EE0D88" w:rsidP="002E4BE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ct by -</w:t>
      </w:r>
    </w:p>
    <w:p w:rsidR="00BB29BC" w:rsidRPr="00E92DA7" w:rsidRDefault="00BB29BC" w:rsidP="002E4BE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Sangam 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Sahai</w:t>
      </w:r>
      <w:proofErr w:type="spellEnd"/>
    </w:p>
    <w:p w:rsidR="00972F84" w:rsidRPr="00E92DA7" w:rsidRDefault="00972F84" w:rsidP="002E4B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3D07" w:rsidRPr="00E92DA7" w:rsidRDefault="00C63D07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D07" w:rsidRPr="00BB599A" w:rsidRDefault="00C63D07" w:rsidP="00C63D0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9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</w:t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In computer science, the Floyd–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Warshall</w:t>
      </w:r>
      <w:proofErr w:type="spellEnd"/>
      <w:r w:rsidRPr="00E92DA7">
        <w:rPr>
          <w:rFonts w:ascii="Times New Roman" w:hAnsi="Times New Roman" w:cs="Times New Roman"/>
          <w:sz w:val="28"/>
          <w:szCs w:val="28"/>
        </w:rPr>
        <w:t xml:space="preserve"> algorithm is an algorithm for finding shortest paths in a weighted graph with positive or negative edge weights (but with no negative cycles).</w:t>
      </w:r>
    </w:p>
    <w:p w:rsidR="009E6760" w:rsidRPr="00E92DA7" w:rsidRDefault="009E6760" w:rsidP="00C63D0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original time complexity of this Algorithm is n to the power of 3.</w:t>
      </w:r>
    </w:p>
    <w:p w:rsidR="009E6760" w:rsidRPr="00E92DA7" w:rsidRDefault="009E6760" w:rsidP="00C63D0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We can reduce the time complexity by the power of parallel Processing.</w:t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6760" w:rsidRPr="00E92DA7" w:rsidRDefault="00C63D0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053556">
        <w:rPr>
          <w:rFonts w:ascii="Times New Roman" w:hAnsi="Times New Roman" w:cs="Times New Roman"/>
          <w:b/>
          <w:sz w:val="28"/>
          <w:szCs w:val="28"/>
          <w:u w:val="single"/>
        </w:rPr>
        <w:t>Problem Instance</w:t>
      </w:r>
      <w:r w:rsidR="00053556">
        <w:rPr>
          <w:rFonts w:ascii="Times New Roman" w:hAnsi="Times New Roman" w:cs="Times New Roman"/>
          <w:sz w:val="28"/>
          <w:szCs w:val="28"/>
        </w:rPr>
        <w:t xml:space="preserve"> </w:t>
      </w:r>
      <w:r w:rsidR="009E6760" w:rsidRPr="00E92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Let us assume the input graph is as follows- </w:t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6760" w:rsidRPr="00E92DA7" w:rsidRDefault="009E6760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74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We will call this input graph as d0.</w:t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way we represent</w:t>
      </w:r>
      <w:r w:rsidR="008F4395" w:rsidRPr="00E92DA7">
        <w:rPr>
          <w:rFonts w:ascii="Times New Roman" w:hAnsi="Times New Roman" w:cs="Times New Roman"/>
          <w:sz w:val="28"/>
          <w:szCs w:val="28"/>
        </w:rPr>
        <w:t xml:space="preserve"> this graph</w:t>
      </w:r>
      <w:r w:rsidRPr="00E92DA7">
        <w:rPr>
          <w:rFonts w:ascii="Times New Roman" w:hAnsi="Times New Roman" w:cs="Times New Roman"/>
          <w:sz w:val="28"/>
          <w:szCs w:val="28"/>
        </w:rPr>
        <w:t xml:space="preserve"> in the</w:t>
      </w:r>
      <w:r w:rsidR="008F4395" w:rsidRPr="00E92DA7">
        <w:rPr>
          <w:rFonts w:ascii="Times New Roman" w:hAnsi="Times New Roman" w:cs="Times New Roman"/>
          <w:sz w:val="28"/>
          <w:szCs w:val="28"/>
        </w:rPr>
        <w:t xml:space="preserve"> form of</w:t>
      </w:r>
      <w:r w:rsidRPr="00E92DA7">
        <w:rPr>
          <w:rFonts w:ascii="Times New Roman" w:hAnsi="Times New Roman" w:cs="Times New Roman"/>
          <w:sz w:val="28"/>
          <w:szCs w:val="28"/>
        </w:rPr>
        <w:t xml:space="preserve"> adjacency matrix is – </w:t>
      </w:r>
    </w:p>
    <w:p w:rsidR="009E6760" w:rsidRPr="00E92DA7" w:rsidRDefault="009E6760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032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60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2F59" w:rsidRPr="00E92DA7" w:rsidRDefault="009E676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lastRenderedPageBreak/>
        <w:t xml:space="preserve">The expected output after the 4 </w:t>
      </w:r>
      <w:proofErr w:type="spellStart"/>
      <w:proofErr w:type="gramStart"/>
      <w:r w:rsidRPr="00E92DA7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iteration is as follows</w:t>
      </w:r>
      <w:r w:rsidR="00FD2F59" w:rsidRPr="00E92DA7">
        <w:rPr>
          <w:rFonts w:ascii="Times New Roman" w:hAnsi="Times New Roman" w:cs="Times New Roman"/>
          <w:sz w:val="28"/>
          <w:szCs w:val="28"/>
        </w:rPr>
        <w:t xml:space="preserve"> (d4)</w:t>
      </w:r>
      <w:r w:rsidRPr="00E92DA7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D2F59" w:rsidRPr="00E92DA7" w:rsidRDefault="00FD2F59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145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96" w:rsidRPr="00BB599A" w:rsidRDefault="00C63D07" w:rsidP="00C63D0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99A">
        <w:rPr>
          <w:rFonts w:ascii="Times New Roman" w:hAnsi="Times New Roman" w:cs="Times New Roman"/>
          <w:b/>
          <w:sz w:val="28"/>
          <w:szCs w:val="28"/>
          <w:u w:val="single"/>
        </w:rPr>
        <w:t>Methodology</w:t>
      </w:r>
    </w:p>
    <w:p w:rsidR="00493B96" w:rsidRPr="00B351C5" w:rsidRDefault="00A10097" w:rsidP="00C63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1C5">
        <w:rPr>
          <w:rFonts w:ascii="Times New Roman" w:hAnsi="Times New Roman" w:cs="Times New Roman"/>
          <w:b/>
          <w:sz w:val="28"/>
          <w:szCs w:val="28"/>
        </w:rPr>
        <w:t xml:space="preserve">This is a hybrid approach in which we use MPI for inter process communication and </w:t>
      </w:r>
      <w:proofErr w:type="spellStart"/>
      <w:r w:rsidRPr="00B351C5">
        <w:rPr>
          <w:rFonts w:ascii="Times New Roman" w:hAnsi="Times New Roman" w:cs="Times New Roman"/>
          <w:b/>
          <w:sz w:val="28"/>
          <w:szCs w:val="28"/>
        </w:rPr>
        <w:t>OpenMP</w:t>
      </w:r>
      <w:proofErr w:type="spellEnd"/>
      <w:r w:rsidRPr="00B351C5">
        <w:rPr>
          <w:rFonts w:ascii="Times New Roman" w:hAnsi="Times New Roman" w:cs="Times New Roman"/>
          <w:b/>
          <w:sz w:val="28"/>
          <w:szCs w:val="28"/>
        </w:rPr>
        <w:t xml:space="preserve"> for Multithreading. MPI is used for communication between the nodes. And </w:t>
      </w:r>
      <w:proofErr w:type="spellStart"/>
      <w:r w:rsidRPr="00B351C5">
        <w:rPr>
          <w:rFonts w:ascii="Times New Roman" w:hAnsi="Times New Roman" w:cs="Times New Roman"/>
          <w:b/>
          <w:sz w:val="28"/>
          <w:szCs w:val="28"/>
        </w:rPr>
        <w:t>OpenMP</w:t>
      </w:r>
      <w:proofErr w:type="spellEnd"/>
      <w:r w:rsidRPr="00B351C5">
        <w:rPr>
          <w:rFonts w:ascii="Times New Roman" w:hAnsi="Times New Roman" w:cs="Times New Roman"/>
          <w:b/>
          <w:sz w:val="28"/>
          <w:szCs w:val="28"/>
        </w:rPr>
        <w:t xml:space="preserve"> facilitates the multithreading on different cores of the same node, which have shared memory architecture.</w:t>
      </w:r>
    </w:p>
    <w:p w:rsidR="00493B96" w:rsidRPr="00E92DA7" w:rsidRDefault="00493B96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Instead of splitting the </w:t>
      </w:r>
      <w:r w:rsidR="00A10097" w:rsidRPr="00E92DA7">
        <w:rPr>
          <w:rFonts w:ascii="Times New Roman" w:hAnsi="Times New Roman" w:cs="Times New Roman"/>
          <w:sz w:val="28"/>
          <w:szCs w:val="28"/>
        </w:rPr>
        <w:t>matrix on</w:t>
      </w:r>
      <w:r w:rsidRPr="00E92DA7">
        <w:rPr>
          <w:rFonts w:ascii="Times New Roman" w:hAnsi="Times New Roman" w:cs="Times New Roman"/>
          <w:sz w:val="28"/>
          <w:szCs w:val="28"/>
        </w:rPr>
        <w:t xml:space="preserve"> the basis of </w:t>
      </w:r>
      <w:r w:rsidR="00C31C30" w:rsidRPr="00E92DA7">
        <w:rPr>
          <w:rFonts w:ascii="Times New Roman" w:hAnsi="Times New Roman" w:cs="Times New Roman"/>
          <w:sz w:val="28"/>
          <w:szCs w:val="28"/>
        </w:rPr>
        <w:t>rows,</w:t>
      </w:r>
      <w:r w:rsidRPr="00E92DA7">
        <w:rPr>
          <w:rFonts w:ascii="Times New Roman" w:hAnsi="Times New Roman" w:cs="Times New Roman"/>
          <w:sz w:val="28"/>
          <w:szCs w:val="28"/>
        </w:rPr>
        <w:t xml:space="preserve"> we </w:t>
      </w:r>
      <w:r w:rsidR="005E1DAD" w:rsidRPr="00E92DA7">
        <w:rPr>
          <w:rFonts w:ascii="Times New Roman" w:hAnsi="Times New Roman" w:cs="Times New Roman"/>
          <w:sz w:val="28"/>
          <w:szCs w:val="28"/>
        </w:rPr>
        <w:t>can split</w:t>
      </w:r>
      <w:r w:rsidRPr="00E92DA7">
        <w:rPr>
          <w:rFonts w:ascii="Times New Roman" w:hAnsi="Times New Roman" w:cs="Times New Roman"/>
          <w:sz w:val="28"/>
          <w:szCs w:val="28"/>
        </w:rPr>
        <w:t xml:space="preserve"> the bigger matrix into </w:t>
      </w:r>
      <w:r w:rsidRPr="009168A9">
        <w:rPr>
          <w:rFonts w:ascii="Times New Roman" w:hAnsi="Times New Roman" w:cs="Times New Roman"/>
          <w:i/>
          <w:sz w:val="28"/>
          <w:szCs w:val="28"/>
        </w:rPr>
        <w:t>smaller matrices or</w:t>
      </w:r>
      <w:r w:rsidRPr="00A827F1">
        <w:rPr>
          <w:rFonts w:ascii="Times New Roman" w:hAnsi="Times New Roman" w:cs="Times New Roman"/>
          <w:b/>
          <w:i/>
          <w:sz w:val="28"/>
          <w:szCs w:val="28"/>
        </w:rPr>
        <w:t xml:space="preserve"> grids</w:t>
      </w:r>
      <w:r w:rsidRPr="00E92DA7">
        <w:rPr>
          <w:rFonts w:ascii="Times New Roman" w:hAnsi="Times New Roman" w:cs="Times New Roman"/>
          <w:sz w:val="28"/>
          <w:szCs w:val="28"/>
        </w:rPr>
        <w:t>.</w:t>
      </w:r>
    </w:p>
    <w:p w:rsidR="00493B96" w:rsidRPr="00E92DA7" w:rsidRDefault="00493B96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If the size of the original matrix is n*n and </w:t>
      </w:r>
      <w:r w:rsidR="00C31C30" w:rsidRPr="00E92DA7">
        <w:rPr>
          <w:rFonts w:ascii="Times New Roman" w:hAnsi="Times New Roman" w:cs="Times New Roman"/>
          <w:sz w:val="28"/>
          <w:szCs w:val="28"/>
        </w:rPr>
        <w:t xml:space="preserve">if </w:t>
      </w:r>
      <w:r w:rsidRPr="00E92DA7">
        <w:rPr>
          <w:rFonts w:ascii="Times New Roman" w:hAnsi="Times New Roman" w:cs="Times New Roman"/>
          <w:sz w:val="28"/>
          <w:szCs w:val="28"/>
        </w:rPr>
        <w:t xml:space="preserve">we are running p processes </w:t>
      </w:r>
      <w:r w:rsidR="00B351C5" w:rsidRPr="00E92DA7">
        <w:rPr>
          <w:rFonts w:ascii="Times New Roman" w:hAnsi="Times New Roman" w:cs="Times New Roman"/>
          <w:sz w:val="28"/>
          <w:szCs w:val="28"/>
        </w:rPr>
        <w:t>parallel</w:t>
      </w:r>
      <w:r w:rsidR="00A10097" w:rsidRPr="00E92DA7">
        <w:rPr>
          <w:rFonts w:ascii="Times New Roman" w:hAnsi="Times New Roman" w:cs="Times New Roman"/>
          <w:sz w:val="28"/>
          <w:szCs w:val="28"/>
        </w:rPr>
        <w:t>,</w:t>
      </w:r>
      <w:r w:rsidR="005E1DAD" w:rsidRPr="00E92DA7">
        <w:rPr>
          <w:rFonts w:ascii="Times New Roman" w:hAnsi="Times New Roman" w:cs="Times New Roman"/>
          <w:sz w:val="28"/>
          <w:szCs w:val="28"/>
        </w:rPr>
        <w:t xml:space="preserve"> </w:t>
      </w:r>
      <w:r w:rsidR="00A10097" w:rsidRPr="00E92DA7">
        <w:rPr>
          <w:rFonts w:ascii="Times New Roman" w:hAnsi="Times New Roman" w:cs="Times New Roman"/>
          <w:sz w:val="28"/>
          <w:szCs w:val="28"/>
        </w:rPr>
        <w:t>t</w:t>
      </w:r>
      <w:r w:rsidRPr="00E92DA7">
        <w:rPr>
          <w:rFonts w:ascii="Times New Roman" w:hAnsi="Times New Roman" w:cs="Times New Roman"/>
          <w:sz w:val="28"/>
          <w:szCs w:val="28"/>
        </w:rPr>
        <w:t xml:space="preserve">hen the size of the smaller grids would be </w:t>
      </w:r>
      <w:r w:rsidR="00C31C30" w:rsidRPr="00E92DA7">
        <w:rPr>
          <w:rFonts w:ascii="Times New Roman" w:hAnsi="Times New Roman" w:cs="Times New Roman"/>
          <w:sz w:val="28"/>
          <w:szCs w:val="28"/>
        </w:rPr>
        <w:t>(n</w:t>
      </w:r>
      <w:r w:rsidRPr="00E92DA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92DA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92D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>p) * n/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92DA7">
        <w:rPr>
          <w:rFonts w:ascii="Times New Roman" w:hAnsi="Times New Roman" w:cs="Times New Roman"/>
          <w:sz w:val="28"/>
          <w:szCs w:val="28"/>
        </w:rPr>
        <w:t>(p)).</w:t>
      </w:r>
    </w:p>
    <w:p w:rsidR="00493B96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Now, each</w:t>
      </w:r>
      <w:r w:rsidR="00493B96" w:rsidRPr="00E92DA7">
        <w:rPr>
          <w:rFonts w:ascii="Times New Roman" w:hAnsi="Times New Roman" w:cs="Times New Roman"/>
          <w:sz w:val="28"/>
          <w:szCs w:val="28"/>
        </w:rPr>
        <w:t xml:space="preserve"> of the p processes is assigned one such grid and then the</w:t>
      </w:r>
      <w:r w:rsidRPr="00E92DA7">
        <w:rPr>
          <w:rFonts w:ascii="Times New Roman" w:hAnsi="Times New Roman" w:cs="Times New Roman"/>
          <w:sz w:val="28"/>
          <w:szCs w:val="28"/>
        </w:rPr>
        <w:t>y work on the grids assigned to them simultaneously.</w:t>
      </w:r>
    </w:p>
    <w:p w:rsidR="00A10097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And </w:t>
      </w:r>
      <w:r w:rsidR="00C31C30" w:rsidRPr="00E92DA7">
        <w:rPr>
          <w:rFonts w:ascii="Times New Roman" w:hAnsi="Times New Roman" w:cs="Times New Roman"/>
          <w:sz w:val="28"/>
          <w:szCs w:val="28"/>
        </w:rPr>
        <w:t>further, by</w:t>
      </w:r>
      <w:r w:rsidRPr="00E92DA7">
        <w:rPr>
          <w:rFonts w:ascii="Times New Roman" w:hAnsi="Times New Roman" w:cs="Times New Roman"/>
          <w:sz w:val="28"/>
          <w:szCs w:val="28"/>
        </w:rPr>
        <w:t xml:space="preserve"> using the power of </w:t>
      </w:r>
      <w:r w:rsidR="00C31C30" w:rsidRPr="00E92DA7">
        <w:rPr>
          <w:rFonts w:ascii="Times New Roman" w:hAnsi="Times New Roman" w:cs="Times New Roman"/>
          <w:sz w:val="28"/>
          <w:szCs w:val="28"/>
        </w:rPr>
        <w:t>multithreading</w:t>
      </w:r>
      <w:r w:rsidR="002D336A">
        <w:rPr>
          <w:rFonts w:ascii="Times New Roman" w:hAnsi="Times New Roman" w:cs="Times New Roman"/>
          <w:sz w:val="28"/>
          <w:szCs w:val="28"/>
        </w:rPr>
        <w:t xml:space="preserve"> (</w:t>
      </w:r>
      <w:r w:rsidR="002D336A" w:rsidRPr="002D336A">
        <w:rPr>
          <w:rFonts w:ascii="Times New Roman" w:hAnsi="Times New Roman" w:cs="Times New Roman"/>
          <w:i/>
          <w:sz w:val="28"/>
          <w:szCs w:val="28"/>
        </w:rPr>
        <w:t xml:space="preserve">using </w:t>
      </w:r>
      <w:proofErr w:type="spellStart"/>
      <w:r w:rsidR="002D336A" w:rsidRPr="002D336A">
        <w:rPr>
          <w:rFonts w:ascii="Times New Roman" w:hAnsi="Times New Roman" w:cs="Times New Roman"/>
          <w:i/>
          <w:sz w:val="28"/>
          <w:szCs w:val="28"/>
        </w:rPr>
        <w:t>OpenMP</w:t>
      </w:r>
      <w:proofErr w:type="spellEnd"/>
      <w:r w:rsidR="002D336A">
        <w:rPr>
          <w:rFonts w:ascii="Times New Roman" w:hAnsi="Times New Roman" w:cs="Times New Roman"/>
          <w:sz w:val="28"/>
          <w:szCs w:val="28"/>
        </w:rPr>
        <w:t>)</w:t>
      </w:r>
      <w:r w:rsidR="00C31C30" w:rsidRPr="00E92DA7">
        <w:rPr>
          <w:rFonts w:ascii="Times New Roman" w:hAnsi="Times New Roman" w:cs="Times New Roman"/>
          <w:sz w:val="28"/>
          <w:szCs w:val="28"/>
        </w:rPr>
        <w:t>,</w:t>
      </w:r>
      <w:r w:rsidRPr="00E92DA7">
        <w:rPr>
          <w:rFonts w:ascii="Times New Roman" w:hAnsi="Times New Roman" w:cs="Times New Roman"/>
          <w:sz w:val="28"/>
          <w:szCs w:val="28"/>
        </w:rPr>
        <w:t xml:space="preserve"> we will actually create more parallelism.</w:t>
      </w:r>
    </w:p>
    <w:p w:rsidR="00A10097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In all smaller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grids ,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each process spawns n number of threads where n is the number of rows  in that sm</w:t>
      </w:r>
      <w:r w:rsidR="003C12AE">
        <w:rPr>
          <w:rFonts w:ascii="Times New Roman" w:hAnsi="Times New Roman" w:cs="Times New Roman"/>
          <w:sz w:val="28"/>
          <w:szCs w:val="28"/>
        </w:rPr>
        <w:t>all grid assigned to the process</w:t>
      </w:r>
      <w:r w:rsidRPr="00E92DA7">
        <w:rPr>
          <w:rFonts w:ascii="Times New Roman" w:hAnsi="Times New Roman" w:cs="Times New Roman"/>
          <w:sz w:val="28"/>
          <w:szCs w:val="28"/>
        </w:rPr>
        <w:t>.</w:t>
      </w:r>
    </w:p>
    <w:p w:rsidR="00A10097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And then those n threads work </w:t>
      </w:r>
      <w:proofErr w:type="spellStart"/>
      <w:r w:rsidRPr="00E92DA7">
        <w:rPr>
          <w:rFonts w:ascii="Times New Roman" w:hAnsi="Times New Roman" w:cs="Times New Roman"/>
          <w:sz w:val="28"/>
          <w:szCs w:val="28"/>
        </w:rPr>
        <w:t>parallely</w:t>
      </w:r>
      <w:proofErr w:type="spellEnd"/>
      <w:r w:rsidRPr="00E92DA7">
        <w:rPr>
          <w:rFonts w:ascii="Times New Roman" w:hAnsi="Times New Roman" w:cs="Times New Roman"/>
          <w:sz w:val="28"/>
          <w:szCs w:val="28"/>
        </w:rPr>
        <w:t xml:space="preserve"> to compute on the rows of that smaller grid.</w:t>
      </w:r>
    </w:p>
    <w:p w:rsidR="009E6760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If we run this code on 4 parallel processes, then we get </w:t>
      </w:r>
      <w:r w:rsidR="00C31C30" w:rsidRPr="00E92DA7">
        <w:rPr>
          <w:rFonts w:ascii="Times New Roman" w:hAnsi="Times New Roman" w:cs="Times New Roman"/>
          <w:sz w:val="28"/>
          <w:szCs w:val="28"/>
        </w:rPr>
        <w:t xml:space="preserve">4 </w:t>
      </w:r>
      <w:r w:rsidRPr="00E92DA7">
        <w:rPr>
          <w:rFonts w:ascii="Times New Roman" w:hAnsi="Times New Roman" w:cs="Times New Roman"/>
          <w:sz w:val="28"/>
          <w:szCs w:val="28"/>
        </w:rPr>
        <w:t xml:space="preserve">smaller grids of size (2*2). </w:t>
      </w:r>
    </w:p>
    <w:p w:rsidR="00A10097" w:rsidRPr="00E92DA7" w:rsidRDefault="00A10097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The grid breakup is as follows – </w:t>
      </w:r>
    </w:p>
    <w:p w:rsidR="00A10097" w:rsidRPr="00E92DA7" w:rsidRDefault="00A10097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26030" cy="1485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97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process with rank 0 gets the grid colored in red.</w:t>
      </w: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process with rank 1 gets the grid colored in blue.</w:t>
      </w: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process with rank 2 gets the grid colored in orange.</w:t>
      </w: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process with rank 3 gets the grid colored in green.</w:t>
      </w: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If we run the code on 4 parallel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processes ,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the</w:t>
      </w:r>
      <w:r w:rsidR="005E1DAD" w:rsidRPr="00E92DA7">
        <w:rPr>
          <w:rFonts w:ascii="Times New Roman" w:hAnsi="Times New Roman" w:cs="Times New Roman"/>
          <w:sz w:val="28"/>
          <w:szCs w:val="28"/>
        </w:rPr>
        <w:t>n we get the following output .</w:t>
      </w:r>
    </w:p>
    <w:p w:rsidR="00057C2D" w:rsidRPr="00E92DA7" w:rsidRDefault="008F4395" w:rsidP="00C63D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2DA7">
        <w:rPr>
          <w:rFonts w:ascii="Times New Roman" w:hAnsi="Times New Roman" w:cs="Times New Roman"/>
          <w:sz w:val="28"/>
          <w:szCs w:val="28"/>
        </w:rPr>
        <w:t>However ,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please not the following points - </w:t>
      </w:r>
    </w:p>
    <w:p w:rsidR="008E7D68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Here ,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the value </w:t>
      </w:r>
      <w:r w:rsidRPr="00E32AD4">
        <w:rPr>
          <w:rFonts w:ascii="Times New Roman" w:hAnsi="Times New Roman" w:cs="Times New Roman"/>
          <w:i/>
          <w:sz w:val="28"/>
          <w:szCs w:val="28"/>
        </w:rPr>
        <w:t>2147483647</w:t>
      </w:r>
      <w:r w:rsidRPr="00E92DA7">
        <w:rPr>
          <w:rFonts w:ascii="Times New Roman" w:hAnsi="Times New Roman" w:cs="Times New Roman"/>
          <w:sz w:val="28"/>
          <w:szCs w:val="28"/>
        </w:rPr>
        <w:t xml:space="preserve">  represents </w:t>
      </w:r>
      <w:r w:rsidRPr="00E32AD4">
        <w:rPr>
          <w:rFonts w:ascii="Times New Roman" w:hAnsi="Times New Roman" w:cs="Times New Roman"/>
          <w:i/>
          <w:sz w:val="28"/>
          <w:szCs w:val="28"/>
        </w:rPr>
        <w:t>infinity</w:t>
      </w:r>
      <w:r w:rsidRPr="00E92DA7">
        <w:rPr>
          <w:rFonts w:ascii="Times New Roman" w:hAnsi="Times New Roman" w:cs="Times New Roman"/>
          <w:sz w:val="28"/>
          <w:szCs w:val="28"/>
        </w:rPr>
        <w:t xml:space="preserve">. In the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code ,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it has been represented as </w:t>
      </w:r>
      <w:r w:rsidRPr="00E32AD4">
        <w:rPr>
          <w:rFonts w:ascii="Times New Roman" w:hAnsi="Times New Roman" w:cs="Times New Roman"/>
          <w:i/>
          <w:sz w:val="28"/>
          <w:szCs w:val="28"/>
        </w:rPr>
        <w:t>INT_MAX</w:t>
      </w:r>
      <w:r w:rsidRPr="00E92DA7">
        <w:rPr>
          <w:rFonts w:ascii="Times New Roman" w:hAnsi="Times New Roman" w:cs="Times New Roman"/>
          <w:sz w:val="28"/>
          <w:szCs w:val="28"/>
        </w:rPr>
        <w:t xml:space="preserve"> which is the maximum integer value in C.</w:t>
      </w: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2DA7">
        <w:rPr>
          <w:rFonts w:ascii="Times New Roman" w:hAnsi="Times New Roman" w:cs="Times New Roman"/>
          <w:sz w:val="28"/>
          <w:szCs w:val="28"/>
        </w:rPr>
        <w:t>And  in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the original screenshot of the output, I have highlighted the output of individual processes in respective colors which represent the smaller grids after the computation has been done.</w:t>
      </w: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The command used for </w:t>
      </w:r>
      <w:r w:rsidRPr="00BB599A">
        <w:rPr>
          <w:rFonts w:ascii="Times New Roman" w:hAnsi="Times New Roman" w:cs="Times New Roman"/>
          <w:i/>
          <w:sz w:val="28"/>
          <w:szCs w:val="28"/>
        </w:rPr>
        <w:t>compiling</w:t>
      </w:r>
      <w:r w:rsidRPr="00E92DA7">
        <w:rPr>
          <w:rFonts w:ascii="Times New Roman" w:hAnsi="Times New Roman" w:cs="Times New Roman"/>
          <w:sz w:val="28"/>
          <w:szCs w:val="28"/>
        </w:rPr>
        <w:t xml:space="preserve"> is – </w:t>
      </w: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mpicc</w:t>
      </w:r>
      <w:proofErr w:type="spellEnd"/>
      <w:proofErr w:type="gramEnd"/>
      <w:r w:rsidRPr="00BB599A">
        <w:rPr>
          <w:rFonts w:ascii="Times New Roman" w:hAnsi="Times New Roman" w:cs="Times New Roman"/>
          <w:sz w:val="28"/>
          <w:szCs w:val="28"/>
          <w:highlight w:val="yellow"/>
        </w:rPr>
        <w:t xml:space="preserve"> -</w:t>
      </w:r>
      <w:proofErr w:type="spell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openmp</w:t>
      </w:r>
      <w:proofErr w:type="spellEnd"/>
      <w:r w:rsidRPr="00BB599A">
        <w:rPr>
          <w:rFonts w:ascii="Times New Roman" w:hAnsi="Times New Roman" w:cs="Times New Roman"/>
          <w:sz w:val="28"/>
          <w:szCs w:val="28"/>
          <w:highlight w:val="yellow"/>
        </w:rPr>
        <w:t xml:space="preserve"> -o </w:t>
      </w:r>
      <w:proofErr w:type="spell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fwg</w:t>
      </w:r>
      <w:proofErr w:type="spellEnd"/>
      <w:r w:rsidRPr="00BB59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Floyd_Warshall_Grid.c</w:t>
      </w:r>
      <w:proofErr w:type="spellEnd"/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The command used for the </w:t>
      </w:r>
      <w:r w:rsidRPr="00BB599A">
        <w:rPr>
          <w:rFonts w:ascii="Times New Roman" w:hAnsi="Times New Roman" w:cs="Times New Roman"/>
          <w:i/>
          <w:sz w:val="28"/>
          <w:szCs w:val="28"/>
        </w:rPr>
        <w:t>running</w:t>
      </w:r>
      <w:r w:rsidRPr="00E92DA7">
        <w:rPr>
          <w:rFonts w:ascii="Times New Roman" w:hAnsi="Times New Roman" w:cs="Times New Roman"/>
          <w:sz w:val="28"/>
          <w:szCs w:val="28"/>
        </w:rPr>
        <w:t xml:space="preserve"> the code with 4 parallel processes </w:t>
      </w:r>
      <w:proofErr w:type="gramStart"/>
      <w:r w:rsidRPr="00E92DA7">
        <w:rPr>
          <w:rFonts w:ascii="Times New Roman" w:hAnsi="Times New Roman" w:cs="Times New Roman"/>
          <w:sz w:val="28"/>
          <w:szCs w:val="28"/>
        </w:rPr>
        <w:t>is  -</w:t>
      </w:r>
      <w:proofErr w:type="gramEnd"/>
      <w:r w:rsidRPr="00E92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C2D" w:rsidRPr="00E92DA7" w:rsidRDefault="00057C2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mpirun</w:t>
      </w:r>
      <w:proofErr w:type="spellEnd"/>
      <w:proofErr w:type="gramEnd"/>
      <w:r w:rsidRPr="00BB599A">
        <w:rPr>
          <w:rFonts w:ascii="Times New Roman" w:hAnsi="Times New Roman" w:cs="Times New Roman"/>
          <w:sz w:val="28"/>
          <w:szCs w:val="28"/>
          <w:highlight w:val="yellow"/>
        </w:rPr>
        <w:t xml:space="preserve"> -np 4 </w:t>
      </w:r>
      <w:proofErr w:type="spellStart"/>
      <w:r w:rsidRPr="00BB599A">
        <w:rPr>
          <w:rFonts w:ascii="Times New Roman" w:hAnsi="Times New Roman" w:cs="Times New Roman"/>
          <w:sz w:val="28"/>
          <w:szCs w:val="28"/>
          <w:highlight w:val="yellow"/>
        </w:rPr>
        <w:t>fwg</w:t>
      </w:r>
      <w:proofErr w:type="spellEnd"/>
    </w:p>
    <w:p w:rsidR="005E1DAD" w:rsidRPr="00E92DA7" w:rsidRDefault="005E1DAD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DAD" w:rsidRPr="00E92DA7" w:rsidRDefault="005E1DAD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>The output screen shot with highlighted output is as follows -</w:t>
      </w:r>
    </w:p>
    <w:p w:rsidR="00041F10" w:rsidRPr="00E92DA7" w:rsidRDefault="008E7D68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4875" cy="43815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1F10" w:rsidRPr="00E92DA7" w:rsidRDefault="00041F10" w:rsidP="00C63D07">
      <w:pPr>
        <w:jc w:val="both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sz w:val="28"/>
          <w:szCs w:val="28"/>
        </w:rPr>
        <w:t xml:space="preserve">These results clearly represent our expected output which is </w:t>
      </w:r>
      <w:r w:rsidR="000B62AD" w:rsidRPr="00E92DA7">
        <w:rPr>
          <w:rFonts w:ascii="Times New Roman" w:hAnsi="Times New Roman" w:cs="Times New Roman"/>
          <w:sz w:val="28"/>
          <w:szCs w:val="28"/>
        </w:rPr>
        <w:t>–</w:t>
      </w:r>
    </w:p>
    <w:p w:rsidR="000B62AD" w:rsidRPr="00E92DA7" w:rsidRDefault="000B62AD" w:rsidP="00E92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4600" cy="150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AD" w:rsidRPr="00E92DA7" w:rsidRDefault="000B62AD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2AD" w:rsidRPr="00F34E62" w:rsidRDefault="000B62AD" w:rsidP="00C63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E62">
        <w:rPr>
          <w:rFonts w:ascii="Times New Roman" w:hAnsi="Times New Roman" w:cs="Times New Roman"/>
          <w:b/>
          <w:sz w:val="28"/>
          <w:szCs w:val="28"/>
        </w:rPr>
        <w:t xml:space="preserve">Hence the desired output is achieved with a time complexity of – </w:t>
      </w:r>
    </w:p>
    <w:p w:rsidR="000B62AD" w:rsidRPr="00F34E62" w:rsidRDefault="000B62AD" w:rsidP="00C63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34E62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Pr="00F34E62">
        <w:rPr>
          <w:rFonts w:ascii="Times New Roman" w:hAnsi="Times New Roman" w:cs="Times New Roman"/>
          <w:b/>
          <w:sz w:val="28"/>
          <w:szCs w:val="28"/>
        </w:rPr>
        <w:t xml:space="preserve">N log_2 P / </w:t>
      </w:r>
      <w:proofErr w:type="spellStart"/>
      <w:r w:rsidRPr="00F34E62">
        <w:rPr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F34E62">
        <w:rPr>
          <w:rFonts w:ascii="Times New Roman" w:hAnsi="Times New Roman" w:cs="Times New Roman"/>
          <w:b/>
          <w:sz w:val="28"/>
          <w:szCs w:val="28"/>
        </w:rPr>
        <w:t>(P)).</w:t>
      </w:r>
    </w:p>
    <w:p w:rsidR="006F11AC" w:rsidRPr="00E92DA7" w:rsidRDefault="006F11AC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E0A" w:rsidRPr="00E92DA7" w:rsidRDefault="00B15E0A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2DA7" w:rsidRDefault="00E92DA7" w:rsidP="00C63D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2DA7" w:rsidSect="002E4BE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29BC"/>
    <w:rsid w:val="00041F10"/>
    <w:rsid w:val="00053556"/>
    <w:rsid w:val="00057C2D"/>
    <w:rsid w:val="000B62AD"/>
    <w:rsid w:val="00247D85"/>
    <w:rsid w:val="002C75AF"/>
    <w:rsid w:val="002D2140"/>
    <w:rsid w:val="002D336A"/>
    <w:rsid w:val="002E4BEB"/>
    <w:rsid w:val="003C12AE"/>
    <w:rsid w:val="00493B96"/>
    <w:rsid w:val="0053466A"/>
    <w:rsid w:val="005B1BA5"/>
    <w:rsid w:val="005E1DAD"/>
    <w:rsid w:val="005F467A"/>
    <w:rsid w:val="00685E7C"/>
    <w:rsid w:val="006F11AC"/>
    <w:rsid w:val="00722432"/>
    <w:rsid w:val="008E7D68"/>
    <w:rsid w:val="008F4395"/>
    <w:rsid w:val="009168A9"/>
    <w:rsid w:val="00972F84"/>
    <w:rsid w:val="009E6760"/>
    <w:rsid w:val="00A10097"/>
    <w:rsid w:val="00A4684E"/>
    <w:rsid w:val="00A827F1"/>
    <w:rsid w:val="00B15E0A"/>
    <w:rsid w:val="00B351C5"/>
    <w:rsid w:val="00BB29BC"/>
    <w:rsid w:val="00BB599A"/>
    <w:rsid w:val="00C31C30"/>
    <w:rsid w:val="00C63D07"/>
    <w:rsid w:val="00DB7D03"/>
    <w:rsid w:val="00E32AD4"/>
    <w:rsid w:val="00E92DA7"/>
    <w:rsid w:val="00EE0D88"/>
    <w:rsid w:val="00F34E62"/>
    <w:rsid w:val="00F951BB"/>
    <w:rsid w:val="00FD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EC846-9D16-40F7-8A3C-71D3290B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1BB"/>
  </w:style>
  <w:style w:type="paragraph" w:styleId="Heading1">
    <w:name w:val="heading 1"/>
    <w:basedOn w:val="Normal"/>
    <w:next w:val="Normal"/>
    <w:link w:val="Heading1Char"/>
    <w:uiPriority w:val="9"/>
    <w:qFormat/>
    <w:rsid w:val="005F4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4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6402-C8BF-4538-84F9-57D1EC34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Sahai, Sangam</dc:creator>
  <cp:keywords/>
  <dc:description/>
  <cp:lastModifiedBy>Sahai, Sangam</cp:lastModifiedBy>
  <cp:revision>36</cp:revision>
  <cp:lastPrinted>2015-11-30T21:45:00Z</cp:lastPrinted>
  <dcterms:created xsi:type="dcterms:W3CDTF">2015-11-30T20:12:00Z</dcterms:created>
  <dcterms:modified xsi:type="dcterms:W3CDTF">2016-01-21T17:11:00Z</dcterms:modified>
</cp:coreProperties>
</file>