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0A25CA62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工业终端安全卫士系统</w:t>
      </w:r>
      <w:r w:rsidR="00E529AF">
        <w:rPr>
          <w:rFonts w:ascii="宋体" w:hAnsi="宋体" w:hint="eastAsia"/>
          <w:b/>
          <w:spacing w:val="20"/>
          <w:sz w:val="44"/>
          <w:szCs w:val="44"/>
        </w:rPr>
        <w:t>需求分析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503A0C78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</w:t>
            </w:r>
            <w:r w:rsidR="00C310C0">
              <w:rPr>
                <w:rFonts w:ascii="宋体" w:cs="Arial"/>
                <w:szCs w:val="21"/>
              </w:rPr>
              <w:t>8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62B8A10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2DC0BF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C3CB5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85C7C7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F1F62A8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2188BD0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36B033A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72351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6B7BF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C7F669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8F3047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63BFEF1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3A319EDD" w14:textId="58B0434F" w:rsidR="004B4808" w:rsidRDefault="00E506B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501" w:history="1">
            <w:r w:rsidR="004B4808" w:rsidRPr="00DA7412">
              <w:rPr>
                <w:rStyle w:val="aa"/>
                <w:rFonts w:ascii="黑体" w:eastAsia="黑体" w:hAnsi="黑体"/>
                <w:noProof/>
              </w:rPr>
              <w:t>1</w:t>
            </w:r>
            <w:r w:rsidR="004B48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4808" w:rsidRPr="00DA7412">
              <w:rPr>
                <w:rStyle w:val="aa"/>
                <w:rFonts w:ascii="黑体" w:eastAsia="黑体" w:hAnsi="黑体"/>
                <w:noProof/>
              </w:rPr>
              <w:t>概述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_Toc43392501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2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1CA862EC" w14:textId="214A5EA1" w:rsidR="004B4808" w:rsidRDefault="004B480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2" w:history="1">
            <w:r w:rsidRPr="00DA7412">
              <w:rPr>
                <w:rStyle w:val="aa"/>
                <w:rFonts w:ascii="黑体" w:eastAsia="黑体" w:hAnsi="黑体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A7412">
              <w:rPr>
                <w:rStyle w:val="aa"/>
                <w:rFonts w:ascii="黑体" w:eastAsia="黑体" w:hAnsi="黑体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BB06" w14:textId="54473007" w:rsidR="004B4808" w:rsidRDefault="004B480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3" w:history="1">
            <w:r w:rsidRPr="00DA7412">
              <w:rPr>
                <w:rStyle w:val="aa"/>
                <w:rFonts w:ascii="黑体" w:eastAsia="黑体" w:hAnsi="黑体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A7412">
              <w:rPr>
                <w:rStyle w:val="aa"/>
                <w:rFonts w:ascii="黑体" w:eastAsia="黑体" w:hAnsi="黑体"/>
                <w:noProof/>
              </w:rPr>
              <w:t>适用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8D01" w14:textId="2CD1DA01" w:rsidR="004B4808" w:rsidRDefault="004B480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4" w:history="1">
            <w:r w:rsidRPr="00DA7412">
              <w:rPr>
                <w:rStyle w:val="aa"/>
                <w:rFonts w:ascii="黑体" w:eastAsia="黑体" w:hAnsi="黑体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A7412">
              <w:rPr>
                <w:rStyle w:val="aa"/>
                <w:rFonts w:ascii="黑体" w:eastAsia="黑体" w:hAnsi="黑体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1F34" w14:textId="2FF1FDA7" w:rsidR="004B4808" w:rsidRDefault="004B480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5" w:history="1">
            <w:r w:rsidRPr="00DA7412">
              <w:rPr>
                <w:rStyle w:val="aa"/>
                <w:rFonts w:ascii="黑体" w:eastAsia="黑体" w:hAnsi="黑体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A7412">
              <w:rPr>
                <w:rStyle w:val="aa"/>
                <w:rFonts w:ascii="黑体" w:eastAsia="黑体" w:hAnsi="黑体"/>
                <w:noProof/>
              </w:rPr>
              <w:t>系统兼容性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F571" w14:textId="103E9DAC" w:rsidR="004B4808" w:rsidRDefault="004B480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6" w:history="1">
            <w:r w:rsidRPr="00DA7412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A7412">
              <w:rPr>
                <w:rStyle w:val="aa"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CAF0" w14:textId="694C00FB" w:rsidR="004B4808" w:rsidRDefault="004B480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7" w:history="1">
            <w:r w:rsidRPr="00DA7412">
              <w:rPr>
                <w:rStyle w:val="aa"/>
                <w:rFonts w:ascii="黑体" w:eastAsia="黑体" w:hAnsi="黑体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A7412">
              <w:rPr>
                <w:rStyle w:val="aa"/>
                <w:rFonts w:ascii="黑体" w:eastAsia="黑体" w:hAnsi="黑体"/>
                <w:noProof/>
              </w:rPr>
              <w:t>Windows平台单机工业终端安全系统部署结构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3FB1" w14:textId="31F293D4" w:rsidR="004B4808" w:rsidRDefault="004B480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8" w:history="1">
            <w:r w:rsidRPr="00DA7412">
              <w:rPr>
                <w:rStyle w:val="aa"/>
                <w:rFonts w:ascii="黑体" w:eastAsia="黑体" w:hAnsi="黑体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A7412">
              <w:rPr>
                <w:rStyle w:val="aa"/>
                <w:rFonts w:ascii="黑体" w:eastAsia="黑体" w:hAnsi="黑体"/>
                <w:noProof/>
              </w:rPr>
              <w:t>工业终端安全卫士功能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2F5D" w14:textId="66423F75" w:rsidR="004B4808" w:rsidRDefault="004B480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9" w:history="1">
            <w:r w:rsidRPr="00DA7412">
              <w:rPr>
                <w:rStyle w:val="aa"/>
                <w:rFonts w:ascii="黑体" w:eastAsia="黑体" w:hAnsi="黑体"/>
                <w:noProof/>
              </w:rPr>
              <w:t>2.2.1工业终端安全卫士服务端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AFE5" w14:textId="32BB4056" w:rsidR="004B4808" w:rsidRDefault="004B480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10" w:history="1">
            <w:r w:rsidRPr="00DA7412">
              <w:rPr>
                <w:rStyle w:val="aa"/>
                <w:rFonts w:ascii="黑体" w:eastAsia="黑体" w:hAnsi="黑体"/>
                <w:noProof/>
              </w:rPr>
              <w:t>2.2.2 工业终端安全卫士Agent端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A501" w14:textId="13911F08" w:rsidR="004B4808" w:rsidRDefault="004B480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11" w:history="1">
            <w:r w:rsidRPr="00DA7412">
              <w:rPr>
                <w:rStyle w:val="aa"/>
                <w:rFonts w:ascii="黑体" w:eastAsia="黑体" w:hAnsi="黑体"/>
                <w:noProof/>
              </w:rPr>
              <w:t>2.2.3 工业终端安全卫士管理工具端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1080" w14:textId="18C2F5C7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92501"/>
      <w:r>
        <w:rPr>
          <w:rStyle w:val="a3"/>
          <w:rFonts w:ascii="黑体" w:eastAsia="黑体" w:hAnsi="黑体" w:hint="eastAsia"/>
          <w:sz w:val="32"/>
          <w:szCs w:val="32"/>
        </w:rPr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92502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应项目需要，要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平台的单机版</w:t>
      </w:r>
      <w:r w:rsidR="001D7AEC">
        <w:rPr>
          <w:rFonts w:hint="eastAsia"/>
          <w:sz w:val="24"/>
          <w:szCs w:val="24"/>
        </w:rPr>
        <w:t>工业</w:t>
      </w:r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r w:rsidR="001D7AEC">
        <w:rPr>
          <w:rFonts w:hint="eastAsia"/>
          <w:sz w:val="24"/>
          <w:szCs w:val="24"/>
        </w:rPr>
        <w:t>linux</w:t>
      </w:r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r w:rsidR="00B869B7">
        <w:rPr>
          <w:rFonts w:hint="eastAsia"/>
          <w:sz w:val="24"/>
          <w:szCs w:val="24"/>
        </w:rPr>
        <w:t>linux</w:t>
      </w:r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310243EE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r w:rsidR="001D2138">
        <w:rPr>
          <w:rFonts w:hint="eastAsia"/>
          <w:sz w:val="24"/>
          <w:szCs w:val="24"/>
        </w:rPr>
        <w:t>linux</w:t>
      </w:r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801B36">
        <w:rPr>
          <w:rFonts w:hint="eastAsia"/>
          <w:sz w:val="24"/>
          <w:szCs w:val="24"/>
        </w:rPr>
        <w:t>网络上</w:t>
      </w:r>
      <w:r w:rsidR="00870E17">
        <w:rPr>
          <w:rFonts w:hint="eastAsia"/>
          <w:sz w:val="24"/>
          <w:szCs w:val="24"/>
        </w:rPr>
        <w:t>。</w:t>
      </w:r>
      <w:r w:rsidR="00F27C98">
        <w:rPr>
          <w:rFonts w:hint="eastAsia"/>
          <w:sz w:val="24"/>
          <w:szCs w:val="24"/>
        </w:rPr>
        <w:t>各种平台的终端</w:t>
      </w:r>
      <w:r w:rsidR="00F27C98">
        <w:rPr>
          <w:rFonts w:hint="eastAsia"/>
          <w:sz w:val="24"/>
          <w:szCs w:val="24"/>
        </w:rPr>
        <w:t>agent</w:t>
      </w:r>
      <w:r w:rsidR="00F27C98">
        <w:rPr>
          <w:rFonts w:hint="eastAsia"/>
          <w:sz w:val="24"/>
          <w:szCs w:val="24"/>
        </w:rPr>
        <w:t>和管理工具连接到局域网中的</w:t>
      </w:r>
      <w:r w:rsidR="00F27C98">
        <w:rPr>
          <w:rFonts w:hint="eastAsia"/>
          <w:sz w:val="24"/>
          <w:szCs w:val="24"/>
        </w:rPr>
        <w:t>windows</w:t>
      </w:r>
      <w:r w:rsidR="00F27C98">
        <w:rPr>
          <w:rFonts w:hint="eastAsia"/>
          <w:sz w:val="24"/>
          <w:szCs w:val="24"/>
        </w:rPr>
        <w:t>服务端</w:t>
      </w:r>
      <w:r w:rsidR="006E19E0">
        <w:rPr>
          <w:rFonts w:hint="eastAsia"/>
          <w:sz w:val="24"/>
          <w:szCs w:val="24"/>
        </w:rPr>
        <w:t>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92503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92504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160616BB" w14:textId="09865385" w:rsidR="002E6B76" w:rsidRDefault="0044256D" w:rsidP="00187EBE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92505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 xml:space="preserve">Windows </w:t>
            </w:r>
            <w:r w:rsidRPr="0053214C">
              <w:rPr>
                <w:rFonts w:ascii="宋体" w:hAnsi="宋体" w:hint="eastAsia"/>
                <w:sz w:val="24"/>
              </w:rPr>
              <w:lastRenderedPageBreak/>
              <w:t>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lastRenderedPageBreak/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74BAE7AF" w14:textId="6123E694" w:rsidR="006C1494" w:rsidRDefault="004F70E7" w:rsidP="002019A3">
      <w:pPr>
        <w:pStyle w:val="1"/>
        <w:numPr>
          <w:ilvl w:val="0"/>
          <w:numId w:val="1"/>
        </w:numPr>
        <w:spacing w:after="0"/>
        <w:rPr>
          <w:rStyle w:val="a3"/>
          <w:b/>
          <w:bCs/>
          <w:sz w:val="32"/>
          <w:szCs w:val="32"/>
        </w:rPr>
      </w:pPr>
      <w:bookmarkStart w:id="11" w:name="_Toc43392506"/>
      <w:r>
        <w:rPr>
          <w:rStyle w:val="a3"/>
          <w:rFonts w:hint="eastAsia"/>
          <w:b/>
          <w:bCs/>
          <w:sz w:val="32"/>
          <w:szCs w:val="32"/>
        </w:rPr>
        <w:t>系统功能</w:t>
      </w:r>
      <w:bookmarkEnd w:id="11"/>
    </w:p>
    <w:p w14:paraId="153EF341" w14:textId="0E698D06" w:rsidR="00380D22" w:rsidRPr="004B7DCA" w:rsidRDefault="00200B20" w:rsidP="00380D22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43392507"/>
      <w:r>
        <w:rPr>
          <w:rFonts w:ascii="黑体" w:eastAsia="黑体" w:hAnsi="黑体"/>
          <w:b w:val="0"/>
          <w:bCs w:val="0"/>
          <w:sz w:val="28"/>
          <w:szCs w:val="28"/>
        </w:rPr>
        <w:t>W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indows平台单机</w:t>
      </w:r>
      <w:r w:rsidR="00D72F6F">
        <w:rPr>
          <w:rFonts w:ascii="黑体" w:eastAsia="黑体" w:hAnsi="黑体" w:hint="eastAsia"/>
          <w:b w:val="0"/>
          <w:bCs w:val="0"/>
          <w:sz w:val="28"/>
          <w:szCs w:val="28"/>
        </w:rPr>
        <w:t>工业终端安全系统</w:t>
      </w:r>
      <w:r w:rsidR="00453A75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bookmarkEnd w:id="12"/>
    </w:p>
    <w:p w14:paraId="1C3779CA" w14:textId="0EA18987" w:rsidR="002D6F98" w:rsidRPr="00220DEA" w:rsidRDefault="002D6F98" w:rsidP="00102C30">
      <w:pPr>
        <w:ind w:left="600" w:firstLineChars="200" w:firstLine="480"/>
        <w:rPr>
          <w:sz w:val="24"/>
          <w:szCs w:val="24"/>
        </w:rPr>
      </w:pPr>
      <w:r w:rsidRPr="00220DEA">
        <w:rPr>
          <w:rFonts w:hint="eastAsia"/>
          <w:sz w:val="24"/>
          <w:szCs w:val="24"/>
        </w:rPr>
        <w:t>选取局域网中一台性能较好的</w:t>
      </w:r>
      <w:r w:rsidR="00C10781" w:rsidRPr="00220DEA">
        <w:rPr>
          <w:rFonts w:hint="eastAsia"/>
          <w:sz w:val="24"/>
          <w:szCs w:val="24"/>
        </w:rPr>
        <w:t>windows</w:t>
      </w:r>
      <w:r w:rsidRPr="00220DEA">
        <w:rPr>
          <w:rFonts w:hint="eastAsia"/>
          <w:sz w:val="24"/>
          <w:szCs w:val="24"/>
        </w:rPr>
        <w:t>主机作为</w:t>
      </w:r>
      <w:r w:rsidR="00783A27" w:rsidRPr="00220DEA">
        <w:rPr>
          <w:rFonts w:hint="eastAsia"/>
          <w:sz w:val="24"/>
          <w:szCs w:val="24"/>
        </w:rPr>
        <w:t>工业终端</w:t>
      </w:r>
      <w:r w:rsidR="00845A30" w:rsidRPr="00220DEA">
        <w:rPr>
          <w:rFonts w:hint="eastAsia"/>
          <w:sz w:val="24"/>
          <w:szCs w:val="24"/>
        </w:rPr>
        <w:t>安全卫士</w:t>
      </w:r>
      <w:r w:rsidR="00783A27" w:rsidRPr="00220DEA">
        <w:rPr>
          <w:rFonts w:hint="eastAsia"/>
          <w:sz w:val="24"/>
          <w:szCs w:val="24"/>
        </w:rPr>
        <w:t>系统的</w:t>
      </w:r>
      <w:r w:rsidRPr="00220DEA">
        <w:rPr>
          <w:rFonts w:hint="eastAsia"/>
          <w:sz w:val="24"/>
          <w:szCs w:val="24"/>
        </w:rPr>
        <w:t>服务器</w:t>
      </w:r>
      <w:r w:rsidR="00355E5E" w:rsidRPr="00220DEA">
        <w:rPr>
          <w:rFonts w:hint="eastAsia"/>
          <w:sz w:val="24"/>
          <w:szCs w:val="24"/>
        </w:rPr>
        <w:t>，</w:t>
      </w:r>
      <w:r w:rsidR="00C44713" w:rsidRPr="00220DEA">
        <w:rPr>
          <w:rFonts w:hint="eastAsia"/>
          <w:sz w:val="24"/>
          <w:szCs w:val="24"/>
        </w:rPr>
        <w:t>局域网内各个平台</w:t>
      </w:r>
      <w:r w:rsidR="00320276" w:rsidRPr="00220DEA">
        <w:rPr>
          <w:rFonts w:hint="eastAsia"/>
          <w:sz w:val="24"/>
          <w:szCs w:val="24"/>
        </w:rPr>
        <w:t>（</w:t>
      </w:r>
      <w:r w:rsidR="00320276" w:rsidRPr="00220DEA">
        <w:rPr>
          <w:rFonts w:hint="eastAsia"/>
          <w:sz w:val="24"/>
          <w:szCs w:val="24"/>
        </w:rPr>
        <w:t>linux/windows</w:t>
      </w:r>
      <w:r w:rsidR="00320276" w:rsidRPr="00220DEA">
        <w:rPr>
          <w:rFonts w:hint="eastAsia"/>
          <w:sz w:val="24"/>
          <w:szCs w:val="24"/>
        </w:rPr>
        <w:t>）</w:t>
      </w:r>
      <w:r w:rsidR="00C44713" w:rsidRPr="00220DEA">
        <w:rPr>
          <w:rFonts w:hint="eastAsia"/>
          <w:sz w:val="24"/>
          <w:szCs w:val="24"/>
        </w:rPr>
        <w:t>的</w:t>
      </w:r>
      <w:r w:rsidR="0073179D" w:rsidRPr="00220DEA">
        <w:rPr>
          <w:rFonts w:hint="eastAsia"/>
          <w:sz w:val="24"/>
          <w:szCs w:val="24"/>
        </w:rPr>
        <w:t>客户端</w:t>
      </w:r>
      <w:r w:rsidR="003F3E6E" w:rsidRPr="00220DEA">
        <w:rPr>
          <w:rFonts w:hint="eastAsia"/>
          <w:sz w:val="24"/>
          <w:szCs w:val="24"/>
        </w:rPr>
        <w:t>和</w:t>
      </w:r>
      <w:r w:rsidR="008C6612" w:rsidRPr="00220DEA">
        <w:rPr>
          <w:rFonts w:hint="eastAsia"/>
          <w:sz w:val="24"/>
          <w:szCs w:val="24"/>
        </w:rPr>
        <w:t>管理工具（</w:t>
      </w:r>
      <w:r w:rsidR="008C6612" w:rsidRPr="00220DEA">
        <w:rPr>
          <w:rFonts w:hint="eastAsia"/>
          <w:sz w:val="24"/>
          <w:szCs w:val="24"/>
        </w:rPr>
        <w:t>linux/windows</w:t>
      </w:r>
      <w:r w:rsidR="008C6612" w:rsidRPr="00220DEA">
        <w:rPr>
          <w:rFonts w:hint="eastAsia"/>
          <w:sz w:val="24"/>
          <w:szCs w:val="24"/>
        </w:rPr>
        <w:t>）</w:t>
      </w:r>
      <w:r w:rsidR="00570F8C" w:rsidRPr="00220DEA">
        <w:rPr>
          <w:rFonts w:hint="eastAsia"/>
          <w:sz w:val="24"/>
          <w:szCs w:val="24"/>
        </w:rPr>
        <w:t>都可以</w:t>
      </w:r>
      <w:r w:rsidR="002A5A3D" w:rsidRPr="00220DEA">
        <w:rPr>
          <w:rFonts w:hint="eastAsia"/>
          <w:sz w:val="24"/>
          <w:szCs w:val="24"/>
        </w:rPr>
        <w:t>登录到服务端，进行</w:t>
      </w:r>
      <w:r w:rsidR="00AF0897" w:rsidRPr="00220DEA">
        <w:rPr>
          <w:rFonts w:hint="eastAsia"/>
          <w:sz w:val="24"/>
          <w:szCs w:val="24"/>
        </w:rPr>
        <w:t>信息传输和交互。</w:t>
      </w:r>
      <w:r w:rsidR="002B00B2" w:rsidRPr="00220DEA">
        <w:rPr>
          <w:rFonts w:hint="eastAsia"/>
          <w:sz w:val="24"/>
          <w:szCs w:val="24"/>
        </w:rPr>
        <w:t>图</w:t>
      </w:r>
      <w:r w:rsidR="007210DC" w:rsidRPr="00220DEA">
        <w:rPr>
          <w:rFonts w:hint="eastAsia"/>
          <w:sz w:val="24"/>
          <w:szCs w:val="24"/>
        </w:rPr>
        <w:t>2</w:t>
      </w:r>
      <w:r w:rsidR="007210DC" w:rsidRPr="00220DEA">
        <w:rPr>
          <w:sz w:val="24"/>
          <w:szCs w:val="24"/>
        </w:rPr>
        <w:t>.1</w:t>
      </w:r>
      <w:r w:rsidR="007210DC" w:rsidRPr="00220DEA">
        <w:rPr>
          <w:rFonts w:hint="eastAsia"/>
          <w:sz w:val="24"/>
          <w:szCs w:val="24"/>
        </w:rPr>
        <w:t>a</w:t>
      </w:r>
      <w:r w:rsidR="002B00B2" w:rsidRPr="00220DEA">
        <w:rPr>
          <w:rFonts w:hint="eastAsia"/>
          <w:sz w:val="24"/>
          <w:szCs w:val="24"/>
        </w:rPr>
        <w:t>展示了系统的网络结构。</w:t>
      </w:r>
    </w:p>
    <w:p w14:paraId="4D1CFF13" w14:textId="77777777" w:rsidR="007210DC" w:rsidRDefault="007210DC" w:rsidP="00102C30">
      <w:pPr>
        <w:ind w:left="600" w:firstLineChars="200" w:firstLine="420"/>
      </w:pPr>
    </w:p>
    <w:p w14:paraId="46D06424" w14:textId="248DEE8E" w:rsidR="00526C2A" w:rsidRDefault="00526C2A" w:rsidP="00102C30">
      <w:pPr>
        <w:ind w:left="600" w:firstLineChars="200" w:firstLine="420"/>
      </w:pPr>
    </w:p>
    <w:p w14:paraId="24A23E6B" w14:textId="4B1F9450" w:rsidR="00526C2A" w:rsidRDefault="005D7FEA" w:rsidP="00A4029E">
      <w:pPr>
        <w:ind w:left="600" w:firstLineChars="200" w:firstLine="420"/>
      </w:pPr>
      <w:r w:rsidRPr="005D7FEA">
        <w:rPr>
          <w:noProof/>
        </w:rPr>
        <w:drawing>
          <wp:inline distT="0" distB="0" distL="0" distR="0" wp14:anchorId="44E3F1E7" wp14:editId="428F24C0">
            <wp:extent cx="4593668" cy="50305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11" cy="50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DA61" w14:textId="77777777" w:rsidR="003877BE" w:rsidRDefault="007210DC" w:rsidP="00A4029E">
      <w:pPr>
        <w:ind w:left="600" w:firstLineChars="200" w:firstLine="42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763D0E" w14:textId="65927BE6" w:rsidR="00A4029E" w:rsidRDefault="007210DC" w:rsidP="003877BE">
      <w:pPr>
        <w:ind w:left="3360" w:firstLineChars="200" w:firstLine="4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a</w:t>
      </w:r>
      <w:r>
        <w:rPr>
          <w:rFonts w:hint="eastAsia"/>
        </w:rPr>
        <w:t>（网络部署）</w:t>
      </w:r>
    </w:p>
    <w:p w14:paraId="6BA276AC" w14:textId="52AF890A" w:rsidR="00A4029E" w:rsidRDefault="00A4029E" w:rsidP="00A4029E">
      <w:pPr>
        <w:ind w:left="600" w:firstLineChars="200" w:firstLine="420"/>
      </w:pPr>
    </w:p>
    <w:p w14:paraId="34CDFD54" w14:textId="77777777" w:rsidR="00A4029E" w:rsidRPr="002D6F98" w:rsidRDefault="00A4029E" w:rsidP="00C51DF5">
      <w:pPr>
        <w:rPr>
          <w:rFonts w:hint="eastAsia"/>
        </w:rPr>
      </w:pPr>
    </w:p>
    <w:p w14:paraId="3E5A9901" w14:textId="24EB7278" w:rsidR="00F322B7" w:rsidRDefault="00DF5DB6" w:rsidP="00F322B7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3392508"/>
      <w:r>
        <w:rPr>
          <w:rFonts w:ascii="黑体" w:eastAsia="黑体" w:hAnsi="黑体" w:hint="eastAsia"/>
          <w:b w:val="0"/>
          <w:bCs w:val="0"/>
          <w:sz w:val="28"/>
          <w:szCs w:val="28"/>
        </w:rPr>
        <w:t>工业终端安全卫士功能</w:t>
      </w:r>
      <w:bookmarkEnd w:id="13"/>
    </w:p>
    <w:p w14:paraId="56C3972D" w14:textId="4442548A" w:rsidR="00BB7120" w:rsidRPr="006D1D35" w:rsidRDefault="00DF28E8" w:rsidP="00F750AE">
      <w:pPr>
        <w:pStyle w:val="ad"/>
        <w:shd w:val="clear" w:color="auto" w:fill="FFFFFF"/>
        <w:spacing w:before="0" w:beforeAutospacing="0" w:after="0" w:afterAutospacing="0" w:line="360" w:lineRule="auto"/>
        <w:ind w:left="900" w:firstLineChars="200" w:firstLine="480"/>
        <w:jc w:val="both"/>
      </w:pPr>
      <w:r>
        <w:rPr>
          <w:rFonts w:hint="eastAsia"/>
        </w:rPr>
        <w:t>工业终端安全卫士</w:t>
      </w:r>
      <w:r w:rsidR="004E7E71">
        <w:rPr>
          <w:rFonts w:hint="eastAsia"/>
        </w:rPr>
        <w:t>软件系统包括服务端、管理端、客户端</w:t>
      </w:r>
      <w:r w:rsidR="00CD198D">
        <w:rPr>
          <w:rFonts w:hint="eastAsia"/>
        </w:rPr>
        <w:t>三部分</w:t>
      </w:r>
      <w:r w:rsidR="007613E3">
        <w:rPr>
          <w:rFonts w:hint="eastAsia"/>
        </w:rPr>
        <w:t>，</w:t>
      </w:r>
      <w:r w:rsidR="00E44C0D">
        <w:t xml:space="preserve"> </w:t>
      </w:r>
      <w:r w:rsidR="006D1D35" w:rsidRPr="007F57BC">
        <w:rPr>
          <w:rFonts w:hint="eastAsia"/>
        </w:rPr>
        <w:t>客户端、服务端和和管理界面之间采用进程间通信方式，支持灵活部署和可扩展。</w:t>
      </w:r>
    </w:p>
    <w:p w14:paraId="40186D7C" w14:textId="77777777" w:rsidR="001E246E" w:rsidRDefault="001E246E" w:rsidP="00CA1BD6">
      <w:pPr>
        <w:ind w:left="600" w:firstLineChars="200" w:firstLine="420"/>
      </w:pPr>
    </w:p>
    <w:p w14:paraId="1C3AFB8D" w14:textId="4018E413" w:rsidR="00151D1A" w:rsidRDefault="00971CEA" w:rsidP="00CA1BD6">
      <w:pPr>
        <w:ind w:left="600" w:firstLineChars="200" w:firstLine="420"/>
      </w:pPr>
      <w:r w:rsidRPr="00971CEA">
        <w:rPr>
          <w:noProof/>
        </w:rPr>
        <w:drawing>
          <wp:inline distT="0" distB="0" distL="0" distR="0" wp14:anchorId="5232386C" wp14:editId="4B7EEB4F">
            <wp:extent cx="4653481" cy="38652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60" cy="388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EBE6" w14:textId="77777777" w:rsidR="00827782" w:rsidRDefault="00827782" w:rsidP="00BC112B">
      <w:pPr>
        <w:ind w:left="2700" w:firstLine="240"/>
      </w:pPr>
    </w:p>
    <w:p w14:paraId="029CEFBB" w14:textId="6D9B1A6C" w:rsidR="00BC112B" w:rsidRPr="00BC112B" w:rsidRDefault="00BC112B" w:rsidP="00613008">
      <w:pPr>
        <w:ind w:left="2700" w:firstLine="24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</w:t>
      </w:r>
      <w:r>
        <w:rPr>
          <w:rFonts w:hint="eastAsia"/>
        </w:rPr>
        <w:t>（工业终端安全卫士软件系统）</w:t>
      </w:r>
    </w:p>
    <w:p w14:paraId="280C4A9C" w14:textId="50AE5F9E" w:rsidR="007D1223" w:rsidRPr="001F1AE3" w:rsidRDefault="001F1AE3" w:rsidP="001F1AE3">
      <w:pPr>
        <w:pStyle w:val="3"/>
        <w:rPr>
          <w:rFonts w:ascii="黑体" w:eastAsia="黑体" w:hAnsi="黑体"/>
          <w:b w:val="0"/>
          <w:bCs w:val="0"/>
        </w:rPr>
      </w:pPr>
      <w:bookmarkStart w:id="14" w:name="_Toc43392509"/>
      <w:r>
        <w:rPr>
          <w:rFonts w:ascii="黑体" w:eastAsia="黑体" w:hAnsi="黑体" w:hint="eastAsia"/>
          <w:b w:val="0"/>
          <w:bCs w:val="0"/>
        </w:rPr>
        <w:t>2</w:t>
      </w:r>
      <w:r>
        <w:rPr>
          <w:rFonts w:ascii="黑体" w:eastAsia="黑体" w:hAnsi="黑体"/>
          <w:b w:val="0"/>
          <w:bCs w:val="0"/>
        </w:rPr>
        <w:t>.2.1</w:t>
      </w:r>
      <w:r w:rsidR="00B32ACE" w:rsidRPr="001F1AE3">
        <w:rPr>
          <w:rFonts w:ascii="黑体" w:eastAsia="黑体" w:hAnsi="黑体"/>
          <w:b w:val="0"/>
          <w:bCs w:val="0"/>
        </w:rPr>
        <w:t>工业终端安全卫士服务端</w:t>
      </w:r>
      <w:bookmarkEnd w:id="14"/>
    </w:p>
    <w:p w14:paraId="1945B1AF" w14:textId="37572D47" w:rsidR="006C627E" w:rsidRDefault="005A09E6" w:rsidP="00217C97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200" w:firstLine="480"/>
        <w:jc w:val="both"/>
      </w:pPr>
      <w:r w:rsidRPr="007F57BC">
        <w:rPr>
          <w:rFonts w:hint="eastAsia"/>
        </w:rPr>
        <w:t>服务端</w:t>
      </w:r>
      <w:r w:rsidR="00013AB2">
        <w:rPr>
          <w:rFonts w:hint="eastAsia"/>
        </w:rPr>
        <w:t>可</w:t>
      </w:r>
      <w:r>
        <w:rPr>
          <w:rFonts w:hint="eastAsia"/>
        </w:rPr>
        <w:t>动态分析</w:t>
      </w:r>
      <w:r w:rsidRPr="007F57BC">
        <w:rPr>
          <w:rFonts w:hint="eastAsia"/>
        </w:rPr>
        <w:t>处理来自客户端上报的事件</w:t>
      </w:r>
      <w:r>
        <w:rPr>
          <w:rFonts w:hint="eastAsia"/>
        </w:rPr>
        <w:t>，</w:t>
      </w:r>
      <w:r w:rsidR="002A39F0">
        <w:rPr>
          <w:rFonts w:hint="eastAsia"/>
        </w:rPr>
        <w:t>综合分析</w:t>
      </w:r>
      <w:r w:rsidR="008C31A8">
        <w:rPr>
          <w:rFonts w:hint="eastAsia"/>
        </w:rPr>
        <w:t>报警和事</w:t>
      </w:r>
      <w:r>
        <w:rPr>
          <w:rFonts w:hint="eastAsia"/>
        </w:rPr>
        <w:t>信息，动态分析检测安全威胁并持续评估风险状况，根据风险情况，形成安全策略</w:t>
      </w:r>
      <w:r w:rsidRPr="007F57BC">
        <w:rPr>
          <w:rFonts w:hint="eastAsia"/>
        </w:rPr>
        <w:t>下发到对应的客户端</w:t>
      </w:r>
      <w:r>
        <w:rPr>
          <w:rFonts w:hint="eastAsia"/>
        </w:rPr>
        <w:t>，构建持续动态的安全防护平台</w:t>
      </w:r>
      <w:r w:rsidRPr="007F57BC">
        <w:rPr>
          <w:rFonts w:hint="eastAsia"/>
        </w:rPr>
        <w:t>。</w:t>
      </w:r>
      <w:r w:rsidR="002960AE">
        <w:rPr>
          <w:rFonts w:hint="eastAsia"/>
        </w:rPr>
        <w:t>服务端</w:t>
      </w:r>
      <w:r w:rsidR="00CD7C2E">
        <w:rPr>
          <w:rFonts w:hint="eastAsia"/>
        </w:rPr>
        <w:t>数</w:t>
      </w:r>
      <w:r w:rsidR="006C627E">
        <w:rPr>
          <w:rFonts w:hint="eastAsia"/>
        </w:rPr>
        <w:t>主要负责协议分发，管理每个终端Agent，消息中</w:t>
      </w:r>
      <w:r w:rsidR="009573DB">
        <w:rPr>
          <w:rFonts w:hint="eastAsia"/>
        </w:rPr>
        <w:t>转、消息分发、数据库管理，界面代理，配置管理等功能</w:t>
      </w:r>
      <w:r w:rsidR="00140F83">
        <w:rPr>
          <w:rFonts w:hint="eastAsia"/>
        </w:rPr>
        <w:t>，参考图</w:t>
      </w:r>
      <w:r w:rsidR="00CD52D3">
        <w:rPr>
          <w:rFonts w:hint="eastAsia"/>
        </w:rPr>
        <w:t>2</w:t>
      </w:r>
      <w:r w:rsidR="00CD52D3">
        <w:t>.2.1</w:t>
      </w:r>
      <w:r w:rsidR="00CD52D3">
        <w:rPr>
          <w:rFonts w:hint="eastAsia"/>
        </w:rPr>
        <w:t>a</w:t>
      </w:r>
    </w:p>
    <w:p w14:paraId="70C50A5C" w14:textId="59E195FA" w:rsidR="0067640B" w:rsidRDefault="0067640B" w:rsidP="00E34E0F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200" w:firstLine="480"/>
        <w:jc w:val="both"/>
        <w:rPr>
          <w:rFonts w:hint="eastAsia"/>
        </w:rPr>
      </w:pPr>
      <w:r>
        <w:rPr>
          <w:rFonts w:hint="eastAsia"/>
        </w:rPr>
        <w:lastRenderedPageBreak/>
        <w:t>服务端</w:t>
      </w:r>
      <w:r w:rsidR="00DB76F6">
        <w:rPr>
          <w:rFonts w:hint="eastAsia"/>
        </w:rPr>
        <w:t>封装了windows和linux平台的</w:t>
      </w:r>
      <w:r w:rsidR="00CF03AE">
        <w:rPr>
          <w:rFonts w:hint="eastAsia"/>
        </w:rPr>
        <w:t>原生</w:t>
      </w:r>
      <w:r w:rsidR="00FE6980">
        <w:rPr>
          <w:rFonts w:hint="eastAsia"/>
        </w:rPr>
        <w:t xml:space="preserve">网络 </w:t>
      </w:r>
      <w:r w:rsidR="00C449DA">
        <w:rPr>
          <w:rFonts w:hint="eastAsia"/>
        </w:rPr>
        <w:t>socket</w:t>
      </w:r>
      <w:r w:rsidR="00C449DA">
        <w:t xml:space="preserve"> </w:t>
      </w:r>
      <w:r w:rsidR="00CF03AE">
        <w:rPr>
          <w:rFonts w:hint="eastAsia"/>
        </w:rPr>
        <w:t>api</w:t>
      </w:r>
      <w:r w:rsidR="00075936">
        <w:rPr>
          <w:rFonts w:hint="eastAsia"/>
        </w:rPr>
        <w:t>，</w:t>
      </w:r>
      <w:r w:rsidR="00BA31EC">
        <w:rPr>
          <w:rFonts w:hint="eastAsia"/>
        </w:rPr>
        <w:t>可支持</w:t>
      </w:r>
      <w:r w:rsidR="00DA13A9">
        <w:rPr>
          <w:rFonts w:hint="eastAsia"/>
        </w:rPr>
        <w:t>高并发连接</w:t>
      </w:r>
      <w:r w:rsidR="007470D9">
        <w:rPr>
          <w:rFonts w:hint="eastAsia"/>
        </w:rPr>
        <w:t>，保证数据通信的实时性</w:t>
      </w:r>
      <w:r w:rsidR="001527E2">
        <w:rPr>
          <w:rFonts w:hint="eastAsia"/>
        </w:rPr>
        <w:t>。</w:t>
      </w:r>
    </w:p>
    <w:p w14:paraId="51C52221" w14:textId="4AF84EAF" w:rsidR="00793179" w:rsidRDefault="00217C97" w:rsidP="000F3AF2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200" w:firstLine="480"/>
        <w:jc w:val="both"/>
        <w:rPr>
          <w:color w:val="FF0000"/>
        </w:rPr>
      </w:pPr>
      <w:r w:rsidRPr="00D236EA">
        <w:rPr>
          <w:rFonts w:hint="eastAsia"/>
          <w:color w:val="FF0000"/>
        </w:rPr>
        <w:t>服务端数据库管理系统</w:t>
      </w:r>
      <w:r w:rsidR="002960AE" w:rsidRPr="00D236EA">
        <w:rPr>
          <w:rFonts w:hint="eastAsia"/>
          <w:color w:val="FF0000"/>
        </w:rPr>
        <w:t>支持</w:t>
      </w:r>
      <w:r w:rsidR="002960AE" w:rsidRPr="00D236EA">
        <w:rPr>
          <w:color w:val="FF0000"/>
        </w:rPr>
        <w:t>P</w:t>
      </w:r>
      <w:r w:rsidR="002960AE" w:rsidRPr="00D236EA">
        <w:rPr>
          <w:rFonts w:hint="eastAsia"/>
          <w:color w:val="FF0000"/>
        </w:rPr>
        <w:t>ostgre和MySQL两种类型的数据库</w:t>
      </w:r>
      <w:r w:rsidR="00A943EC" w:rsidRPr="00D236EA">
        <w:rPr>
          <w:rFonts w:hint="eastAsia"/>
          <w:color w:val="FF0000"/>
        </w:rPr>
        <w:t>，</w:t>
      </w:r>
      <w:r w:rsidR="001147C2" w:rsidRPr="00D236EA">
        <w:rPr>
          <w:rFonts w:hint="eastAsia"/>
          <w:color w:val="FF0000"/>
        </w:rPr>
        <w:t>可在两种数据库之间进行自由切换。</w:t>
      </w:r>
      <w:r w:rsidR="005B392E">
        <w:rPr>
          <w:rFonts w:hint="eastAsia"/>
          <w:color w:val="FF0000"/>
        </w:rPr>
        <w:t>目前的工业终端系统仅支持mysql，</w:t>
      </w:r>
      <w:r w:rsidR="000C6AC7">
        <w:rPr>
          <w:rFonts w:hint="eastAsia"/>
          <w:color w:val="FF0000"/>
        </w:rPr>
        <w:t>本次追加Postsql的支持</w:t>
      </w:r>
      <w:r w:rsidR="00064E7C">
        <w:rPr>
          <w:rFonts w:hint="eastAsia"/>
          <w:color w:val="FF0000"/>
        </w:rPr>
        <w:t>，两种数据库可自由切换。</w:t>
      </w:r>
    </w:p>
    <w:p w14:paraId="22C7081F" w14:textId="77777777" w:rsidR="00170491" w:rsidRPr="00D236EA" w:rsidRDefault="00170491" w:rsidP="000F3AF2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200" w:firstLine="480"/>
        <w:jc w:val="both"/>
        <w:rPr>
          <w:rFonts w:hint="eastAsia"/>
          <w:color w:val="FF0000"/>
        </w:rPr>
      </w:pPr>
    </w:p>
    <w:p w14:paraId="09B42F7B" w14:textId="3F9589E3" w:rsidR="0038402E" w:rsidRDefault="00D920FF" w:rsidP="00324F96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300" w:firstLine="720"/>
        <w:jc w:val="both"/>
      </w:pPr>
      <w:r w:rsidRPr="00D920FF">
        <w:rPr>
          <w:noProof/>
        </w:rPr>
        <w:drawing>
          <wp:inline distT="0" distB="0" distL="0" distR="0" wp14:anchorId="104F24E8" wp14:editId="1AE7B969">
            <wp:extent cx="4472412" cy="2977224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12" cy="298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5503" w14:textId="451047D8" w:rsidR="00DA3681" w:rsidRDefault="00BB1D4F" w:rsidP="00E70ACB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300" w:firstLine="720"/>
        <w:jc w:val="both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图2</w:t>
      </w:r>
      <w:r>
        <w:t>.2.1</w:t>
      </w:r>
      <w:r>
        <w:rPr>
          <w:rFonts w:hint="eastAsia"/>
        </w:rPr>
        <w:t>a</w:t>
      </w:r>
    </w:p>
    <w:p w14:paraId="1CA1137F" w14:textId="77777777" w:rsidR="00AB2612" w:rsidRDefault="00AB2612" w:rsidP="00E70ACB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300" w:firstLine="720"/>
        <w:jc w:val="both"/>
        <w:rPr>
          <w:rFonts w:hint="eastAsia"/>
        </w:rPr>
      </w:pPr>
    </w:p>
    <w:p w14:paraId="4DD076C7" w14:textId="2EBCE195" w:rsidR="0090349A" w:rsidRDefault="0090349A" w:rsidP="0090349A">
      <w:pPr>
        <w:pStyle w:val="3"/>
        <w:rPr>
          <w:rFonts w:ascii="黑体" w:eastAsia="黑体" w:hAnsi="黑体"/>
          <w:b w:val="0"/>
          <w:bCs w:val="0"/>
        </w:rPr>
      </w:pPr>
      <w:bookmarkStart w:id="15" w:name="_Toc43392510"/>
      <w:r w:rsidRPr="001057A0">
        <w:rPr>
          <w:rFonts w:ascii="黑体" w:eastAsia="黑体" w:hAnsi="黑体" w:hint="eastAsia"/>
          <w:b w:val="0"/>
          <w:bCs w:val="0"/>
        </w:rPr>
        <w:t>2</w:t>
      </w:r>
      <w:r w:rsidRPr="001057A0">
        <w:rPr>
          <w:rFonts w:ascii="黑体" w:eastAsia="黑体" w:hAnsi="黑体"/>
          <w:b w:val="0"/>
          <w:bCs w:val="0"/>
        </w:rPr>
        <w:t>.2.</w:t>
      </w:r>
      <w:r w:rsidR="001057A0">
        <w:rPr>
          <w:rFonts w:ascii="黑体" w:eastAsia="黑体" w:hAnsi="黑体"/>
          <w:b w:val="0"/>
          <w:bCs w:val="0"/>
        </w:rPr>
        <w:t>2</w:t>
      </w:r>
      <w:r w:rsidRPr="001057A0">
        <w:rPr>
          <w:rFonts w:ascii="黑体" w:eastAsia="黑体" w:hAnsi="黑体" w:hint="eastAsia"/>
          <w:b w:val="0"/>
          <w:bCs w:val="0"/>
        </w:rPr>
        <w:t xml:space="preserve"> </w:t>
      </w:r>
      <w:r w:rsidRPr="001057A0">
        <w:rPr>
          <w:rFonts w:ascii="黑体" w:eastAsia="黑体" w:hAnsi="黑体"/>
          <w:b w:val="0"/>
          <w:bCs w:val="0"/>
        </w:rPr>
        <w:t>工业终端安全卫士</w:t>
      </w:r>
      <w:r w:rsidR="00C053A5" w:rsidRPr="001057A0">
        <w:rPr>
          <w:rFonts w:ascii="黑体" w:eastAsia="黑体" w:hAnsi="黑体"/>
          <w:b w:val="0"/>
          <w:bCs w:val="0"/>
        </w:rPr>
        <w:t>Agent端</w:t>
      </w:r>
      <w:bookmarkEnd w:id="15"/>
    </w:p>
    <w:p w14:paraId="2EDDEE23" w14:textId="50E99888" w:rsidR="001E4FB9" w:rsidRDefault="00220DEA" w:rsidP="008143F6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</w:pPr>
      <w:r w:rsidRPr="007F57BC">
        <w:rPr>
          <w:rFonts w:hint="eastAsia"/>
        </w:rPr>
        <w:t>客户端</w:t>
      </w:r>
      <w:r w:rsidRPr="00C67480">
        <w:rPr>
          <w:rFonts w:hint="eastAsia"/>
        </w:rPr>
        <w:t>捕获</w:t>
      </w:r>
      <w:r>
        <w:rPr>
          <w:rFonts w:hint="eastAsia"/>
        </w:rPr>
        <w:t>了主机的</w:t>
      </w:r>
      <w:r w:rsidRPr="00C67480">
        <w:rPr>
          <w:rFonts w:hint="eastAsia"/>
        </w:rPr>
        <w:t>活动进程、网络连接、服务和自动运行条目</w:t>
      </w:r>
      <w:r>
        <w:rPr>
          <w:rFonts w:hint="eastAsia"/>
        </w:rPr>
        <w:t>、网络和安全事件等基础数据信息，采用主动式欺骗防御技术，实现主机上</w:t>
      </w:r>
      <w:r w:rsidRPr="007F57BC">
        <w:rPr>
          <w:rFonts w:hint="eastAsia"/>
        </w:rPr>
        <w:t>安全审计、访问控制、进程控制、病毒扫描、完整性监控等功能</w:t>
      </w:r>
      <w:r>
        <w:rPr>
          <w:rFonts w:hint="eastAsia"/>
        </w:rPr>
        <w:t>，形成主机上的可信应用环境</w:t>
      </w:r>
      <w:r w:rsidRPr="007F57BC">
        <w:rPr>
          <w:rFonts w:hint="eastAsia"/>
        </w:rPr>
        <w:t>。</w:t>
      </w:r>
      <w:r w:rsidR="001E4FB9" w:rsidRPr="008143F6">
        <w:rPr>
          <w:rFonts w:hint="eastAsia"/>
        </w:rPr>
        <w:t>客户端Agent具备访问控制、双因子验证、外部设备访问控制、进程黑白名单、双因子验证、安全审计、基线审核、动态库加载黑白名单、文件完整性检查、防病毒扫描、集中授权管理、进程资源监控、主机防火墙等功能。</w:t>
      </w:r>
      <w:r w:rsidR="009C43DA">
        <w:rPr>
          <w:rFonts w:hint="eastAsia"/>
        </w:rPr>
        <w:t>可参考图</w:t>
      </w:r>
      <w:r w:rsidR="008D0BC0">
        <w:rPr>
          <w:rFonts w:hint="eastAsia"/>
        </w:rPr>
        <w:t>2</w:t>
      </w:r>
      <w:r w:rsidR="008D0BC0">
        <w:t>.2.2</w:t>
      </w:r>
      <w:r w:rsidR="008D0BC0">
        <w:rPr>
          <w:rFonts w:hint="eastAsia"/>
        </w:rPr>
        <w:t>a</w:t>
      </w:r>
    </w:p>
    <w:p w14:paraId="0901F67C" w14:textId="2B599F1B" w:rsidR="00C9772B" w:rsidRDefault="00C9772B" w:rsidP="008143F6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</w:pPr>
    </w:p>
    <w:p w14:paraId="2839A128" w14:textId="543F0B23" w:rsidR="00C9772B" w:rsidRDefault="00F063B3" w:rsidP="008143F6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</w:pPr>
      <w:r w:rsidRPr="00F063B3">
        <w:rPr>
          <w:noProof/>
        </w:rPr>
        <w:lastRenderedPageBreak/>
        <w:drawing>
          <wp:inline distT="0" distB="0" distL="0" distR="0" wp14:anchorId="0DFDC8D9" wp14:editId="14F4CA02">
            <wp:extent cx="5274310" cy="59232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4D06" w14:textId="77777777" w:rsidR="00707C1F" w:rsidRDefault="00707C1F" w:rsidP="00162D84">
      <w:pPr>
        <w:pStyle w:val="ad"/>
        <w:shd w:val="clear" w:color="auto" w:fill="FFFFFF"/>
        <w:spacing w:before="0" w:beforeAutospacing="0" w:after="0" w:afterAutospacing="0" w:line="360" w:lineRule="auto"/>
        <w:ind w:left="2460" w:firstLineChars="25" w:firstLine="60"/>
        <w:jc w:val="both"/>
      </w:pPr>
    </w:p>
    <w:p w14:paraId="4DCA0CB4" w14:textId="06B1FA3B" w:rsidR="00345B2E" w:rsidRDefault="00474B70" w:rsidP="00162D84">
      <w:pPr>
        <w:pStyle w:val="ad"/>
        <w:shd w:val="clear" w:color="auto" w:fill="FFFFFF"/>
        <w:spacing w:before="0" w:beforeAutospacing="0" w:after="0" w:afterAutospacing="0" w:line="360" w:lineRule="auto"/>
        <w:ind w:left="2460" w:firstLineChars="25" w:firstLine="60"/>
        <w:jc w:val="both"/>
        <w:rPr>
          <w:rFonts w:hint="eastAsia"/>
        </w:rPr>
      </w:pPr>
      <w:r>
        <w:rPr>
          <w:rFonts w:hint="eastAsia"/>
        </w:rPr>
        <w:t>图2</w:t>
      </w:r>
      <w:r>
        <w:t>.2.2</w:t>
      </w:r>
      <w:r>
        <w:rPr>
          <w:rFonts w:hint="eastAsia"/>
        </w:rPr>
        <w:t>a</w:t>
      </w:r>
      <w:r w:rsidR="0000086D">
        <w:rPr>
          <w:rFonts w:hint="eastAsia"/>
        </w:rPr>
        <w:t>（</w:t>
      </w:r>
      <w:r w:rsidR="00F22083">
        <w:rPr>
          <w:rFonts w:hint="eastAsia"/>
        </w:rPr>
        <w:t>工业终端安全卫士Agent</w:t>
      </w:r>
      <w:r w:rsidR="003B5DC8">
        <w:rPr>
          <w:rFonts w:hint="eastAsia"/>
        </w:rPr>
        <w:t>功能</w:t>
      </w:r>
      <w:r w:rsidR="0000086D">
        <w:rPr>
          <w:rFonts w:hint="eastAsia"/>
        </w:rPr>
        <w:t>）</w:t>
      </w:r>
    </w:p>
    <w:p w14:paraId="164A45FE" w14:textId="77777777" w:rsidR="00345B2E" w:rsidRPr="008143F6" w:rsidRDefault="00345B2E" w:rsidP="008143F6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hint="eastAsia"/>
        </w:rPr>
      </w:pPr>
    </w:p>
    <w:p w14:paraId="1F26CEF2" w14:textId="2E48FB94" w:rsidR="001E4FB9" w:rsidRDefault="001E4FB9" w:rsidP="001E4FB9"/>
    <w:p w14:paraId="40E832B5" w14:textId="1FA01A16" w:rsidR="006B141F" w:rsidRDefault="006B141F" w:rsidP="001E4FB9"/>
    <w:p w14:paraId="5C15810D" w14:textId="77777777" w:rsidR="006B141F" w:rsidRDefault="006B141F" w:rsidP="001E4FB9">
      <w:pPr>
        <w:rPr>
          <w:rFonts w:hint="eastAsia"/>
        </w:rPr>
      </w:pPr>
    </w:p>
    <w:p w14:paraId="3CEE589C" w14:textId="1ECA2361" w:rsidR="0067456F" w:rsidRPr="00E101F9" w:rsidRDefault="0067456F" w:rsidP="001E4FB9"/>
    <w:p w14:paraId="4BBBF763" w14:textId="77777777" w:rsidR="0067456F" w:rsidRPr="001E4FB9" w:rsidRDefault="0067456F" w:rsidP="001E4FB9">
      <w:pPr>
        <w:rPr>
          <w:rFonts w:hint="eastAsia"/>
        </w:rPr>
      </w:pPr>
    </w:p>
    <w:p w14:paraId="1B142CC4" w14:textId="26A788E9" w:rsidR="00E82FF6" w:rsidRDefault="001F1734" w:rsidP="001F1734">
      <w:pPr>
        <w:pStyle w:val="3"/>
        <w:rPr>
          <w:rFonts w:ascii="黑体" w:eastAsia="黑体" w:hAnsi="黑体"/>
          <w:b w:val="0"/>
          <w:bCs w:val="0"/>
        </w:rPr>
      </w:pPr>
      <w:bookmarkStart w:id="16" w:name="_Toc43392511"/>
      <w:r>
        <w:rPr>
          <w:rFonts w:ascii="黑体" w:eastAsia="黑体" w:hAnsi="黑体" w:hint="eastAsia"/>
          <w:b w:val="0"/>
          <w:bCs w:val="0"/>
        </w:rPr>
        <w:lastRenderedPageBreak/>
        <w:t>2</w:t>
      </w:r>
      <w:r>
        <w:rPr>
          <w:rFonts w:ascii="黑体" w:eastAsia="黑体" w:hAnsi="黑体"/>
          <w:b w:val="0"/>
          <w:bCs w:val="0"/>
        </w:rPr>
        <w:t xml:space="preserve">.2.3 </w:t>
      </w:r>
      <w:r w:rsidR="00E82FF6" w:rsidRPr="001057A0">
        <w:rPr>
          <w:rFonts w:ascii="黑体" w:eastAsia="黑体" w:hAnsi="黑体"/>
          <w:b w:val="0"/>
          <w:bCs w:val="0"/>
        </w:rPr>
        <w:t>工业终端安全卫士</w:t>
      </w:r>
      <w:r w:rsidR="00C11B51">
        <w:rPr>
          <w:rFonts w:ascii="黑体" w:eastAsia="黑体" w:hAnsi="黑体" w:hint="eastAsia"/>
          <w:b w:val="0"/>
          <w:bCs w:val="0"/>
        </w:rPr>
        <w:t>管理工具</w:t>
      </w:r>
      <w:r w:rsidR="00E82FF6" w:rsidRPr="001057A0">
        <w:rPr>
          <w:rFonts w:ascii="黑体" w:eastAsia="黑体" w:hAnsi="黑体"/>
          <w:b w:val="0"/>
          <w:bCs w:val="0"/>
        </w:rPr>
        <w:t>端</w:t>
      </w:r>
      <w:bookmarkEnd w:id="16"/>
    </w:p>
    <w:p w14:paraId="51BC56C9" w14:textId="75553685" w:rsidR="00A17379" w:rsidRDefault="00A17379" w:rsidP="001A53D3">
      <w:pPr>
        <w:pStyle w:val="ad"/>
        <w:shd w:val="clear" w:color="auto" w:fill="FFFFFF"/>
        <w:spacing w:before="0" w:beforeAutospacing="0" w:after="0" w:afterAutospacing="0" w:line="360" w:lineRule="auto"/>
        <w:ind w:leftChars="400" w:left="840" w:firstLineChars="200" w:firstLine="480"/>
        <w:jc w:val="both"/>
      </w:pPr>
      <w:r w:rsidRPr="007F57BC">
        <w:rPr>
          <w:rFonts w:hint="eastAsia"/>
        </w:rPr>
        <w:t>管理界面主要是用于对客户端的管理，包括各种策略的配置和</w:t>
      </w:r>
      <w:r>
        <w:rPr>
          <w:rFonts w:hint="eastAsia"/>
        </w:rPr>
        <w:t>流量、安全</w:t>
      </w:r>
      <w:r w:rsidRPr="007F57BC">
        <w:rPr>
          <w:rFonts w:hint="eastAsia"/>
        </w:rPr>
        <w:t>事件</w:t>
      </w:r>
      <w:r>
        <w:rPr>
          <w:rFonts w:hint="eastAsia"/>
        </w:rPr>
        <w:t>和安全风险状况的报表</w:t>
      </w:r>
      <w:r w:rsidRPr="007F57BC">
        <w:rPr>
          <w:rFonts w:hint="eastAsia"/>
        </w:rPr>
        <w:t>查看等，是用户与卫士产品交互的主要入口。</w:t>
      </w:r>
      <w:r w:rsidR="008043F9">
        <w:rPr>
          <w:rFonts w:hint="eastAsia"/>
        </w:rPr>
        <w:t>具体功能参考图2</w:t>
      </w:r>
      <w:r w:rsidR="008043F9">
        <w:t>.2.3</w:t>
      </w:r>
      <w:r w:rsidR="008043F9">
        <w:rPr>
          <w:rFonts w:hint="eastAsia"/>
        </w:rPr>
        <w:t>a</w:t>
      </w:r>
      <w:r w:rsidR="00D10840">
        <w:rPr>
          <w:rFonts w:hint="eastAsia"/>
        </w:rPr>
        <w:t>。</w:t>
      </w:r>
    </w:p>
    <w:p w14:paraId="506AD300" w14:textId="77777777" w:rsidR="00D10840" w:rsidRDefault="00D10840" w:rsidP="001A53D3">
      <w:pPr>
        <w:pStyle w:val="ad"/>
        <w:shd w:val="clear" w:color="auto" w:fill="FFFFFF"/>
        <w:spacing w:before="0" w:beforeAutospacing="0" w:after="0" w:afterAutospacing="0" w:line="360" w:lineRule="auto"/>
        <w:ind w:leftChars="400" w:left="840" w:firstLineChars="200" w:firstLine="480"/>
        <w:jc w:val="both"/>
      </w:pPr>
    </w:p>
    <w:p w14:paraId="2355147D" w14:textId="6128B7E8" w:rsidR="00C120FD" w:rsidRDefault="00B270DC" w:rsidP="00967013">
      <w:pPr>
        <w:pStyle w:val="ad"/>
        <w:shd w:val="clear" w:color="auto" w:fill="FFFFFF"/>
        <w:spacing w:before="0" w:beforeAutospacing="0" w:after="0" w:afterAutospacing="0" w:line="360" w:lineRule="auto"/>
        <w:ind w:leftChars="400" w:left="840" w:firstLineChars="200" w:firstLine="480"/>
        <w:jc w:val="both"/>
        <w:rPr>
          <w:rFonts w:hint="eastAsia"/>
        </w:rPr>
      </w:pPr>
      <w:r w:rsidRPr="00B270DC">
        <w:rPr>
          <w:noProof/>
        </w:rPr>
        <w:drawing>
          <wp:inline distT="0" distB="0" distL="0" distR="0" wp14:anchorId="56CA7577" wp14:editId="11D002B0">
            <wp:extent cx="3598001" cy="541606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551" cy="54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F9C6" w14:textId="5921550E" w:rsidR="009C065F" w:rsidRDefault="0038693C" w:rsidP="001A53D3">
      <w:pPr>
        <w:pStyle w:val="ad"/>
        <w:shd w:val="clear" w:color="auto" w:fill="FFFFFF"/>
        <w:spacing w:before="0" w:beforeAutospacing="0" w:after="0" w:afterAutospacing="0" w:line="360" w:lineRule="auto"/>
        <w:ind w:leftChars="400" w:left="840" w:firstLineChars="200" w:firstLine="480"/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图2</w:t>
      </w:r>
      <w:r>
        <w:t>.2.3</w:t>
      </w:r>
      <w:r>
        <w:rPr>
          <w:rFonts w:hint="eastAsia"/>
        </w:rPr>
        <w:t>a</w:t>
      </w:r>
      <w:r w:rsidR="00767A5F">
        <w:rPr>
          <w:rFonts w:hint="eastAsia"/>
        </w:rPr>
        <w:t>（</w:t>
      </w:r>
      <w:r w:rsidR="001A056B">
        <w:rPr>
          <w:rFonts w:hint="eastAsia"/>
        </w:rPr>
        <w:t>工业安全终端卫士管理工具</w:t>
      </w:r>
      <w:r w:rsidR="00767A5F">
        <w:rPr>
          <w:rFonts w:hint="eastAsia"/>
        </w:rPr>
        <w:t>）</w:t>
      </w:r>
    </w:p>
    <w:p w14:paraId="7D7C87AE" w14:textId="77777777" w:rsidR="005E27C5" w:rsidRPr="00A17379" w:rsidRDefault="005E27C5" w:rsidP="00722F46"/>
    <w:sectPr w:rsidR="005E27C5" w:rsidRPr="00A17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19E0F" w14:textId="77777777" w:rsidR="00F362C1" w:rsidRDefault="00F362C1" w:rsidP="00793490">
      <w:r>
        <w:separator/>
      </w:r>
    </w:p>
  </w:endnote>
  <w:endnote w:type="continuationSeparator" w:id="0">
    <w:p w14:paraId="39E5A90B" w14:textId="77777777" w:rsidR="00F362C1" w:rsidRDefault="00F362C1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603A1" w14:textId="77777777" w:rsidR="00F362C1" w:rsidRDefault="00F362C1" w:rsidP="00793490">
      <w:r>
        <w:separator/>
      </w:r>
    </w:p>
  </w:footnote>
  <w:footnote w:type="continuationSeparator" w:id="0">
    <w:p w14:paraId="5C638F09" w14:textId="77777777" w:rsidR="00F362C1" w:rsidRDefault="00F362C1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5526B"/>
    <w:multiLevelType w:val="hybridMultilevel"/>
    <w:tmpl w:val="3FDC3EFA"/>
    <w:lvl w:ilvl="0" w:tplc="BE8467A2">
      <w:start w:val="1"/>
      <w:numFmt w:val="decimal"/>
      <w:lvlText w:val="%1、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" w15:restartNumberingAfterBreak="0">
    <w:nsid w:val="1B6B053C"/>
    <w:multiLevelType w:val="hybridMultilevel"/>
    <w:tmpl w:val="FDF41EA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776664"/>
    <w:multiLevelType w:val="hybridMultilevel"/>
    <w:tmpl w:val="B7D60D82"/>
    <w:lvl w:ilvl="0" w:tplc="1A069962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5" w15:restartNumberingAfterBreak="0">
    <w:nsid w:val="53733506"/>
    <w:multiLevelType w:val="hybridMultilevel"/>
    <w:tmpl w:val="3FDC3EFA"/>
    <w:lvl w:ilvl="0" w:tplc="BE8467A2">
      <w:start w:val="1"/>
      <w:numFmt w:val="decimal"/>
      <w:lvlText w:val="%1、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6" w15:restartNumberingAfterBreak="0">
    <w:nsid w:val="63D40DA9"/>
    <w:multiLevelType w:val="multilevel"/>
    <w:tmpl w:val="6B900F9E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．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669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0200" w:hanging="1800"/>
      </w:pPr>
      <w:rPr>
        <w:rFonts w:hint="default"/>
      </w:rPr>
    </w:lvl>
  </w:abstractNum>
  <w:abstractNum w:abstractNumId="7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0086D"/>
    <w:rsid w:val="00001471"/>
    <w:rsid w:val="0000233E"/>
    <w:rsid w:val="00007943"/>
    <w:rsid w:val="00013AB2"/>
    <w:rsid w:val="00015FFF"/>
    <w:rsid w:val="00020C40"/>
    <w:rsid w:val="000255D3"/>
    <w:rsid w:val="00033421"/>
    <w:rsid w:val="00037F85"/>
    <w:rsid w:val="00047125"/>
    <w:rsid w:val="000507CF"/>
    <w:rsid w:val="00064E7C"/>
    <w:rsid w:val="00066C5E"/>
    <w:rsid w:val="00073B7C"/>
    <w:rsid w:val="00074B4B"/>
    <w:rsid w:val="00074F21"/>
    <w:rsid w:val="00075936"/>
    <w:rsid w:val="0008756B"/>
    <w:rsid w:val="0009462F"/>
    <w:rsid w:val="00097B38"/>
    <w:rsid w:val="000B3959"/>
    <w:rsid w:val="000B6628"/>
    <w:rsid w:val="000C268D"/>
    <w:rsid w:val="000C3246"/>
    <w:rsid w:val="000C3922"/>
    <w:rsid w:val="000C6AC7"/>
    <w:rsid w:val="000C6D72"/>
    <w:rsid w:val="000C7903"/>
    <w:rsid w:val="000D3E4D"/>
    <w:rsid w:val="000D7FE7"/>
    <w:rsid w:val="000E0227"/>
    <w:rsid w:val="000E0C81"/>
    <w:rsid w:val="000E3E63"/>
    <w:rsid w:val="000E5255"/>
    <w:rsid w:val="000F1B5E"/>
    <w:rsid w:val="000F3AF2"/>
    <w:rsid w:val="000F63B5"/>
    <w:rsid w:val="00102C30"/>
    <w:rsid w:val="001057A0"/>
    <w:rsid w:val="00110A67"/>
    <w:rsid w:val="001147C2"/>
    <w:rsid w:val="00120B07"/>
    <w:rsid w:val="00135010"/>
    <w:rsid w:val="00140F83"/>
    <w:rsid w:val="00142A70"/>
    <w:rsid w:val="001466C3"/>
    <w:rsid w:val="00151D1A"/>
    <w:rsid w:val="001527E2"/>
    <w:rsid w:val="001537AF"/>
    <w:rsid w:val="001622B8"/>
    <w:rsid w:val="00162D84"/>
    <w:rsid w:val="001678DC"/>
    <w:rsid w:val="00170491"/>
    <w:rsid w:val="00174529"/>
    <w:rsid w:val="00180E75"/>
    <w:rsid w:val="0018185C"/>
    <w:rsid w:val="00182D1F"/>
    <w:rsid w:val="001856C8"/>
    <w:rsid w:val="00187EBE"/>
    <w:rsid w:val="001916F9"/>
    <w:rsid w:val="00192882"/>
    <w:rsid w:val="001A056B"/>
    <w:rsid w:val="001A26DC"/>
    <w:rsid w:val="001A5370"/>
    <w:rsid w:val="001A53D3"/>
    <w:rsid w:val="001B220C"/>
    <w:rsid w:val="001B4317"/>
    <w:rsid w:val="001C13C6"/>
    <w:rsid w:val="001C5887"/>
    <w:rsid w:val="001D2138"/>
    <w:rsid w:val="001D27C8"/>
    <w:rsid w:val="001D7AEC"/>
    <w:rsid w:val="001E246E"/>
    <w:rsid w:val="001E4FB9"/>
    <w:rsid w:val="001E5DCB"/>
    <w:rsid w:val="001E67B6"/>
    <w:rsid w:val="001F12D2"/>
    <w:rsid w:val="001F1734"/>
    <w:rsid w:val="001F1AE3"/>
    <w:rsid w:val="00200B20"/>
    <w:rsid w:val="002019A3"/>
    <w:rsid w:val="002034BD"/>
    <w:rsid w:val="0020622B"/>
    <w:rsid w:val="00211E87"/>
    <w:rsid w:val="00217C97"/>
    <w:rsid w:val="00220DEA"/>
    <w:rsid w:val="002258DD"/>
    <w:rsid w:val="0023069B"/>
    <w:rsid w:val="0023312F"/>
    <w:rsid w:val="00234F21"/>
    <w:rsid w:val="00235592"/>
    <w:rsid w:val="00235FC0"/>
    <w:rsid w:val="00242C37"/>
    <w:rsid w:val="002437B3"/>
    <w:rsid w:val="00251704"/>
    <w:rsid w:val="00254065"/>
    <w:rsid w:val="00260381"/>
    <w:rsid w:val="00263549"/>
    <w:rsid w:val="00267278"/>
    <w:rsid w:val="0027077F"/>
    <w:rsid w:val="00274FD0"/>
    <w:rsid w:val="00286DF9"/>
    <w:rsid w:val="002925F1"/>
    <w:rsid w:val="00294DCB"/>
    <w:rsid w:val="00294FF0"/>
    <w:rsid w:val="002960AE"/>
    <w:rsid w:val="002A31C9"/>
    <w:rsid w:val="002A39F0"/>
    <w:rsid w:val="002A4613"/>
    <w:rsid w:val="002A5A3D"/>
    <w:rsid w:val="002A61B5"/>
    <w:rsid w:val="002B00B2"/>
    <w:rsid w:val="002B087C"/>
    <w:rsid w:val="002B239C"/>
    <w:rsid w:val="002B45BD"/>
    <w:rsid w:val="002B719D"/>
    <w:rsid w:val="002C1B16"/>
    <w:rsid w:val="002D6F98"/>
    <w:rsid w:val="002D7DA6"/>
    <w:rsid w:val="002E1CD6"/>
    <w:rsid w:val="002E6B76"/>
    <w:rsid w:val="002F06CE"/>
    <w:rsid w:val="002F2EE7"/>
    <w:rsid w:val="003003D0"/>
    <w:rsid w:val="00300DD6"/>
    <w:rsid w:val="003059F1"/>
    <w:rsid w:val="00306C4C"/>
    <w:rsid w:val="00320276"/>
    <w:rsid w:val="003215E7"/>
    <w:rsid w:val="003245ED"/>
    <w:rsid w:val="00324F96"/>
    <w:rsid w:val="00327748"/>
    <w:rsid w:val="003317E1"/>
    <w:rsid w:val="00336967"/>
    <w:rsid w:val="00342C15"/>
    <w:rsid w:val="00345B2E"/>
    <w:rsid w:val="00355E5E"/>
    <w:rsid w:val="00363F1F"/>
    <w:rsid w:val="00367FF3"/>
    <w:rsid w:val="00371BCF"/>
    <w:rsid w:val="00375015"/>
    <w:rsid w:val="0038084E"/>
    <w:rsid w:val="00380D22"/>
    <w:rsid w:val="0038209D"/>
    <w:rsid w:val="0038402E"/>
    <w:rsid w:val="00384ABD"/>
    <w:rsid w:val="0038693C"/>
    <w:rsid w:val="003877BE"/>
    <w:rsid w:val="00393B41"/>
    <w:rsid w:val="00395A5C"/>
    <w:rsid w:val="003A2D2A"/>
    <w:rsid w:val="003B50E2"/>
    <w:rsid w:val="003B5DC8"/>
    <w:rsid w:val="003C17B1"/>
    <w:rsid w:val="003C27C9"/>
    <w:rsid w:val="003C29B4"/>
    <w:rsid w:val="003E65B7"/>
    <w:rsid w:val="003F1AF8"/>
    <w:rsid w:val="003F3E6E"/>
    <w:rsid w:val="00400CA4"/>
    <w:rsid w:val="00401F59"/>
    <w:rsid w:val="00407B22"/>
    <w:rsid w:val="004117F9"/>
    <w:rsid w:val="0041208E"/>
    <w:rsid w:val="004136D7"/>
    <w:rsid w:val="00415400"/>
    <w:rsid w:val="0043031C"/>
    <w:rsid w:val="00435F1D"/>
    <w:rsid w:val="00436FA1"/>
    <w:rsid w:val="0043798F"/>
    <w:rsid w:val="004405E1"/>
    <w:rsid w:val="0044256D"/>
    <w:rsid w:val="0044361B"/>
    <w:rsid w:val="004453D9"/>
    <w:rsid w:val="00452812"/>
    <w:rsid w:val="00453A75"/>
    <w:rsid w:val="00453C54"/>
    <w:rsid w:val="004546F3"/>
    <w:rsid w:val="004616C8"/>
    <w:rsid w:val="004659C5"/>
    <w:rsid w:val="00466CAF"/>
    <w:rsid w:val="004704B2"/>
    <w:rsid w:val="004708BE"/>
    <w:rsid w:val="00474233"/>
    <w:rsid w:val="00474B70"/>
    <w:rsid w:val="0047597C"/>
    <w:rsid w:val="004824E9"/>
    <w:rsid w:val="00487126"/>
    <w:rsid w:val="00496F73"/>
    <w:rsid w:val="004A2ECE"/>
    <w:rsid w:val="004A48BD"/>
    <w:rsid w:val="004A67AD"/>
    <w:rsid w:val="004B35A9"/>
    <w:rsid w:val="004B4808"/>
    <w:rsid w:val="004B6CF6"/>
    <w:rsid w:val="004B7DCA"/>
    <w:rsid w:val="004C0995"/>
    <w:rsid w:val="004C3BCD"/>
    <w:rsid w:val="004C3F2D"/>
    <w:rsid w:val="004E7E71"/>
    <w:rsid w:val="004F0F27"/>
    <w:rsid w:val="004F45C9"/>
    <w:rsid w:val="004F70E7"/>
    <w:rsid w:val="00504719"/>
    <w:rsid w:val="0050476D"/>
    <w:rsid w:val="00505150"/>
    <w:rsid w:val="00510FDF"/>
    <w:rsid w:val="00511B31"/>
    <w:rsid w:val="00512AED"/>
    <w:rsid w:val="00514E6E"/>
    <w:rsid w:val="005174EC"/>
    <w:rsid w:val="00520637"/>
    <w:rsid w:val="00526C2A"/>
    <w:rsid w:val="00531F0C"/>
    <w:rsid w:val="0053200E"/>
    <w:rsid w:val="0053214C"/>
    <w:rsid w:val="0053733D"/>
    <w:rsid w:val="00541E2B"/>
    <w:rsid w:val="00544C3A"/>
    <w:rsid w:val="0055429A"/>
    <w:rsid w:val="00556C92"/>
    <w:rsid w:val="005622F9"/>
    <w:rsid w:val="00562ECA"/>
    <w:rsid w:val="00570F8C"/>
    <w:rsid w:val="00576455"/>
    <w:rsid w:val="00583ED7"/>
    <w:rsid w:val="0058546F"/>
    <w:rsid w:val="00587A9F"/>
    <w:rsid w:val="00591958"/>
    <w:rsid w:val="005A09E6"/>
    <w:rsid w:val="005A0B13"/>
    <w:rsid w:val="005A193D"/>
    <w:rsid w:val="005A2C33"/>
    <w:rsid w:val="005A5DF2"/>
    <w:rsid w:val="005A6CDE"/>
    <w:rsid w:val="005B2C96"/>
    <w:rsid w:val="005B392E"/>
    <w:rsid w:val="005C3FF3"/>
    <w:rsid w:val="005C4463"/>
    <w:rsid w:val="005C5225"/>
    <w:rsid w:val="005C6EF9"/>
    <w:rsid w:val="005D166B"/>
    <w:rsid w:val="005D4E17"/>
    <w:rsid w:val="005D7FEA"/>
    <w:rsid w:val="005E10B5"/>
    <w:rsid w:val="005E27C5"/>
    <w:rsid w:val="005E7F82"/>
    <w:rsid w:val="005F73F1"/>
    <w:rsid w:val="00604C99"/>
    <w:rsid w:val="006109F8"/>
    <w:rsid w:val="00613008"/>
    <w:rsid w:val="0061351E"/>
    <w:rsid w:val="00617669"/>
    <w:rsid w:val="0062287B"/>
    <w:rsid w:val="00623A7F"/>
    <w:rsid w:val="00624E38"/>
    <w:rsid w:val="00633C0F"/>
    <w:rsid w:val="0063624A"/>
    <w:rsid w:val="00645DB3"/>
    <w:rsid w:val="00647C71"/>
    <w:rsid w:val="00650537"/>
    <w:rsid w:val="0065301F"/>
    <w:rsid w:val="00654448"/>
    <w:rsid w:val="0065666A"/>
    <w:rsid w:val="0066797E"/>
    <w:rsid w:val="006700F5"/>
    <w:rsid w:val="0067456F"/>
    <w:rsid w:val="00675CB9"/>
    <w:rsid w:val="0067640B"/>
    <w:rsid w:val="00676598"/>
    <w:rsid w:val="006802F6"/>
    <w:rsid w:val="00681785"/>
    <w:rsid w:val="00694F79"/>
    <w:rsid w:val="00697563"/>
    <w:rsid w:val="006A2998"/>
    <w:rsid w:val="006A3EA9"/>
    <w:rsid w:val="006A7B6D"/>
    <w:rsid w:val="006B141F"/>
    <w:rsid w:val="006B2112"/>
    <w:rsid w:val="006B6056"/>
    <w:rsid w:val="006B771A"/>
    <w:rsid w:val="006C1494"/>
    <w:rsid w:val="006C627E"/>
    <w:rsid w:val="006D1D35"/>
    <w:rsid w:val="006D3785"/>
    <w:rsid w:val="006D7709"/>
    <w:rsid w:val="006E19E0"/>
    <w:rsid w:val="006E6AC5"/>
    <w:rsid w:val="006F36D8"/>
    <w:rsid w:val="0070094F"/>
    <w:rsid w:val="007016CA"/>
    <w:rsid w:val="0070247A"/>
    <w:rsid w:val="00704496"/>
    <w:rsid w:val="007053CD"/>
    <w:rsid w:val="00707C1F"/>
    <w:rsid w:val="0071407C"/>
    <w:rsid w:val="007146FB"/>
    <w:rsid w:val="00715F3A"/>
    <w:rsid w:val="00716115"/>
    <w:rsid w:val="007210DC"/>
    <w:rsid w:val="00722F46"/>
    <w:rsid w:val="0072381D"/>
    <w:rsid w:val="00723EEC"/>
    <w:rsid w:val="0073179D"/>
    <w:rsid w:val="007332DC"/>
    <w:rsid w:val="00735401"/>
    <w:rsid w:val="007359E5"/>
    <w:rsid w:val="0073635E"/>
    <w:rsid w:val="0074557A"/>
    <w:rsid w:val="00745BAE"/>
    <w:rsid w:val="00746D45"/>
    <w:rsid w:val="007470D9"/>
    <w:rsid w:val="00752A95"/>
    <w:rsid w:val="00756D28"/>
    <w:rsid w:val="007613E3"/>
    <w:rsid w:val="00767A5F"/>
    <w:rsid w:val="00767EB9"/>
    <w:rsid w:val="00771B57"/>
    <w:rsid w:val="007723B0"/>
    <w:rsid w:val="00783A27"/>
    <w:rsid w:val="00787104"/>
    <w:rsid w:val="00787F58"/>
    <w:rsid w:val="007912E3"/>
    <w:rsid w:val="00793179"/>
    <w:rsid w:val="00793288"/>
    <w:rsid w:val="00793490"/>
    <w:rsid w:val="007A6D5E"/>
    <w:rsid w:val="007B36C4"/>
    <w:rsid w:val="007B55A3"/>
    <w:rsid w:val="007C0852"/>
    <w:rsid w:val="007C17CF"/>
    <w:rsid w:val="007C30A8"/>
    <w:rsid w:val="007C7C83"/>
    <w:rsid w:val="007D1223"/>
    <w:rsid w:val="007D1C23"/>
    <w:rsid w:val="007D6193"/>
    <w:rsid w:val="007D770C"/>
    <w:rsid w:val="007E5178"/>
    <w:rsid w:val="007F00F4"/>
    <w:rsid w:val="007F457A"/>
    <w:rsid w:val="007F7732"/>
    <w:rsid w:val="00801B36"/>
    <w:rsid w:val="008043F9"/>
    <w:rsid w:val="008143F6"/>
    <w:rsid w:val="00815D16"/>
    <w:rsid w:val="0082455E"/>
    <w:rsid w:val="00827782"/>
    <w:rsid w:val="00830663"/>
    <w:rsid w:val="008312B4"/>
    <w:rsid w:val="00837B22"/>
    <w:rsid w:val="00840CCF"/>
    <w:rsid w:val="00845A30"/>
    <w:rsid w:val="008509C8"/>
    <w:rsid w:val="0085732A"/>
    <w:rsid w:val="008606DD"/>
    <w:rsid w:val="00864171"/>
    <w:rsid w:val="008662E3"/>
    <w:rsid w:val="00870E17"/>
    <w:rsid w:val="008732AE"/>
    <w:rsid w:val="00874B5B"/>
    <w:rsid w:val="00876DBC"/>
    <w:rsid w:val="00876DD7"/>
    <w:rsid w:val="008821EE"/>
    <w:rsid w:val="00887368"/>
    <w:rsid w:val="00894F22"/>
    <w:rsid w:val="008A4459"/>
    <w:rsid w:val="008B3311"/>
    <w:rsid w:val="008C0AE4"/>
    <w:rsid w:val="008C31A8"/>
    <w:rsid w:val="008C6612"/>
    <w:rsid w:val="008D0BC0"/>
    <w:rsid w:val="008D531A"/>
    <w:rsid w:val="008D647D"/>
    <w:rsid w:val="008E0949"/>
    <w:rsid w:val="008E6EF4"/>
    <w:rsid w:val="008F3953"/>
    <w:rsid w:val="008F491E"/>
    <w:rsid w:val="0090130C"/>
    <w:rsid w:val="00902DFB"/>
    <w:rsid w:val="0090349A"/>
    <w:rsid w:val="00903ECE"/>
    <w:rsid w:val="009207C7"/>
    <w:rsid w:val="00922970"/>
    <w:rsid w:val="00925EB0"/>
    <w:rsid w:val="00926892"/>
    <w:rsid w:val="00930924"/>
    <w:rsid w:val="0093096D"/>
    <w:rsid w:val="00934171"/>
    <w:rsid w:val="009343B7"/>
    <w:rsid w:val="00936474"/>
    <w:rsid w:val="00940869"/>
    <w:rsid w:val="00954592"/>
    <w:rsid w:val="00954AB0"/>
    <w:rsid w:val="009573DB"/>
    <w:rsid w:val="00967013"/>
    <w:rsid w:val="00967470"/>
    <w:rsid w:val="00970758"/>
    <w:rsid w:val="00971080"/>
    <w:rsid w:val="00971CEA"/>
    <w:rsid w:val="00974679"/>
    <w:rsid w:val="00986414"/>
    <w:rsid w:val="009A24D7"/>
    <w:rsid w:val="009A4968"/>
    <w:rsid w:val="009B605B"/>
    <w:rsid w:val="009C065F"/>
    <w:rsid w:val="009C1CDE"/>
    <w:rsid w:val="009C43DA"/>
    <w:rsid w:val="009C6824"/>
    <w:rsid w:val="009C7A01"/>
    <w:rsid w:val="009E722F"/>
    <w:rsid w:val="009F193B"/>
    <w:rsid w:val="00A02B17"/>
    <w:rsid w:val="00A02D1A"/>
    <w:rsid w:val="00A06C5C"/>
    <w:rsid w:val="00A10CEF"/>
    <w:rsid w:val="00A10E91"/>
    <w:rsid w:val="00A15F93"/>
    <w:rsid w:val="00A17379"/>
    <w:rsid w:val="00A202FE"/>
    <w:rsid w:val="00A21B5B"/>
    <w:rsid w:val="00A33549"/>
    <w:rsid w:val="00A35DE1"/>
    <w:rsid w:val="00A40242"/>
    <w:rsid w:val="00A4029E"/>
    <w:rsid w:val="00A5334D"/>
    <w:rsid w:val="00A533F1"/>
    <w:rsid w:val="00A65F24"/>
    <w:rsid w:val="00A6786B"/>
    <w:rsid w:val="00A76FF3"/>
    <w:rsid w:val="00A807A1"/>
    <w:rsid w:val="00A81BFA"/>
    <w:rsid w:val="00A82B1C"/>
    <w:rsid w:val="00A84678"/>
    <w:rsid w:val="00A85B82"/>
    <w:rsid w:val="00A943EC"/>
    <w:rsid w:val="00A94BDE"/>
    <w:rsid w:val="00AA3111"/>
    <w:rsid w:val="00AA6AB2"/>
    <w:rsid w:val="00AA7515"/>
    <w:rsid w:val="00AB2612"/>
    <w:rsid w:val="00AB36A3"/>
    <w:rsid w:val="00AB52AE"/>
    <w:rsid w:val="00AB7574"/>
    <w:rsid w:val="00AC3531"/>
    <w:rsid w:val="00AC5DEF"/>
    <w:rsid w:val="00AD4517"/>
    <w:rsid w:val="00AD6956"/>
    <w:rsid w:val="00AE2011"/>
    <w:rsid w:val="00AE35AE"/>
    <w:rsid w:val="00AF0897"/>
    <w:rsid w:val="00AF1E88"/>
    <w:rsid w:val="00B16D88"/>
    <w:rsid w:val="00B220E9"/>
    <w:rsid w:val="00B231DF"/>
    <w:rsid w:val="00B263BE"/>
    <w:rsid w:val="00B270DC"/>
    <w:rsid w:val="00B32ACE"/>
    <w:rsid w:val="00B37C11"/>
    <w:rsid w:val="00B42F0F"/>
    <w:rsid w:val="00B5276C"/>
    <w:rsid w:val="00B5403A"/>
    <w:rsid w:val="00B63377"/>
    <w:rsid w:val="00B63811"/>
    <w:rsid w:val="00B70A0C"/>
    <w:rsid w:val="00B77C89"/>
    <w:rsid w:val="00B77CE7"/>
    <w:rsid w:val="00B869B7"/>
    <w:rsid w:val="00B87D19"/>
    <w:rsid w:val="00B90C19"/>
    <w:rsid w:val="00B93D55"/>
    <w:rsid w:val="00BA1311"/>
    <w:rsid w:val="00BA1828"/>
    <w:rsid w:val="00BA31EC"/>
    <w:rsid w:val="00BA7427"/>
    <w:rsid w:val="00BB1D4F"/>
    <w:rsid w:val="00BB54C8"/>
    <w:rsid w:val="00BB5C7D"/>
    <w:rsid w:val="00BB7120"/>
    <w:rsid w:val="00BC1016"/>
    <w:rsid w:val="00BC112B"/>
    <w:rsid w:val="00BC4E37"/>
    <w:rsid w:val="00BD2A40"/>
    <w:rsid w:val="00BE06A2"/>
    <w:rsid w:val="00BF3281"/>
    <w:rsid w:val="00C0155A"/>
    <w:rsid w:val="00C03DDE"/>
    <w:rsid w:val="00C053A5"/>
    <w:rsid w:val="00C10781"/>
    <w:rsid w:val="00C11B51"/>
    <w:rsid w:val="00C120FD"/>
    <w:rsid w:val="00C1649E"/>
    <w:rsid w:val="00C310C0"/>
    <w:rsid w:val="00C33A59"/>
    <w:rsid w:val="00C33C8E"/>
    <w:rsid w:val="00C36E0D"/>
    <w:rsid w:val="00C44713"/>
    <w:rsid w:val="00C449DA"/>
    <w:rsid w:val="00C51DF5"/>
    <w:rsid w:val="00C5397D"/>
    <w:rsid w:val="00C57300"/>
    <w:rsid w:val="00C576AC"/>
    <w:rsid w:val="00C57706"/>
    <w:rsid w:val="00C64CD8"/>
    <w:rsid w:val="00C657E2"/>
    <w:rsid w:val="00C71A3E"/>
    <w:rsid w:val="00C7769A"/>
    <w:rsid w:val="00C82378"/>
    <w:rsid w:val="00C84890"/>
    <w:rsid w:val="00C87718"/>
    <w:rsid w:val="00C94C62"/>
    <w:rsid w:val="00C9772B"/>
    <w:rsid w:val="00CA1BD6"/>
    <w:rsid w:val="00CA68ED"/>
    <w:rsid w:val="00CB32F8"/>
    <w:rsid w:val="00CC1778"/>
    <w:rsid w:val="00CC3EE5"/>
    <w:rsid w:val="00CD1709"/>
    <w:rsid w:val="00CD198D"/>
    <w:rsid w:val="00CD1B0F"/>
    <w:rsid w:val="00CD52D3"/>
    <w:rsid w:val="00CD7C2E"/>
    <w:rsid w:val="00CE6C9A"/>
    <w:rsid w:val="00CF03AE"/>
    <w:rsid w:val="00CF0C0C"/>
    <w:rsid w:val="00CF23A0"/>
    <w:rsid w:val="00CF2579"/>
    <w:rsid w:val="00CF3C89"/>
    <w:rsid w:val="00D00A21"/>
    <w:rsid w:val="00D10840"/>
    <w:rsid w:val="00D11474"/>
    <w:rsid w:val="00D152AE"/>
    <w:rsid w:val="00D21C7A"/>
    <w:rsid w:val="00D232D4"/>
    <w:rsid w:val="00D236EA"/>
    <w:rsid w:val="00D26BA9"/>
    <w:rsid w:val="00D31090"/>
    <w:rsid w:val="00D338F9"/>
    <w:rsid w:val="00D351A5"/>
    <w:rsid w:val="00D427FA"/>
    <w:rsid w:val="00D53C8C"/>
    <w:rsid w:val="00D56BE2"/>
    <w:rsid w:val="00D64D3E"/>
    <w:rsid w:val="00D64E7C"/>
    <w:rsid w:val="00D72F6F"/>
    <w:rsid w:val="00D739CA"/>
    <w:rsid w:val="00D7542D"/>
    <w:rsid w:val="00D76517"/>
    <w:rsid w:val="00D772B0"/>
    <w:rsid w:val="00D81AC9"/>
    <w:rsid w:val="00D81ECB"/>
    <w:rsid w:val="00D8374F"/>
    <w:rsid w:val="00D920FF"/>
    <w:rsid w:val="00DA13A9"/>
    <w:rsid w:val="00DA3681"/>
    <w:rsid w:val="00DB1522"/>
    <w:rsid w:val="00DB1EA4"/>
    <w:rsid w:val="00DB76F6"/>
    <w:rsid w:val="00DC0C79"/>
    <w:rsid w:val="00DC39B6"/>
    <w:rsid w:val="00DD1FED"/>
    <w:rsid w:val="00DE0236"/>
    <w:rsid w:val="00DE3296"/>
    <w:rsid w:val="00DF28E8"/>
    <w:rsid w:val="00DF411B"/>
    <w:rsid w:val="00DF5DB6"/>
    <w:rsid w:val="00DF7EEC"/>
    <w:rsid w:val="00E03B38"/>
    <w:rsid w:val="00E101F9"/>
    <w:rsid w:val="00E1032C"/>
    <w:rsid w:val="00E111C1"/>
    <w:rsid w:val="00E11FE0"/>
    <w:rsid w:val="00E13203"/>
    <w:rsid w:val="00E132A1"/>
    <w:rsid w:val="00E145E9"/>
    <w:rsid w:val="00E151FB"/>
    <w:rsid w:val="00E253C4"/>
    <w:rsid w:val="00E275E1"/>
    <w:rsid w:val="00E27C72"/>
    <w:rsid w:val="00E33694"/>
    <w:rsid w:val="00E34E0F"/>
    <w:rsid w:val="00E35867"/>
    <w:rsid w:val="00E40DFC"/>
    <w:rsid w:val="00E44C0D"/>
    <w:rsid w:val="00E45EF8"/>
    <w:rsid w:val="00E47542"/>
    <w:rsid w:val="00E4798F"/>
    <w:rsid w:val="00E506BC"/>
    <w:rsid w:val="00E529AF"/>
    <w:rsid w:val="00E534C6"/>
    <w:rsid w:val="00E53D69"/>
    <w:rsid w:val="00E60E7A"/>
    <w:rsid w:val="00E64F6E"/>
    <w:rsid w:val="00E70ACB"/>
    <w:rsid w:val="00E71132"/>
    <w:rsid w:val="00E732B5"/>
    <w:rsid w:val="00E75F4F"/>
    <w:rsid w:val="00E77DC0"/>
    <w:rsid w:val="00E82FF6"/>
    <w:rsid w:val="00E86EE0"/>
    <w:rsid w:val="00E90F91"/>
    <w:rsid w:val="00E93452"/>
    <w:rsid w:val="00E96EC7"/>
    <w:rsid w:val="00E97618"/>
    <w:rsid w:val="00EA104B"/>
    <w:rsid w:val="00EA5170"/>
    <w:rsid w:val="00EA60C1"/>
    <w:rsid w:val="00EA7006"/>
    <w:rsid w:val="00EB3908"/>
    <w:rsid w:val="00EC7CEB"/>
    <w:rsid w:val="00ED1091"/>
    <w:rsid w:val="00EE6980"/>
    <w:rsid w:val="00F04553"/>
    <w:rsid w:val="00F063B3"/>
    <w:rsid w:val="00F07EC1"/>
    <w:rsid w:val="00F11B8C"/>
    <w:rsid w:val="00F151F6"/>
    <w:rsid w:val="00F15688"/>
    <w:rsid w:val="00F22083"/>
    <w:rsid w:val="00F27C98"/>
    <w:rsid w:val="00F322B7"/>
    <w:rsid w:val="00F348AD"/>
    <w:rsid w:val="00F362C1"/>
    <w:rsid w:val="00F43571"/>
    <w:rsid w:val="00F458F2"/>
    <w:rsid w:val="00F51BB4"/>
    <w:rsid w:val="00F54F19"/>
    <w:rsid w:val="00F54F7F"/>
    <w:rsid w:val="00F57793"/>
    <w:rsid w:val="00F63118"/>
    <w:rsid w:val="00F650B0"/>
    <w:rsid w:val="00F671F9"/>
    <w:rsid w:val="00F750AE"/>
    <w:rsid w:val="00F844A5"/>
    <w:rsid w:val="00F85D61"/>
    <w:rsid w:val="00F909DE"/>
    <w:rsid w:val="00FB6D83"/>
    <w:rsid w:val="00FB733C"/>
    <w:rsid w:val="00FC28D8"/>
    <w:rsid w:val="00FC37E7"/>
    <w:rsid w:val="00FD32C4"/>
    <w:rsid w:val="00FD4C9A"/>
    <w:rsid w:val="00FE577F"/>
    <w:rsid w:val="00FE6980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7D1223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D1223"/>
    <w:rPr>
      <w:rFonts w:ascii="Calibri" w:eastAsia="宋体" w:hAnsi="Calibri" w:cs="Times New Roman"/>
    </w:rPr>
  </w:style>
  <w:style w:type="paragraph" w:styleId="ad">
    <w:name w:val="Normal (Web)"/>
    <w:basedOn w:val="a"/>
    <w:uiPriority w:val="99"/>
    <w:semiHidden/>
    <w:qFormat/>
    <w:rsid w:val="005A09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7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3112</cp:revision>
  <dcterms:created xsi:type="dcterms:W3CDTF">2020-06-16T10:26:00Z</dcterms:created>
  <dcterms:modified xsi:type="dcterms:W3CDTF">2020-06-18T09:17:00Z</dcterms:modified>
</cp:coreProperties>
</file>