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BA5C70" w:rsidP="00B27BC1">
      <w:pPr>
        <w:rPr>
          <w:lang w:val="es-ES"/>
        </w:rPr>
      </w:pPr>
      <w:hyperlink r:id="rId5" w:history="1">
        <w:r w:rsidR="00301680" w:rsidRPr="00267AB8">
          <w:rPr>
            <w:rStyle w:val="Hipervnculo"/>
            <w:lang w:val="es-ES"/>
          </w:rPr>
          <w:t>https://code.visualstudio.com/api/references/theme-color</w:t>
        </w:r>
      </w:hyperlink>
      <w:r w:rsidR="00301680">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7F7AD7" w:rsidRDefault="00434627" w:rsidP="00434627">
      <w:pPr>
        <w:tabs>
          <w:tab w:val="left" w:pos="660"/>
        </w:tabs>
      </w:pPr>
      <w:r w:rsidRPr="007F7AD7">
        <w:t>*/</w:t>
      </w:r>
    </w:p>
    <w:p w:rsidR="00434627" w:rsidRPr="007F7AD7" w:rsidRDefault="00434627" w:rsidP="00434627">
      <w:pPr>
        <w:tabs>
          <w:tab w:val="left" w:pos="660"/>
        </w:tabs>
      </w:pPr>
      <w:r w:rsidRPr="007F7AD7">
        <w:t>TEMA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2D68BA" w:rsidP="00AF4361">
      <w:pPr>
        <w:tabs>
          <w:tab w:val="left" w:pos="660"/>
        </w:tabs>
      </w:pPr>
      <w:r>
        <w:t>TEMA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7F7AD7">
        <w:rPr>
          <w:lang w:val="en-US"/>
        </w:rPr>
        <w:t xml:space="preserve">  </w:t>
      </w:r>
      <w:r w:rsidRPr="00B91D27">
        <w:t xml:space="preserve">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B91D27" w:rsidP="00AF4361">
      <w:pPr>
        <w:tabs>
          <w:tab w:val="left" w:pos="660"/>
        </w:tabs>
      </w:pPr>
      <w:r>
        <w:t>TEMA 93</w:t>
      </w:r>
    </w:p>
    <w:p w:rsidR="00B91D27" w:rsidRDefault="00B91D27" w:rsidP="00AF4361">
      <w:pPr>
        <w:tabs>
          <w:tab w:val="left" w:pos="660"/>
        </w:tabs>
      </w:pPr>
      <w:r>
        <w:t>Este punto no está en el video</w:t>
      </w:r>
    </w:p>
    <w:p w:rsidR="00B91D27" w:rsidRDefault="00B91D27" w:rsidP="00AF4361">
      <w:pPr>
        <w:tabs>
          <w:tab w:val="left" w:pos="660"/>
        </w:tabs>
      </w:pPr>
      <w:r>
        <w:t>TEMA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Default="00783B3E" w:rsidP="00783B3E">
      <w:pPr>
        <w:tabs>
          <w:tab w:val="left" w:pos="660"/>
        </w:tabs>
      </w:pPr>
      <w:r w:rsidRPr="00783B3E">
        <w:t>*/</w:t>
      </w:r>
    </w:p>
    <w:p w:rsidR="00126FF9" w:rsidRPr="00783B3E" w:rsidRDefault="00126FF9" w:rsidP="00783B3E">
      <w:pPr>
        <w:tabs>
          <w:tab w:val="left" w:pos="660"/>
        </w:tabs>
      </w:pPr>
      <w:r>
        <w:t>TEMA 95</w:t>
      </w:r>
    </w:p>
    <w:p w:rsidR="00126FF9" w:rsidRPr="00126FF9" w:rsidRDefault="00126FF9" w:rsidP="00126FF9">
      <w:pPr>
        <w:tabs>
          <w:tab w:val="left" w:pos="660"/>
        </w:tabs>
      </w:pPr>
      <w:r w:rsidRPr="00126FF9">
        <w:t>/*</w:t>
      </w:r>
    </w:p>
    <w:p w:rsidR="00126FF9" w:rsidRPr="00126FF9" w:rsidRDefault="00126FF9" w:rsidP="00126FF9">
      <w:pPr>
        <w:tabs>
          <w:tab w:val="left" w:pos="660"/>
        </w:tabs>
      </w:pPr>
      <w:r w:rsidRPr="00126FF9">
        <w:t>  TRANSFORM</w:t>
      </w:r>
    </w:p>
    <w:p w:rsidR="00126FF9" w:rsidRPr="00126FF9" w:rsidRDefault="00126FF9" w:rsidP="00126FF9">
      <w:pPr>
        <w:tabs>
          <w:tab w:val="left" w:pos="660"/>
        </w:tabs>
      </w:pPr>
      <w:r w:rsidRPr="00126FF9">
        <w:t>  Funciones de Transforación, son funciones que nos permiten escalar, sesgar, rotar y transladar elementos. Que transforman al elemento, que transforman sus propiedades</w:t>
      </w:r>
    </w:p>
    <w:p w:rsidR="00126FF9" w:rsidRPr="00126FF9" w:rsidRDefault="00126FF9" w:rsidP="00126FF9">
      <w:pPr>
        <w:tabs>
          <w:tab w:val="left" w:pos="660"/>
        </w:tabs>
      </w:pPr>
      <w:r w:rsidRPr="00126FF9">
        <w:t>PROPIEDADES</w:t>
      </w:r>
    </w:p>
    <w:p w:rsidR="00126FF9" w:rsidRPr="00126FF9" w:rsidRDefault="00126FF9" w:rsidP="00126FF9">
      <w:pPr>
        <w:tabs>
          <w:tab w:val="left" w:pos="660"/>
        </w:tabs>
      </w:pPr>
      <w:r w:rsidRPr="00126FF9">
        <w:t xml:space="preserve">- </w:t>
      </w:r>
      <w:proofErr w:type="gramStart"/>
      <w:r w:rsidRPr="00126FF9">
        <w:t>scale  cambia</w:t>
      </w:r>
      <w:proofErr w:type="gramEnd"/>
      <w:r w:rsidRPr="00126FF9">
        <w:t xml:space="preserve"> el tamaño de elemento. Esta propiedad estaba dentro de otra que se llama transform</w:t>
      </w:r>
    </w:p>
    <w:p w:rsidR="00126FF9" w:rsidRPr="00126FF9" w:rsidRDefault="00126FF9" w:rsidP="00126FF9">
      <w:pPr>
        <w:tabs>
          <w:tab w:val="left" w:pos="660"/>
        </w:tabs>
      </w:pPr>
      <w:r w:rsidRPr="00126FF9">
        <w:t>- scaley sólo aumenta el tamaño a lo alto</w:t>
      </w:r>
    </w:p>
    <w:p w:rsidR="00126FF9" w:rsidRPr="00126FF9" w:rsidRDefault="00126FF9" w:rsidP="00126FF9">
      <w:pPr>
        <w:tabs>
          <w:tab w:val="left" w:pos="660"/>
        </w:tabs>
      </w:pPr>
      <w:r w:rsidRPr="00126FF9">
        <w:t>- scalex sólo aumenta el tamaño a lo ancho</w:t>
      </w:r>
    </w:p>
    <w:p w:rsidR="00126FF9" w:rsidRPr="00126FF9" w:rsidRDefault="00126FF9" w:rsidP="00126FF9">
      <w:pPr>
        <w:tabs>
          <w:tab w:val="left" w:pos="660"/>
        </w:tabs>
      </w:pPr>
      <w:r w:rsidRPr="00126FF9">
        <w:t xml:space="preserve">- </w:t>
      </w:r>
      <w:proofErr w:type="gramStart"/>
      <w:r w:rsidRPr="00126FF9">
        <w:t>scale(</w:t>
      </w:r>
      <w:proofErr w:type="gramEnd"/>
      <w:r w:rsidRPr="00126FF9">
        <w:t>) sólo crece. puedo usar solo un valor o puede usar valores para x e y al mismo tiempo</w:t>
      </w:r>
    </w:p>
    <w:p w:rsidR="00126FF9" w:rsidRPr="00126FF9" w:rsidRDefault="00126FF9" w:rsidP="00126FF9">
      <w:pPr>
        <w:tabs>
          <w:tab w:val="left" w:pos="660"/>
        </w:tabs>
      </w:pPr>
      <w:r w:rsidRPr="00126FF9">
        <w:t>Se puede usar</w:t>
      </w:r>
    </w:p>
    <w:p w:rsidR="00126FF9" w:rsidRPr="00126FF9" w:rsidRDefault="00126FF9" w:rsidP="00126FF9">
      <w:pPr>
        <w:tabs>
          <w:tab w:val="left" w:pos="660"/>
        </w:tabs>
      </w:pPr>
      <w:r w:rsidRPr="00126FF9">
        <w:t xml:space="preserve">transform: </w:t>
      </w:r>
      <w:proofErr w:type="gramStart"/>
      <w:r w:rsidRPr="00126FF9">
        <w:t>scale(</w:t>
      </w:r>
      <w:proofErr w:type="gramEnd"/>
      <w:r w:rsidRPr="00126FF9">
        <w:t>x, y)</w:t>
      </w:r>
    </w:p>
    <w:p w:rsidR="00126FF9" w:rsidRPr="00126FF9" w:rsidRDefault="00126FF9" w:rsidP="00126FF9">
      <w:pPr>
        <w:tabs>
          <w:tab w:val="left" w:pos="660"/>
        </w:tabs>
      </w:pPr>
      <w:r w:rsidRPr="00126FF9">
        <w:t>scale: x y</w:t>
      </w:r>
    </w:p>
    <w:p w:rsidR="00126FF9" w:rsidRPr="00126FF9" w:rsidRDefault="00126FF9" w:rsidP="00126FF9">
      <w:pPr>
        <w:tabs>
          <w:tab w:val="left" w:pos="660"/>
        </w:tabs>
      </w:pPr>
      <w:r w:rsidRPr="00126FF9">
        <w:t>Si damos un valorsolo se aplica a ambos</w:t>
      </w:r>
    </w:p>
    <w:p w:rsidR="00126FF9" w:rsidRPr="00126FF9" w:rsidRDefault="00126FF9" w:rsidP="00126FF9">
      <w:pPr>
        <w:tabs>
          <w:tab w:val="left" w:pos="660"/>
        </w:tabs>
      </w:pPr>
      <w:r w:rsidRPr="00126FF9">
        <w:t>- scale3</w:t>
      </w:r>
      <w:proofErr w:type="gramStart"/>
      <w:r w:rsidRPr="00126FF9">
        <w:t>d(</w:t>
      </w:r>
      <w:proofErr w:type="gramEnd"/>
      <w:r w:rsidRPr="00126FF9">
        <w:t>) permite mover en 3d un objeto</w:t>
      </w:r>
    </w:p>
    <w:p w:rsidR="00126FF9" w:rsidRPr="00126FF9" w:rsidRDefault="00126FF9" w:rsidP="00126FF9">
      <w:pPr>
        <w:tabs>
          <w:tab w:val="left" w:pos="660"/>
        </w:tabs>
      </w:pPr>
      <w:r w:rsidRPr="00126FF9">
        <w:t>scale se puede usar solo o como valor de transform</w:t>
      </w:r>
    </w:p>
    <w:p w:rsidR="00126FF9" w:rsidRPr="00126FF9" w:rsidRDefault="00126FF9" w:rsidP="00126FF9">
      <w:pPr>
        <w:tabs>
          <w:tab w:val="left" w:pos="660"/>
        </w:tabs>
      </w:pPr>
      <w:r w:rsidRPr="00126FF9">
        <w:t>VALORES DE TRANSFORM</w:t>
      </w:r>
    </w:p>
    <w:p w:rsidR="00126FF9" w:rsidRPr="00126FF9" w:rsidRDefault="00126FF9" w:rsidP="00126FF9">
      <w:pPr>
        <w:tabs>
          <w:tab w:val="left" w:pos="660"/>
        </w:tabs>
      </w:pPr>
      <w:r w:rsidRPr="00126FF9">
        <w:t>- skew inclina o sesga el elemento al que se aplica. El valor es en grados. Lo inclina en ambos ejes</w:t>
      </w:r>
    </w:p>
    <w:p w:rsidR="00126FF9" w:rsidRPr="00126FF9" w:rsidRDefault="00126FF9" w:rsidP="00126FF9">
      <w:pPr>
        <w:tabs>
          <w:tab w:val="left" w:pos="660"/>
        </w:tabs>
      </w:pPr>
      <w:r w:rsidRPr="00126FF9">
        <w:t>- skewy lo inclina sólo en el eje vertical</w:t>
      </w:r>
    </w:p>
    <w:p w:rsidR="00126FF9" w:rsidRPr="00126FF9" w:rsidRDefault="00126FF9" w:rsidP="00126FF9">
      <w:pPr>
        <w:tabs>
          <w:tab w:val="left" w:pos="660"/>
        </w:tabs>
      </w:pPr>
      <w:r w:rsidRPr="00126FF9">
        <w:t>- skewx lo inclina solo en el eje horizontal</w:t>
      </w:r>
    </w:p>
    <w:p w:rsidR="00126FF9" w:rsidRPr="00126FF9" w:rsidRDefault="00126FF9" w:rsidP="00126FF9">
      <w:pPr>
        <w:tabs>
          <w:tab w:val="left" w:pos="660"/>
        </w:tabs>
      </w:pPr>
      <w:r w:rsidRPr="00126FF9">
        <w:t>- rotate sirve para rotar o girar el elemento. El valor es en grados. Puede usarse también sin el transform</w:t>
      </w:r>
    </w:p>
    <w:p w:rsidR="00126FF9" w:rsidRPr="00126FF9" w:rsidRDefault="00126FF9" w:rsidP="00126FF9">
      <w:pPr>
        <w:tabs>
          <w:tab w:val="left" w:pos="660"/>
        </w:tabs>
      </w:pPr>
      <w:r w:rsidRPr="00126FF9">
        <w:t>- translate sirve para desplazar un objeto. Permite desplazar en x y en y</w:t>
      </w:r>
    </w:p>
    <w:p w:rsidR="00126FF9" w:rsidRPr="00126FF9" w:rsidRDefault="00126FF9" w:rsidP="00126FF9">
      <w:pPr>
        <w:tabs>
          <w:tab w:val="left" w:pos="660"/>
        </w:tabs>
      </w:pPr>
      <w:r w:rsidRPr="00126FF9">
        <w:t>- translatey lo desplaza en el eje vertical</w:t>
      </w:r>
    </w:p>
    <w:p w:rsidR="00126FF9" w:rsidRPr="00126FF9" w:rsidRDefault="00126FF9" w:rsidP="00126FF9">
      <w:pPr>
        <w:tabs>
          <w:tab w:val="left" w:pos="660"/>
        </w:tabs>
      </w:pPr>
      <w:r w:rsidRPr="00126FF9">
        <w:t>- translatex lo desplaa en el eje horizontal</w:t>
      </w:r>
    </w:p>
    <w:p w:rsidR="00126FF9" w:rsidRPr="00126FF9" w:rsidRDefault="00126FF9" w:rsidP="00126FF9">
      <w:pPr>
        <w:tabs>
          <w:tab w:val="left" w:pos="660"/>
        </w:tabs>
      </w:pPr>
      <w:r w:rsidRPr="00126FF9">
        <w:t>Se pueden usar valores positivos para arriba y a la derecha y valores negativos para arriba y a la izquierda</w:t>
      </w:r>
    </w:p>
    <w:p w:rsidR="00126FF9" w:rsidRPr="00126FF9" w:rsidRDefault="00126FF9" w:rsidP="00126FF9">
      <w:pPr>
        <w:tabs>
          <w:tab w:val="left" w:pos="660"/>
        </w:tabs>
      </w:pPr>
      <w:r w:rsidRPr="00126FF9">
        <w:t>Para que al usar dos valores en una función funcione debemos separar dichos valores por comas</w:t>
      </w:r>
    </w:p>
    <w:p w:rsidR="00126FF9" w:rsidRPr="00126FF9" w:rsidRDefault="00126FF9" w:rsidP="00126FF9">
      <w:pPr>
        <w:tabs>
          <w:tab w:val="left" w:pos="660"/>
        </w:tabs>
      </w:pPr>
      <w:r w:rsidRPr="00126FF9">
        <w:t>*/</w:t>
      </w:r>
    </w:p>
    <w:p w:rsidR="00B91D27" w:rsidRDefault="00126FF9" w:rsidP="00AF4361">
      <w:pPr>
        <w:tabs>
          <w:tab w:val="left" w:pos="660"/>
        </w:tabs>
      </w:pPr>
      <w:r>
        <w:t>TEMA 96</w:t>
      </w:r>
    </w:p>
    <w:p w:rsidR="007F7AD7" w:rsidRPr="007F7AD7" w:rsidRDefault="007F7AD7" w:rsidP="007F7AD7">
      <w:pPr>
        <w:tabs>
          <w:tab w:val="left" w:pos="660"/>
        </w:tabs>
      </w:pPr>
      <w:r w:rsidRPr="007F7AD7">
        <w:t>/*</w:t>
      </w:r>
    </w:p>
    <w:p w:rsidR="007F7AD7" w:rsidRPr="007F7AD7" w:rsidRDefault="007F7AD7" w:rsidP="007F7AD7">
      <w:pPr>
        <w:tabs>
          <w:tab w:val="left" w:pos="660"/>
        </w:tabs>
      </w:pPr>
      <w:r w:rsidRPr="007F7AD7">
        <w:t>  MAX, MIN Y CLAMP</w:t>
      </w:r>
    </w:p>
    <w:p w:rsidR="007F7AD7" w:rsidRPr="007F7AD7" w:rsidRDefault="007F7AD7" w:rsidP="007F7AD7">
      <w:pPr>
        <w:tabs>
          <w:tab w:val="left" w:pos="660"/>
        </w:tabs>
      </w:pPr>
      <w:r w:rsidRPr="007F7AD7">
        <w:t>  Comparan tres valores y se van quedando con el máximo, el mínimo o el valor ideal</w:t>
      </w:r>
    </w:p>
    <w:p w:rsidR="007F7AD7" w:rsidRPr="007F7AD7" w:rsidRDefault="007F7AD7" w:rsidP="007F7AD7">
      <w:pPr>
        <w:tabs>
          <w:tab w:val="left" w:pos="660"/>
        </w:tabs>
      </w:pPr>
      <w:r w:rsidRPr="007F7AD7">
        <w:t xml:space="preserve">  En </w:t>
      </w:r>
      <w:proofErr w:type="gramStart"/>
      <w:r w:rsidRPr="007F7AD7">
        <w:t>realidad</w:t>
      </w:r>
      <w:proofErr w:type="gramEnd"/>
      <w:r w:rsidRPr="007F7AD7">
        <w:t xml:space="preserve"> son funciones de comparación</w:t>
      </w:r>
    </w:p>
    <w:p w:rsidR="007F7AD7" w:rsidRPr="007F7AD7" w:rsidRDefault="007F7AD7" w:rsidP="007F7AD7">
      <w:pPr>
        <w:tabs>
          <w:tab w:val="left" w:pos="660"/>
        </w:tabs>
      </w:pPr>
      <w:r w:rsidRPr="007F7AD7">
        <w:t>  Los hijos no heredan el font-size del padre porque el navegador ya trae el tamaño de la fuente en rem</w:t>
      </w:r>
    </w:p>
    <w:p w:rsidR="007F7AD7" w:rsidRPr="007F7AD7" w:rsidRDefault="007F7AD7" w:rsidP="007F7AD7">
      <w:pPr>
        <w:tabs>
          <w:tab w:val="left" w:pos="660"/>
        </w:tabs>
      </w:pPr>
      <w:r w:rsidRPr="007F7AD7">
        <w:t>  Los hijos traen medidas por defecto y no heredan el tamaño del padre</w:t>
      </w:r>
    </w:p>
    <w:p w:rsidR="007F7AD7" w:rsidRPr="007F7AD7" w:rsidRDefault="007F7AD7" w:rsidP="007F7AD7">
      <w:pPr>
        <w:tabs>
          <w:tab w:val="left" w:pos="660"/>
        </w:tabs>
      </w:pPr>
      <w:r w:rsidRPr="007F7AD7">
        <w:t>  1rem = 16px (por defecto del root para párrafos)</w:t>
      </w:r>
    </w:p>
    <w:p w:rsidR="007F7AD7" w:rsidRPr="007F7AD7" w:rsidRDefault="007F7AD7" w:rsidP="007F7AD7">
      <w:pPr>
        <w:tabs>
          <w:tab w:val="left" w:pos="660"/>
        </w:tabs>
      </w:pPr>
      <w:r w:rsidRPr="007F7AD7">
        <w:t>  El h1 tiene 2 em y el p 1 em, por lo que se van a ajustar a ese tamaño en función del tamaño de su padre</w:t>
      </w:r>
    </w:p>
    <w:p w:rsidR="007F7AD7" w:rsidRPr="007F7AD7" w:rsidRDefault="007F7AD7" w:rsidP="007F7AD7">
      <w:pPr>
        <w:tabs>
          <w:tab w:val="left" w:pos="660"/>
        </w:tabs>
      </w:pPr>
      <w:r w:rsidRPr="007F7AD7">
        <w:t>  em busca el font-size de la caja padre para tomarlo de referencia</w:t>
      </w:r>
    </w:p>
    <w:p w:rsidR="007F7AD7" w:rsidRPr="007F7AD7" w:rsidRDefault="007F7AD7" w:rsidP="007F7AD7">
      <w:pPr>
        <w:tabs>
          <w:tab w:val="left" w:pos="660"/>
        </w:tabs>
      </w:pPr>
      <w:r w:rsidRPr="007F7AD7">
        <w:t>  rem busca el em del root para tomarlo de referencia</w:t>
      </w:r>
    </w:p>
    <w:p w:rsidR="007F7AD7" w:rsidRPr="007F7AD7" w:rsidRDefault="007F7AD7" w:rsidP="007F7AD7">
      <w:pPr>
        <w:tabs>
          <w:tab w:val="left" w:pos="660"/>
        </w:tabs>
      </w:pPr>
      <w:r w:rsidRPr="007F7AD7">
        <w:t xml:space="preserve">  - </w:t>
      </w:r>
      <w:proofErr w:type="gramStart"/>
      <w:r w:rsidRPr="007F7AD7">
        <w:t>min(</w:t>
      </w:r>
      <w:proofErr w:type="gramEnd"/>
      <w:r w:rsidRPr="007F7AD7">
        <w:t>) nos va a devolver el más chico de los valores que le pasemos. Las funciones nos devuelven cosas. El código escrito dentro de los paréntesis de la función se va a transfromar en algo. Permite comparar entre medidas fijas y medidas relativas</w:t>
      </w:r>
    </w:p>
    <w:p w:rsidR="007F7AD7" w:rsidRPr="007F7AD7" w:rsidRDefault="007F7AD7" w:rsidP="007F7AD7">
      <w:pPr>
        <w:tabs>
          <w:tab w:val="left" w:pos="660"/>
        </w:tabs>
      </w:pPr>
      <w:r w:rsidRPr="007F7AD7">
        <w:t xml:space="preserve">  - </w:t>
      </w:r>
      <w:proofErr w:type="gramStart"/>
      <w:r w:rsidRPr="007F7AD7">
        <w:t>max(</w:t>
      </w:r>
      <w:proofErr w:type="gramEnd"/>
      <w:r w:rsidRPr="007F7AD7">
        <w:t>) nos devuelve el más grande de los valores dados.</w:t>
      </w:r>
    </w:p>
    <w:p w:rsidR="007F7AD7" w:rsidRPr="007F7AD7" w:rsidRDefault="007F7AD7" w:rsidP="007F7AD7">
      <w:pPr>
        <w:tabs>
          <w:tab w:val="left" w:pos="660"/>
        </w:tabs>
      </w:pPr>
      <w:r w:rsidRPr="007F7AD7">
        <w:t>  Podemos darle varios valores, pero lo máximo para casos muy puntuales es usar 3.</w:t>
      </w:r>
    </w:p>
    <w:p w:rsidR="007F7AD7" w:rsidRPr="007F7AD7" w:rsidRDefault="007F7AD7" w:rsidP="007F7AD7">
      <w:pPr>
        <w:tabs>
          <w:tab w:val="left" w:pos="660"/>
        </w:tabs>
      </w:pPr>
      <w:r w:rsidRPr="007F7AD7">
        <w:t>  Hoy en día nadie usar max ni min.</w:t>
      </w:r>
    </w:p>
    <w:p w:rsidR="007F7AD7" w:rsidRPr="007F7AD7" w:rsidRDefault="007F7AD7" w:rsidP="007F7AD7">
      <w:pPr>
        <w:tabs>
          <w:tab w:val="left" w:pos="660"/>
        </w:tabs>
      </w:pPr>
      <w:r w:rsidRPr="007F7AD7">
        <w:t xml:space="preserve">  </w:t>
      </w:r>
      <w:proofErr w:type="gramStart"/>
      <w:r w:rsidRPr="007F7AD7">
        <w:t>clamp(</w:t>
      </w:r>
      <w:proofErr w:type="gramEnd"/>
      <w:r w:rsidRPr="007F7AD7">
        <w:t>min, ideal, max) primero se pasa la medida mínima que puede tomar, luego le damos el valor ideal y por último el valor máximo. Recomendación usarlo, es correcto usarlo y es una tecnología relativamente nueva.</w:t>
      </w:r>
    </w:p>
    <w:p w:rsidR="007F7AD7" w:rsidRPr="007F7AD7" w:rsidRDefault="007F7AD7" w:rsidP="007F7AD7">
      <w:pPr>
        <w:tabs>
          <w:tab w:val="left" w:pos="660"/>
        </w:tabs>
      </w:pPr>
      <w:r w:rsidRPr="007F7AD7">
        <w:t>  De esta manera nos ahorramos trabajar con media queries, cuanto menos media queries mejor</w:t>
      </w:r>
    </w:p>
    <w:p w:rsidR="007F7AD7" w:rsidRPr="007F7AD7" w:rsidRDefault="007F7AD7" w:rsidP="007F7AD7">
      <w:pPr>
        <w:tabs>
          <w:tab w:val="left" w:pos="660"/>
        </w:tabs>
      </w:pPr>
      <w:r w:rsidRPr="007F7AD7">
        <w:t>  Usando estas funciones podemos trabajar con cajas flexibles sin usar flexbox, max-width, min-width</w:t>
      </w:r>
    </w:p>
    <w:p w:rsidR="007F7AD7" w:rsidRPr="007F7AD7" w:rsidRDefault="007F7AD7" w:rsidP="007F7AD7">
      <w:pPr>
        <w:tabs>
          <w:tab w:val="left" w:pos="660"/>
        </w:tabs>
      </w:pPr>
      <w:r w:rsidRPr="007F7AD7">
        <w:t>  También es útli para crear tamaños de letra flexibles</w:t>
      </w:r>
    </w:p>
    <w:p w:rsidR="007F7AD7" w:rsidRPr="007F7AD7" w:rsidRDefault="007F7AD7" w:rsidP="007F7AD7">
      <w:pPr>
        <w:tabs>
          <w:tab w:val="left" w:pos="660"/>
        </w:tabs>
      </w:pPr>
      <w:r w:rsidRPr="007F7AD7">
        <w:t>*/</w:t>
      </w:r>
    </w:p>
    <w:p w:rsidR="00126FF9" w:rsidRDefault="007F7AD7" w:rsidP="00AF4361">
      <w:pPr>
        <w:tabs>
          <w:tab w:val="left" w:pos="660"/>
        </w:tabs>
      </w:pPr>
      <w:r>
        <w:t>TEMA 97</w:t>
      </w:r>
    </w:p>
    <w:p w:rsidR="00E629E2" w:rsidRPr="00E629E2" w:rsidRDefault="00E629E2" w:rsidP="00E629E2">
      <w:pPr>
        <w:tabs>
          <w:tab w:val="left" w:pos="660"/>
        </w:tabs>
      </w:pPr>
      <w:r w:rsidRPr="00E629E2">
        <w:t>/*</w:t>
      </w:r>
    </w:p>
    <w:p w:rsidR="00E629E2" w:rsidRPr="00E629E2" w:rsidRDefault="00E629E2" w:rsidP="00E629E2">
      <w:pPr>
        <w:tabs>
          <w:tab w:val="left" w:pos="660"/>
        </w:tabs>
      </w:pPr>
      <w:r w:rsidRPr="00E629E2">
        <w:t>  VARIABLES (CUSTOM PROPERTIES)</w:t>
      </w:r>
    </w:p>
    <w:p w:rsidR="00E629E2" w:rsidRPr="00E629E2" w:rsidRDefault="00E629E2" w:rsidP="00E629E2">
      <w:pPr>
        <w:tabs>
          <w:tab w:val="left" w:pos="660"/>
        </w:tabs>
      </w:pPr>
      <w:r w:rsidRPr="00E629E2">
        <w:t>  Variable es un espacio que se almacena en la memoria de nuestro programa para guardad un dato y ese dato puede ir cambiando con el tiempo</w:t>
      </w:r>
    </w:p>
    <w:p w:rsidR="00E629E2" w:rsidRPr="00E629E2" w:rsidRDefault="00E629E2" w:rsidP="00E629E2">
      <w:pPr>
        <w:tabs>
          <w:tab w:val="left" w:pos="660"/>
        </w:tabs>
      </w:pPr>
      <w:r w:rsidRPr="00E629E2">
        <w:t>  Supongamos que en mi página va a haber un color principal y un color secundario, para guardarlo voy a usar una variable</w:t>
      </w:r>
    </w:p>
    <w:p w:rsidR="00E629E2" w:rsidRPr="00E629E2" w:rsidRDefault="00E629E2" w:rsidP="00E629E2">
      <w:pPr>
        <w:tabs>
          <w:tab w:val="left" w:pos="660"/>
        </w:tabs>
      </w:pPr>
      <w:r w:rsidRPr="00E629E2">
        <w:t>  SE USA</w:t>
      </w:r>
    </w:p>
    <w:p w:rsidR="00E629E2" w:rsidRPr="00E629E2" w:rsidRDefault="00E629E2" w:rsidP="00E629E2">
      <w:pPr>
        <w:tabs>
          <w:tab w:val="left" w:pos="660"/>
        </w:tabs>
      </w:pPr>
      <w:r w:rsidRPr="00E629E2">
        <w:t>  --nombre de la variable: valor</w:t>
      </w:r>
    </w:p>
    <w:p w:rsidR="00E629E2" w:rsidRPr="00E629E2" w:rsidRDefault="00E629E2" w:rsidP="00E629E2">
      <w:pPr>
        <w:tabs>
          <w:tab w:val="left" w:pos="660"/>
        </w:tabs>
      </w:pPr>
      <w:r w:rsidRPr="00E629E2">
        <w:t xml:space="preserve">  </w:t>
      </w:r>
      <w:proofErr w:type="gramStart"/>
      <w:r w:rsidRPr="00E629E2">
        <w:t>var(</w:t>
      </w:r>
      <w:proofErr w:type="gramEnd"/>
      <w:r w:rsidRPr="00E629E2">
        <w:t>--nombre de la variable a usar)</w:t>
      </w:r>
    </w:p>
    <w:p w:rsidR="00E629E2" w:rsidRPr="00E629E2" w:rsidRDefault="00E629E2" w:rsidP="00E629E2">
      <w:pPr>
        <w:tabs>
          <w:tab w:val="left" w:pos="660"/>
        </w:tabs>
      </w:pPr>
      <w:r w:rsidRPr="00E629E2">
        <w:t>  Estamos creando un nombre con un valor, si ahora queremos otro color</w:t>
      </w:r>
    </w:p>
    <w:p w:rsidR="00E629E2" w:rsidRPr="00E629E2" w:rsidRDefault="00E629E2" w:rsidP="00E629E2">
      <w:pPr>
        <w:tabs>
          <w:tab w:val="left" w:pos="660"/>
        </w:tabs>
      </w:pPr>
      <w:r w:rsidRPr="00E629E2">
        <w:t>  Las variables dependen del scope en el que se encuentra. Podemos definir un entorno. Tiene un alcance local, todo lo que está dentro de esa caja lo puede usar, y las cajas internas pueden crear sus propias variables</w:t>
      </w:r>
    </w:p>
    <w:p w:rsidR="00E629E2" w:rsidRPr="00E629E2" w:rsidRDefault="00E629E2" w:rsidP="00E629E2">
      <w:pPr>
        <w:tabs>
          <w:tab w:val="left" w:pos="660"/>
        </w:tabs>
      </w:pPr>
      <w:r w:rsidRPr="00E629E2">
        <w:t xml:space="preserve">  Con property creamos </w:t>
      </w:r>
      <w:proofErr w:type="gramStart"/>
      <w:r w:rsidRPr="00E629E2">
        <w:t>una nuevo valor</w:t>
      </w:r>
      <w:proofErr w:type="gramEnd"/>
      <w:r w:rsidRPr="00E629E2">
        <w:t>, una nueva propiedad para todo el root. También funciona de manera local</w:t>
      </w:r>
    </w:p>
    <w:p w:rsidR="00E629E2" w:rsidRPr="00E629E2" w:rsidRDefault="00E629E2" w:rsidP="00E629E2">
      <w:pPr>
        <w:tabs>
          <w:tab w:val="left" w:pos="660"/>
        </w:tabs>
      </w:pPr>
      <w:r w:rsidRPr="00E629E2">
        <w:t>  @property --nombre-</w:t>
      </w:r>
      <w:proofErr w:type="gramStart"/>
      <w:r w:rsidRPr="00E629E2">
        <w:t>propiedad{</w:t>
      </w:r>
      <w:proofErr w:type="gramEnd"/>
    </w:p>
    <w:p w:rsidR="00E629E2" w:rsidRPr="00E629E2" w:rsidRDefault="00E629E2" w:rsidP="00E629E2">
      <w:pPr>
        <w:tabs>
          <w:tab w:val="left" w:pos="660"/>
        </w:tabs>
      </w:pPr>
      <w:r w:rsidRPr="00E629E2">
        <w:t>    syntax: "&lt;tipo propiedad&gt;"</w:t>
      </w:r>
    </w:p>
    <w:p w:rsidR="00E629E2" w:rsidRPr="00E629E2" w:rsidRDefault="00E629E2" w:rsidP="00E629E2">
      <w:pPr>
        <w:tabs>
          <w:tab w:val="left" w:pos="660"/>
        </w:tabs>
        <w:rPr>
          <w:lang w:val="en-US"/>
        </w:rPr>
      </w:pPr>
      <w:r w:rsidRPr="00E629E2">
        <w:t xml:space="preserve">    </w:t>
      </w:r>
      <w:r w:rsidRPr="00E629E2">
        <w:rPr>
          <w:lang w:val="en-US"/>
        </w:rPr>
        <w:t>inherit: true or false;</w:t>
      </w:r>
    </w:p>
    <w:p w:rsidR="00E629E2" w:rsidRPr="00E629E2" w:rsidRDefault="00E629E2" w:rsidP="00E629E2">
      <w:pPr>
        <w:tabs>
          <w:tab w:val="left" w:pos="660"/>
        </w:tabs>
        <w:rPr>
          <w:lang w:val="en-US"/>
        </w:rPr>
      </w:pPr>
      <w:r w:rsidRPr="00E629E2">
        <w:rPr>
          <w:lang w:val="en-US"/>
        </w:rPr>
        <w:t>    initial-value: valor de inicio</w:t>
      </w:r>
    </w:p>
    <w:p w:rsidR="00E629E2" w:rsidRPr="00E629E2" w:rsidRDefault="00E629E2" w:rsidP="00E629E2">
      <w:pPr>
        <w:tabs>
          <w:tab w:val="left" w:pos="660"/>
        </w:tabs>
      </w:pPr>
      <w:r w:rsidRPr="00E629E2">
        <w:rPr>
          <w:lang w:val="en-US"/>
        </w:rPr>
        <w:t xml:space="preserve">  </w:t>
      </w:r>
      <w:r w:rsidRPr="00E629E2">
        <w:t>}</w:t>
      </w:r>
    </w:p>
    <w:p w:rsidR="00E629E2" w:rsidRPr="00E629E2" w:rsidRDefault="00E629E2" w:rsidP="00E629E2">
      <w:pPr>
        <w:tabs>
          <w:tab w:val="left" w:pos="660"/>
        </w:tabs>
      </w:pPr>
      <w:r w:rsidRPr="00E629E2">
        <w:t>  Técnica Houdini crear propiedades personalizadas con javascript</w:t>
      </w:r>
    </w:p>
    <w:p w:rsidR="00E629E2" w:rsidRDefault="00E629E2" w:rsidP="00E629E2">
      <w:pPr>
        <w:tabs>
          <w:tab w:val="left" w:pos="660"/>
        </w:tabs>
      </w:pPr>
      <w:r w:rsidRPr="00E629E2">
        <w:t>*/</w:t>
      </w:r>
    </w:p>
    <w:p w:rsidR="007866F8" w:rsidRPr="00E629E2" w:rsidRDefault="007866F8" w:rsidP="00E629E2">
      <w:pPr>
        <w:tabs>
          <w:tab w:val="left" w:pos="660"/>
        </w:tabs>
      </w:pPr>
      <w:r>
        <w:t>TEMA 98</w:t>
      </w:r>
    </w:p>
    <w:p w:rsidR="00552C48" w:rsidRPr="00552C48" w:rsidRDefault="00552C48" w:rsidP="00552C48">
      <w:pPr>
        <w:tabs>
          <w:tab w:val="left" w:pos="660"/>
        </w:tabs>
      </w:pPr>
      <w:r w:rsidRPr="00552C48">
        <w:t>/*</w:t>
      </w:r>
    </w:p>
    <w:p w:rsidR="00552C48" w:rsidRPr="00552C48" w:rsidRDefault="00552C48" w:rsidP="00552C48">
      <w:pPr>
        <w:tabs>
          <w:tab w:val="left" w:pos="660"/>
        </w:tabs>
      </w:pPr>
      <w:r w:rsidRPr="00552C48">
        <w:t>  FUNCIÓN CALC</w:t>
      </w:r>
    </w:p>
    <w:p w:rsidR="00552C48" w:rsidRPr="00552C48" w:rsidRDefault="00552C48" w:rsidP="00552C48">
      <w:pPr>
        <w:tabs>
          <w:tab w:val="left" w:pos="660"/>
        </w:tabs>
      </w:pPr>
      <w:r w:rsidRPr="00552C48">
        <w:t>  Nos permite hacer cálculos, matemática básica, nos permite hacer cuatro cosas, sumar, restar, multiplicar y dividir</w:t>
      </w:r>
    </w:p>
    <w:p w:rsidR="00552C48" w:rsidRPr="00552C48" w:rsidRDefault="00552C48" w:rsidP="00552C48">
      <w:pPr>
        <w:tabs>
          <w:tab w:val="left" w:pos="660"/>
        </w:tabs>
      </w:pPr>
      <w:r w:rsidRPr="00552C48">
        <w:t>  Se pueden usar otras funciones dentro de la función calc</w:t>
      </w:r>
    </w:p>
    <w:p w:rsidR="00552C48" w:rsidRPr="00552C48" w:rsidRDefault="00552C48" w:rsidP="00552C48">
      <w:pPr>
        <w:tabs>
          <w:tab w:val="left" w:pos="660"/>
        </w:tabs>
      </w:pPr>
      <w:r w:rsidRPr="00552C48">
        <w:t>  Calc es para hacer cálculos, eso es todo</w:t>
      </w:r>
    </w:p>
    <w:p w:rsidR="00552C48" w:rsidRPr="00552C48" w:rsidRDefault="00552C48" w:rsidP="00552C48">
      <w:pPr>
        <w:tabs>
          <w:tab w:val="left" w:pos="660"/>
        </w:tabs>
      </w:pPr>
      <w:r w:rsidRPr="00552C48">
        <w:t>  Permite combinar medidas relativas con medidas fijas</w:t>
      </w:r>
    </w:p>
    <w:p w:rsidR="00552C48" w:rsidRPr="00552C48" w:rsidRDefault="00552C48" w:rsidP="00552C48">
      <w:pPr>
        <w:tabs>
          <w:tab w:val="left" w:pos="660"/>
        </w:tabs>
      </w:pPr>
      <w:r w:rsidRPr="00552C48">
        <w:t>  EJEMPLOS</w:t>
      </w:r>
    </w:p>
    <w:p w:rsidR="00552C48" w:rsidRPr="00552C48" w:rsidRDefault="00552C48" w:rsidP="00552C48">
      <w:pPr>
        <w:tabs>
          <w:tab w:val="left" w:pos="660"/>
        </w:tabs>
      </w:pPr>
      <w:r w:rsidRPr="00552C48">
        <w:t>  Algo que se usa mucho es:</w:t>
      </w:r>
    </w:p>
    <w:p w:rsidR="00552C48" w:rsidRPr="00552C48" w:rsidRDefault="00552C48" w:rsidP="00552C48">
      <w:pPr>
        <w:tabs>
          <w:tab w:val="left" w:pos="660"/>
        </w:tabs>
      </w:pPr>
      <w:r w:rsidRPr="00552C48">
        <w:t xml:space="preserve">  width: </w:t>
      </w:r>
      <w:proofErr w:type="gramStart"/>
      <w:r w:rsidRPr="00552C48">
        <w:t>calc(</w:t>
      </w:r>
      <w:proofErr w:type="gramEnd"/>
      <w:r w:rsidRPr="00552C48">
        <w:t>60% + 200px);</w:t>
      </w:r>
    </w:p>
    <w:p w:rsidR="00552C48" w:rsidRPr="00552C48" w:rsidRDefault="00552C48" w:rsidP="00552C48">
      <w:pPr>
        <w:tabs>
          <w:tab w:val="left" w:pos="660"/>
        </w:tabs>
      </w:pPr>
      <w:r w:rsidRPr="00552C48">
        <w:t>  Con el menos y con el más siempre tiene que haber espacio entre los números y el signo</w:t>
      </w:r>
    </w:p>
    <w:p w:rsidR="00552C48" w:rsidRPr="00552C48" w:rsidRDefault="00552C48" w:rsidP="00552C48">
      <w:pPr>
        <w:tabs>
          <w:tab w:val="left" w:pos="660"/>
        </w:tabs>
      </w:pPr>
      <w:r w:rsidRPr="00552C48">
        <w:t xml:space="preserve">  Se usa cuando estamos usanod un elemento con medidas relativos </w:t>
      </w:r>
    </w:p>
    <w:p w:rsidR="00552C48" w:rsidRPr="00552C48" w:rsidRDefault="00552C48" w:rsidP="00552C48">
      <w:pPr>
        <w:tabs>
          <w:tab w:val="left" w:pos="660"/>
        </w:tabs>
      </w:pPr>
      <w:r w:rsidRPr="00552C48">
        <w:t>*/</w:t>
      </w:r>
    </w:p>
    <w:p w:rsidR="007F7AD7" w:rsidRDefault="00572169" w:rsidP="00AF4361">
      <w:pPr>
        <w:tabs>
          <w:tab w:val="left" w:pos="660"/>
        </w:tabs>
      </w:pPr>
      <w:r>
        <w:t>TEMA 99</w:t>
      </w:r>
    </w:p>
    <w:p w:rsidR="00AD2CE0" w:rsidRPr="00AD2CE0" w:rsidRDefault="00AD2CE0" w:rsidP="00AD2CE0">
      <w:pPr>
        <w:tabs>
          <w:tab w:val="left" w:pos="660"/>
        </w:tabs>
      </w:pPr>
      <w:r w:rsidRPr="00AD2CE0">
        <w:t>/*</w:t>
      </w:r>
    </w:p>
    <w:p w:rsidR="00AD2CE0" w:rsidRPr="00AD2CE0" w:rsidRDefault="00AD2CE0" w:rsidP="00AD2CE0">
      <w:pPr>
        <w:tabs>
          <w:tab w:val="left" w:pos="660"/>
        </w:tabs>
      </w:pPr>
      <w:r w:rsidRPr="00AD2CE0">
        <w:t>  PROPIEDADES DE SCROLL</w:t>
      </w:r>
    </w:p>
    <w:p w:rsidR="00AD2CE0" w:rsidRPr="00AD2CE0" w:rsidRDefault="00AD2CE0" w:rsidP="00AD2CE0">
      <w:pPr>
        <w:tabs>
          <w:tab w:val="left" w:pos="660"/>
        </w:tabs>
      </w:pPr>
      <w:r w:rsidRPr="00AD2CE0">
        <w:t>  Lo normal es dar estilo no a las barras de adentro sino a las del body</w:t>
      </w:r>
    </w:p>
    <w:p w:rsidR="00AD2CE0" w:rsidRPr="00AD2CE0" w:rsidRDefault="00AD2CE0" w:rsidP="00AD2CE0">
      <w:pPr>
        <w:tabs>
          <w:tab w:val="left" w:pos="660"/>
        </w:tabs>
      </w:pPr>
      <w:r w:rsidRPr="00AD2CE0">
        <w:t>  PROPIEDADES</w:t>
      </w:r>
    </w:p>
    <w:p w:rsidR="00AD2CE0" w:rsidRPr="00AD2CE0" w:rsidRDefault="00AD2CE0" w:rsidP="00AD2CE0">
      <w:pPr>
        <w:tabs>
          <w:tab w:val="left" w:pos="660"/>
        </w:tabs>
      </w:pPr>
      <w:r w:rsidRPr="00AD2CE0">
        <w:t>  - scroll-behavior, afecta a la suavidad del usuario, nos permite dos valores</w:t>
      </w:r>
    </w:p>
    <w:p w:rsidR="00AD2CE0" w:rsidRPr="00AD2CE0" w:rsidRDefault="00AD2CE0" w:rsidP="00AD2CE0">
      <w:pPr>
        <w:tabs>
          <w:tab w:val="left" w:pos="660"/>
        </w:tabs>
      </w:pPr>
      <w:r w:rsidRPr="00AD2CE0">
        <w:t>    auto</w:t>
      </w:r>
    </w:p>
    <w:p w:rsidR="00AD2CE0" w:rsidRPr="00AD2CE0" w:rsidRDefault="00AD2CE0" w:rsidP="00AD2CE0">
      <w:pPr>
        <w:tabs>
          <w:tab w:val="left" w:pos="660"/>
        </w:tabs>
      </w:pPr>
      <w:r w:rsidRPr="00AD2CE0">
        <w:t>    smooth suaviza el desplazamiento del scroll, pero está definidos por el user agent del navegador, en cada navegador podría llegar a funcionar distinto dependiendo de las versiones, pero casi todos manejan la misma velocidad y con javascript se puede modificar. Solo se nota si damos click de un lugar a otro no con la rueda del mouse, ni la barra de desplazamiento. Sólo funciona entre enlaces o con enlaces</w:t>
      </w:r>
    </w:p>
    <w:p w:rsidR="00AD2CE0" w:rsidRPr="00AD2CE0" w:rsidRDefault="00AD2CE0" w:rsidP="00AD2CE0">
      <w:pPr>
        <w:tabs>
          <w:tab w:val="left" w:pos="660"/>
        </w:tabs>
      </w:pPr>
      <w:r w:rsidRPr="00AD2CE0">
        <w:t>    scrollbar-color: valor barra valor track o fondo de la barra. Requiere los dos valores. Permite cambiar el color de la barra y su fondo. Al usar colores es importante que contrasten por una normativa de accesibilidad</w:t>
      </w:r>
    </w:p>
    <w:p w:rsidR="00AD2CE0" w:rsidRPr="00AD2CE0" w:rsidRDefault="00AD2CE0" w:rsidP="00AD2CE0">
      <w:pPr>
        <w:tabs>
          <w:tab w:val="left" w:pos="660"/>
        </w:tabs>
      </w:pPr>
      <w:r w:rsidRPr="00AD2CE0">
        <w:t xml:space="preserve">    scrollbar-width, permite cambiar el ancho de la barra de scroll. Tiene tres valores </w:t>
      </w:r>
    </w:p>
    <w:p w:rsidR="00AD2CE0" w:rsidRPr="00AD2CE0" w:rsidRDefault="00AD2CE0" w:rsidP="00AD2CE0">
      <w:pPr>
        <w:tabs>
          <w:tab w:val="left" w:pos="660"/>
        </w:tabs>
      </w:pPr>
      <w:r w:rsidRPr="00AD2CE0">
        <w:t xml:space="preserve">    auto </w:t>
      </w:r>
    </w:p>
    <w:p w:rsidR="00AD2CE0" w:rsidRPr="00AD2CE0" w:rsidRDefault="00AD2CE0" w:rsidP="00AD2CE0">
      <w:pPr>
        <w:tabs>
          <w:tab w:val="left" w:pos="660"/>
        </w:tabs>
      </w:pPr>
      <w:r w:rsidRPr="00AD2CE0">
        <w:t>    thin es finita. Es más difícil acceder a la barra</w:t>
      </w:r>
    </w:p>
    <w:p w:rsidR="00AD2CE0" w:rsidRPr="00AD2CE0" w:rsidRDefault="00AD2CE0" w:rsidP="00AD2CE0">
      <w:pPr>
        <w:tabs>
          <w:tab w:val="left" w:pos="660"/>
        </w:tabs>
      </w:pPr>
      <w:r w:rsidRPr="00AD2CE0">
        <w:t xml:space="preserve">    none no aparece la </w:t>
      </w:r>
      <w:proofErr w:type="gramStart"/>
      <w:r w:rsidRPr="00AD2CE0">
        <w:t>barra</w:t>
      </w:r>
      <w:proofErr w:type="gramEnd"/>
      <w:r w:rsidRPr="00AD2CE0">
        <w:t xml:space="preserve"> pero podemos deslizarnos con el dedo en celulares o con la rueda del mouse en pc.</w:t>
      </w:r>
    </w:p>
    <w:p w:rsidR="00AD2CE0" w:rsidRPr="00AD2CE0" w:rsidRDefault="00AD2CE0" w:rsidP="00AD2CE0">
      <w:pPr>
        <w:tabs>
          <w:tab w:val="left" w:pos="660"/>
        </w:tabs>
      </w:pPr>
      <w:r w:rsidRPr="00AD2CE0">
        <w:t>*/</w:t>
      </w:r>
    </w:p>
    <w:p w:rsidR="00572169" w:rsidRDefault="00675D22" w:rsidP="00AF4361">
      <w:pPr>
        <w:tabs>
          <w:tab w:val="left" w:pos="660"/>
        </w:tabs>
      </w:pPr>
      <w:r>
        <w:t>TEMA 100</w:t>
      </w:r>
    </w:p>
    <w:p w:rsidR="00675D22" w:rsidRPr="002D68BA" w:rsidRDefault="00675D22" w:rsidP="00AF4361">
      <w:pPr>
        <w:tabs>
          <w:tab w:val="left" w:pos="660"/>
        </w:tabs>
      </w:pPr>
      <w:bookmarkStart w:id="0" w:name="_GoBack"/>
      <w:bookmarkEnd w:id="0"/>
    </w:p>
    <w:p w:rsidR="00B82C03" w:rsidRPr="002D68BA" w:rsidRDefault="00B82C03" w:rsidP="00AF4361">
      <w:pPr>
        <w:tabs>
          <w:tab w:val="left" w:pos="660"/>
        </w:tabs>
      </w:pPr>
    </w:p>
    <w:p w:rsidR="00B82C03" w:rsidRPr="002D68BA" w:rsidRDefault="00B82C03" w:rsidP="00AF4361">
      <w:pPr>
        <w:tabs>
          <w:tab w:val="left" w:pos="660"/>
        </w:tabs>
      </w:pPr>
    </w:p>
    <w:p w:rsidR="001F32BF" w:rsidRPr="002D68BA" w:rsidRDefault="001F32BF">
      <w:r w:rsidRPr="002D68BA">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roofErr w:type="gramStart"/>
      <w:r w:rsidRPr="007F7AD7">
        <w:rPr>
          <w:rFonts w:ascii="Courier New" w:eastAsia="Times New Roman" w:hAnsi="Courier New" w:cs="Courier New"/>
          <w:color w:val="FFFFFF"/>
          <w:sz w:val="20"/>
          <w:szCs w:val="20"/>
          <w:lang w:eastAsia="es-AR"/>
        </w:rPr>
        <w:t>&lt;!DOCTYPE</w:t>
      </w:r>
      <w:proofErr w:type="gramEnd"/>
      <w:r w:rsidRPr="007F7AD7">
        <w:rPr>
          <w:rFonts w:ascii="Courier New" w:eastAsia="Times New Roman" w:hAnsi="Courier New" w:cs="Courier New"/>
          <w:color w:val="FFFFFF"/>
          <w:sz w:val="20"/>
          <w:szCs w:val="20"/>
          <w:lang w:eastAsia="es-AR"/>
        </w:rPr>
        <w:t xml:space="preserve"> html&gt;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&lt;html lang="es"&gt;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7F7AD7">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hyperlink r:id="rId6" w:tgtFrame="_blank" w:history="1">
        <w:r w:rsidR="001F32BF" w:rsidRPr="001F32BF">
          <w:rPr>
            <w:rStyle w:val="Hipervnculo"/>
            <w:rFonts w:ascii="Segoe UI" w:hAnsi="Segoe UI" w:cs="Segoe UI"/>
            <w:color w:val="FFFFFF" w:themeColor="background1"/>
            <w:sz w:val="21"/>
            <w:szCs w:val="21"/>
          </w:rPr>
          <w:t>En este ejemplo, el formulario tiene el ID </w:t>
        </w:r>
        <w:r w:rsidR="001F32BF" w:rsidRPr="001F32BF">
          <w:rPr>
            <w:rStyle w:val="CdigoHTML"/>
            <w:rFonts w:eastAsiaTheme="minorHAnsi"/>
            <w:color w:val="FFFFFF" w:themeColor="background1"/>
            <w:u w:val="single"/>
          </w:rPr>
          <w:t>miFormulario</w:t>
        </w:r>
        <w:r w:rsidR="001F32BF" w:rsidRPr="001F32BF">
          <w:rPr>
            <w:rStyle w:val="Hipervnculo"/>
            <w:rFonts w:ascii="Segoe UI" w:hAnsi="Segoe UI" w:cs="Segoe UI"/>
            <w:color w:val="FFFFFF" w:themeColor="background1"/>
            <w:sz w:val="21"/>
            <w:szCs w:val="21"/>
          </w:rPr>
          <w:t>, y el botón utiliza el atributo </w:t>
        </w:r>
        <w:r w:rsidR="001F32BF" w:rsidRPr="001F32BF">
          <w:rPr>
            <w:rStyle w:val="CdigoHTML"/>
            <w:rFonts w:eastAsiaTheme="minorHAnsi"/>
            <w:color w:val="FFFFFF" w:themeColor="background1"/>
            <w:u w:val="single"/>
          </w:rPr>
          <w:t>form="miFormulario"</w:t>
        </w:r>
        <w:r w:rsidR="001F32BF" w:rsidRPr="001F32BF">
          <w:rPr>
            <w:rStyle w:val="Hipervnculo"/>
            <w:rFonts w:ascii="Segoe UI" w:hAnsi="Segoe UI" w:cs="Segoe UI"/>
            <w:color w:val="FFFFFF" w:themeColor="background1"/>
            <w:sz w:val="21"/>
            <w:szCs w:val="21"/>
          </w:rPr>
          <w:t> para vincularse a ese formulario</w:t>
        </w:r>
      </w:hyperlink>
      <w:hyperlink r:id="rId7" w:tgtFrame="_blank" w:history="1">
        <w:r w:rsidR="001F32BF">
          <w:rPr>
            <w:rStyle w:val="Hipervnculo"/>
            <w:rFonts w:ascii="Segoe UI" w:hAnsi="Segoe UI" w:cs="Segoe UI"/>
            <w:sz w:val="21"/>
            <w:szCs w:val="21"/>
            <w:shd w:val="clear" w:color="auto" w:fill="2B2B2B"/>
            <w:vertAlign w:val="superscript"/>
          </w:rPr>
          <w:t>1</w:t>
        </w:r>
      </w:hyperlink>
      <w:r w:rsidR="001F32BF">
        <w:rPr>
          <w:rFonts w:ascii="Segoe UI" w:hAnsi="Segoe UI" w:cs="Segoe UI"/>
          <w:color w:val="FFFFFF"/>
          <w:sz w:val="21"/>
          <w:szCs w:val="21"/>
          <w:shd w:val="clear" w:color="auto" w:fill="2B2B2B"/>
        </w:rPr>
        <w:t>. Al hacer clic en el botón, se enviarán los datos del formulario.</w:t>
      </w: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08009992727</w:t>
      </w:r>
    </w:p>
    <w:p w:rsidR="004A4BAC" w:rsidRDefault="004A4BAC"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4A4BAC" w:rsidRPr="00BA5C70" w:rsidRDefault="004A4BAC"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sectPr w:rsidR="004A4BAC" w:rsidRPr="00BA5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hideSpellingErrors/>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C5BA0"/>
    <w:rsid w:val="000E5255"/>
    <w:rsid w:val="0011544D"/>
    <w:rsid w:val="00126FF9"/>
    <w:rsid w:val="00193665"/>
    <w:rsid w:val="001D0251"/>
    <w:rsid w:val="001D331C"/>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92DFC"/>
    <w:rsid w:val="0039307C"/>
    <w:rsid w:val="00427969"/>
    <w:rsid w:val="00434627"/>
    <w:rsid w:val="0044577E"/>
    <w:rsid w:val="00466467"/>
    <w:rsid w:val="00485873"/>
    <w:rsid w:val="004A4BAC"/>
    <w:rsid w:val="004B545D"/>
    <w:rsid w:val="004C4369"/>
    <w:rsid w:val="004E40B7"/>
    <w:rsid w:val="004F540F"/>
    <w:rsid w:val="00502EC4"/>
    <w:rsid w:val="00552C48"/>
    <w:rsid w:val="00553E0F"/>
    <w:rsid w:val="00572169"/>
    <w:rsid w:val="005C120C"/>
    <w:rsid w:val="005E3960"/>
    <w:rsid w:val="006013E2"/>
    <w:rsid w:val="006056CF"/>
    <w:rsid w:val="0063423D"/>
    <w:rsid w:val="00653955"/>
    <w:rsid w:val="00665DC2"/>
    <w:rsid w:val="006719B7"/>
    <w:rsid w:val="00675D22"/>
    <w:rsid w:val="0068300E"/>
    <w:rsid w:val="006868B6"/>
    <w:rsid w:val="006A2A72"/>
    <w:rsid w:val="006A630B"/>
    <w:rsid w:val="006A79EC"/>
    <w:rsid w:val="006B176E"/>
    <w:rsid w:val="006C69F2"/>
    <w:rsid w:val="006E752A"/>
    <w:rsid w:val="006F335E"/>
    <w:rsid w:val="006F550D"/>
    <w:rsid w:val="007103A9"/>
    <w:rsid w:val="0074158C"/>
    <w:rsid w:val="00752135"/>
    <w:rsid w:val="00755C92"/>
    <w:rsid w:val="0076561B"/>
    <w:rsid w:val="00766BC2"/>
    <w:rsid w:val="00781AA9"/>
    <w:rsid w:val="00783B3E"/>
    <w:rsid w:val="007866F8"/>
    <w:rsid w:val="007F7AD7"/>
    <w:rsid w:val="008026C2"/>
    <w:rsid w:val="0082136A"/>
    <w:rsid w:val="0084629D"/>
    <w:rsid w:val="00854F28"/>
    <w:rsid w:val="008A1375"/>
    <w:rsid w:val="008C3797"/>
    <w:rsid w:val="00922C16"/>
    <w:rsid w:val="00995AA9"/>
    <w:rsid w:val="00997233"/>
    <w:rsid w:val="009C78D9"/>
    <w:rsid w:val="009E7E01"/>
    <w:rsid w:val="00A07321"/>
    <w:rsid w:val="00A14407"/>
    <w:rsid w:val="00A224C3"/>
    <w:rsid w:val="00A44646"/>
    <w:rsid w:val="00A76EB5"/>
    <w:rsid w:val="00A83810"/>
    <w:rsid w:val="00AB2644"/>
    <w:rsid w:val="00AC3DBE"/>
    <w:rsid w:val="00AD2CE0"/>
    <w:rsid w:val="00AF4361"/>
    <w:rsid w:val="00B207CE"/>
    <w:rsid w:val="00B27BC1"/>
    <w:rsid w:val="00B82C03"/>
    <w:rsid w:val="00B91D27"/>
    <w:rsid w:val="00BA50A2"/>
    <w:rsid w:val="00BA5C70"/>
    <w:rsid w:val="00BC6AA4"/>
    <w:rsid w:val="00BD319B"/>
    <w:rsid w:val="00BD5A6E"/>
    <w:rsid w:val="00BD6468"/>
    <w:rsid w:val="00BF3DD9"/>
    <w:rsid w:val="00C616E1"/>
    <w:rsid w:val="00C65280"/>
    <w:rsid w:val="00C677D6"/>
    <w:rsid w:val="00C701C8"/>
    <w:rsid w:val="00C7594D"/>
    <w:rsid w:val="00CE0DE5"/>
    <w:rsid w:val="00D038C4"/>
    <w:rsid w:val="00D06B6A"/>
    <w:rsid w:val="00D119B2"/>
    <w:rsid w:val="00D1710A"/>
    <w:rsid w:val="00D260A6"/>
    <w:rsid w:val="00D410CD"/>
    <w:rsid w:val="00D53EF1"/>
    <w:rsid w:val="00D60FF8"/>
    <w:rsid w:val="00DA12CE"/>
    <w:rsid w:val="00E33C01"/>
    <w:rsid w:val="00E53CC5"/>
    <w:rsid w:val="00E629E2"/>
    <w:rsid w:val="00EA2347"/>
    <w:rsid w:val="00EA331C"/>
    <w:rsid w:val="00EC7C70"/>
    <w:rsid w:val="00ED2377"/>
    <w:rsid w:val="00EE1ABC"/>
    <w:rsid w:val="00EE4938"/>
    <w:rsid w:val="00EF570C"/>
    <w:rsid w:val="00F0596B"/>
    <w:rsid w:val="00F17940"/>
    <w:rsid w:val="00F26873"/>
    <w:rsid w:val="00F335A5"/>
    <w:rsid w:val="00F36397"/>
    <w:rsid w:val="00F974A7"/>
    <w:rsid w:val="00FA33B0"/>
    <w:rsid w:val="00FB639B"/>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A630"/>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11900272">
      <w:bodyDiv w:val="1"/>
      <w:marLeft w:val="0"/>
      <w:marRight w:val="0"/>
      <w:marTop w:val="0"/>
      <w:marBottom w:val="0"/>
      <w:divBdr>
        <w:top w:val="none" w:sz="0" w:space="0" w:color="auto"/>
        <w:left w:val="none" w:sz="0" w:space="0" w:color="auto"/>
        <w:bottom w:val="none" w:sz="0" w:space="0" w:color="auto"/>
        <w:right w:val="none" w:sz="0" w:space="0" w:color="auto"/>
      </w:divBdr>
      <w:divsChild>
        <w:div w:id="2041665629">
          <w:marLeft w:val="0"/>
          <w:marRight w:val="0"/>
          <w:marTop w:val="0"/>
          <w:marBottom w:val="0"/>
          <w:divBdr>
            <w:top w:val="none" w:sz="0" w:space="0" w:color="auto"/>
            <w:left w:val="none" w:sz="0" w:space="0" w:color="auto"/>
            <w:bottom w:val="none" w:sz="0" w:space="0" w:color="auto"/>
            <w:right w:val="none" w:sz="0" w:space="0" w:color="auto"/>
          </w:divBdr>
          <w:divsChild>
            <w:div w:id="596324735">
              <w:marLeft w:val="0"/>
              <w:marRight w:val="0"/>
              <w:marTop w:val="0"/>
              <w:marBottom w:val="0"/>
              <w:divBdr>
                <w:top w:val="none" w:sz="0" w:space="0" w:color="auto"/>
                <w:left w:val="none" w:sz="0" w:space="0" w:color="auto"/>
                <w:bottom w:val="none" w:sz="0" w:space="0" w:color="auto"/>
                <w:right w:val="none" w:sz="0" w:space="0" w:color="auto"/>
              </w:divBdr>
            </w:div>
            <w:div w:id="2004160825">
              <w:marLeft w:val="0"/>
              <w:marRight w:val="0"/>
              <w:marTop w:val="0"/>
              <w:marBottom w:val="0"/>
              <w:divBdr>
                <w:top w:val="none" w:sz="0" w:space="0" w:color="auto"/>
                <w:left w:val="none" w:sz="0" w:space="0" w:color="auto"/>
                <w:bottom w:val="none" w:sz="0" w:space="0" w:color="auto"/>
                <w:right w:val="none" w:sz="0" w:space="0" w:color="auto"/>
              </w:divBdr>
            </w:div>
            <w:div w:id="1311859472">
              <w:marLeft w:val="0"/>
              <w:marRight w:val="0"/>
              <w:marTop w:val="0"/>
              <w:marBottom w:val="0"/>
              <w:divBdr>
                <w:top w:val="none" w:sz="0" w:space="0" w:color="auto"/>
                <w:left w:val="none" w:sz="0" w:space="0" w:color="auto"/>
                <w:bottom w:val="none" w:sz="0" w:space="0" w:color="auto"/>
                <w:right w:val="none" w:sz="0" w:space="0" w:color="auto"/>
              </w:divBdr>
            </w:div>
            <w:div w:id="102963140">
              <w:marLeft w:val="0"/>
              <w:marRight w:val="0"/>
              <w:marTop w:val="0"/>
              <w:marBottom w:val="0"/>
              <w:divBdr>
                <w:top w:val="none" w:sz="0" w:space="0" w:color="auto"/>
                <w:left w:val="none" w:sz="0" w:space="0" w:color="auto"/>
                <w:bottom w:val="none" w:sz="0" w:space="0" w:color="auto"/>
                <w:right w:val="none" w:sz="0" w:space="0" w:color="auto"/>
              </w:divBdr>
            </w:div>
            <w:div w:id="1498574515">
              <w:marLeft w:val="0"/>
              <w:marRight w:val="0"/>
              <w:marTop w:val="0"/>
              <w:marBottom w:val="0"/>
              <w:divBdr>
                <w:top w:val="none" w:sz="0" w:space="0" w:color="auto"/>
                <w:left w:val="none" w:sz="0" w:space="0" w:color="auto"/>
                <w:bottom w:val="none" w:sz="0" w:space="0" w:color="auto"/>
                <w:right w:val="none" w:sz="0" w:space="0" w:color="auto"/>
              </w:divBdr>
            </w:div>
            <w:div w:id="1822846552">
              <w:marLeft w:val="0"/>
              <w:marRight w:val="0"/>
              <w:marTop w:val="0"/>
              <w:marBottom w:val="0"/>
              <w:divBdr>
                <w:top w:val="none" w:sz="0" w:space="0" w:color="auto"/>
                <w:left w:val="none" w:sz="0" w:space="0" w:color="auto"/>
                <w:bottom w:val="none" w:sz="0" w:space="0" w:color="auto"/>
                <w:right w:val="none" w:sz="0" w:space="0" w:color="auto"/>
              </w:divBdr>
            </w:div>
            <w:div w:id="1609121257">
              <w:marLeft w:val="0"/>
              <w:marRight w:val="0"/>
              <w:marTop w:val="0"/>
              <w:marBottom w:val="0"/>
              <w:divBdr>
                <w:top w:val="none" w:sz="0" w:space="0" w:color="auto"/>
                <w:left w:val="none" w:sz="0" w:space="0" w:color="auto"/>
                <w:bottom w:val="none" w:sz="0" w:space="0" w:color="auto"/>
                <w:right w:val="none" w:sz="0" w:space="0" w:color="auto"/>
              </w:divBdr>
            </w:div>
            <w:div w:id="492532623">
              <w:marLeft w:val="0"/>
              <w:marRight w:val="0"/>
              <w:marTop w:val="0"/>
              <w:marBottom w:val="0"/>
              <w:divBdr>
                <w:top w:val="none" w:sz="0" w:space="0" w:color="auto"/>
                <w:left w:val="none" w:sz="0" w:space="0" w:color="auto"/>
                <w:bottom w:val="none" w:sz="0" w:space="0" w:color="auto"/>
                <w:right w:val="none" w:sz="0" w:space="0" w:color="auto"/>
              </w:divBdr>
            </w:div>
            <w:div w:id="1297879666">
              <w:marLeft w:val="0"/>
              <w:marRight w:val="0"/>
              <w:marTop w:val="0"/>
              <w:marBottom w:val="0"/>
              <w:divBdr>
                <w:top w:val="none" w:sz="0" w:space="0" w:color="auto"/>
                <w:left w:val="none" w:sz="0" w:space="0" w:color="auto"/>
                <w:bottom w:val="none" w:sz="0" w:space="0" w:color="auto"/>
                <w:right w:val="none" w:sz="0" w:space="0" w:color="auto"/>
              </w:divBdr>
            </w:div>
            <w:div w:id="580218416">
              <w:marLeft w:val="0"/>
              <w:marRight w:val="0"/>
              <w:marTop w:val="0"/>
              <w:marBottom w:val="0"/>
              <w:divBdr>
                <w:top w:val="none" w:sz="0" w:space="0" w:color="auto"/>
                <w:left w:val="none" w:sz="0" w:space="0" w:color="auto"/>
                <w:bottom w:val="none" w:sz="0" w:space="0" w:color="auto"/>
                <w:right w:val="none" w:sz="0" w:space="0" w:color="auto"/>
              </w:divBdr>
            </w:div>
            <w:div w:id="1635525214">
              <w:marLeft w:val="0"/>
              <w:marRight w:val="0"/>
              <w:marTop w:val="0"/>
              <w:marBottom w:val="0"/>
              <w:divBdr>
                <w:top w:val="none" w:sz="0" w:space="0" w:color="auto"/>
                <w:left w:val="none" w:sz="0" w:space="0" w:color="auto"/>
                <w:bottom w:val="none" w:sz="0" w:space="0" w:color="auto"/>
                <w:right w:val="none" w:sz="0" w:space="0" w:color="auto"/>
              </w:divBdr>
            </w:div>
            <w:div w:id="1896697891">
              <w:marLeft w:val="0"/>
              <w:marRight w:val="0"/>
              <w:marTop w:val="0"/>
              <w:marBottom w:val="0"/>
              <w:divBdr>
                <w:top w:val="none" w:sz="0" w:space="0" w:color="auto"/>
                <w:left w:val="none" w:sz="0" w:space="0" w:color="auto"/>
                <w:bottom w:val="none" w:sz="0" w:space="0" w:color="auto"/>
                <w:right w:val="none" w:sz="0" w:space="0" w:color="auto"/>
              </w:divBdr>
            </w:div>
            <w:div w:id="1548952360">
              <w:marLeft w:val="0"/>
              <w:marRight w:val="0"/>
              <w:marTop w:val="0"/>
              <w:marBottom w:val="0"/>
              <w:divBdr>
                <w:top w:val="none" w:sz="0" w:space="0" w:color="auto"/>
                <w:left w:val="none" w:sz="0" w:space="0" w:color="auto"/>
                <w:bottom w:val="none" w:sz="0" w:space="0" w:color="auto"/>
                <w:right w:val="none" w:sz="0" w:space="0" w:color="auto"/>
              </w:divBdr>
            </w:div>
            <w:div w:id="1374579998">
              <w:marLeft w:val="0"/>
              <w:marRight w:val="0"/>
              <w:marTop w:val="0"/>
              <w:marBottom w:val="0"/>
              <w:divBdr>
                <w:top w:val="none" w:sz="0" w:space="0" w:color="auto"/>
                <w:left w:val="none" w:sz="0" w:space="0" w:color="auto"/>
                <w:bottom w:val="none" w:sz="0" w:space="0" w:color="auto"/>
                <w:right w:val="none" w:sz="0" w:space="0" w:color="auto"/>
              </w:divBdr>
            </w:div>
            <w:div w:id="1181509731">
              <w:marLeft w:val="0"/>
              <w:marRight w:val="0"/>
              <w:marTop w:val="0"/>
              <w:marBottom w:val="0"/>
              <w:divBdr>
                <w:top w:val="none" w:sz="0" w:space="0" w:color="auto"/>
                <w:left w:val="none" w:sz="0" w:space="0" w:color="auto"/>
                <w:bottom w:val="none" w:sz="0" w:space="0" w:color="auto"/>
                <w:right w:val="none" w:sz="0" w:space="0" w:color="auto"/>
              </w:divBdr>
            </w:div>
            <w:div w:id="1028870517">
              <w:marLeft w:val="0"/>
              <w:marRight w:val="0"/>
              <w:marTop w:val="0"/>
              <w:marBottom w:val="0"/>
              <w:divBdr>
                <w:top w:val="none" w:sz="0" w:space="0" w:color="auto"/>
                <w:left w:val="none" w:sz="0" w:space="0" w:color="auto"/>
                <w:bottom w:val="none" w:sz="0" w:space="0" w:color="auto"/>
                <w:right w:val="none" w:sz="0" w:space="0" w:color="auto"/>
              </w:divBdr>
            </w:div>
            <w:div w:id="534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5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659">
          <w:marLeft w:val="0"/>
          <w:marRight w:val="0"/>
          <w:marTop w:val="0"/>
          <w:marBottom w:val="0"/>
          <w:divBdr>
            <w:top w:val="none" w:sz="0" w:space="0" w:color="auto"/>
            <w:left w:val="none" w:sz="0" w:space="0" w:color="auto"/>
            <w:bottom w:val="none" w:sz="0" w:space="0" w:color="auto"/>
            <w:right w:val="none" w:sz="0" w:space="0" w:color="auto"/>
          </w:divBdr>
          <w:divsChild>
            <w:div w:id="223876336">
              <w:marLeft w:val="0"/>
              <w:marRight w:val="0"/>
              <w:marTop w:val="0"/>
              <w:marBottom w:val="0"/>
              <w:divBdr>
                <w:top w:val="none" w:sz="0" w:space="0" w:color="auto"/>
                <w:left w:val="none" w:sz="0" w:space="0" w:color="auto"/>
                <w:bottom w:val="none" w:sz="0" w:space="0" w:color="auto"/>
                <w:right w:val="none" w:sz="0" w:space="0" w:color="auto"/>
              </w:divBdr>
            </w:div>
            <w:div w:id="1432166465">
              <w:marLeft w:val="0"/>
              <w:marRight w:val="0"/>
              <w:marTop w:val="0"/>
              <w:marBottom w:val="0"/>
              <w:divBdr>
                <w:top w:val="none" w:sz="0" w:space="0" w:color="auto"/>
                <w:left w:val="none" w:sz="0" w:space="0" w:color="auto"/>
                <w:bottom w:val="none" w:sz="0" w:space="0" w:color="auto"/>
                <w:right w:val="none" w:sz="0" w:space="0" w:color="auto"/>
              </w:divBdr>
            </w:div>
            <w:div w:id="1704207269">
              <w:marLeft w:val="0"/>
              <w:marRight w:val="0"/>
              <w:marTop w:val="0"/>
              <w:marBottom w:val="0"/>
              <w:divBdr>
                <w:top w:val="none" w:sz="0" w:space="0" w:color="auto"/>
                <w:left w:val="none" w:sz="0" w:space="0" w:color="auto"/>
                <w:bottom w:val="none" w:sz="0" w:space="0" w:color="auto"/>
                <w:right w:val="none" w:sz="0" w:space="0" w:color="auto"/>
              </w:divBdr>
            </w:div>
            <w:div w:id="1910457878">
              <w:marLeft w:val="0"/>
              <w:marRight w:val="0"/>
              <w:marTop w:val="0"/>
              <w:marBottom w:val="0"/>
              <w:divBdr>
                <w:top w:val="none" w:sz="0" w:space="0" w:color="auto"/>
                <w:left w:val="none" w:sz="0" w:space="0" w:color="auto"/>
                <w:bottom w:val="none" w:sz="0" w:space="0" w:color="auto"/>
                <w:right w:val="none" w:sz="0" w:space="0" w:color="auto"/>
              </w:divBdr>
            </w:div>
            <w:div w:id="1538010739">
              <w:marLeft w:val="0"/>
              <w:marRight w:val="0"/>
              <w:marTop w:val="0"/>
              <w:marBottom w:val="0"/>
              <w:divBdr>
                <w:top w:val="none" w:sz="0" w:space="0" w:color="auto"/>
                <w:left w:val="none" w:sz="0" w:space="0" w:color="auto"/>
                <w:bottom w:val="none" w:sz="0" w:space="0" w:color="auto"/>
                <w:right w:val="none" w:sz="0" w:space="0" w:color="auto"/>
              </w:divBdr>
            </w:div>
            <w:div w:id="2081561450">
              <w:marLeft w:val="0"/>
              <w:marRight w:val="0"/>
              <w:marTop w:val="0"/>
              <w:marBottom w:val="0"/>
              <w:divBdr>
                <w:top w:val="none" w:sz="0" w:space="0" w:color="auto"/>
                <w:left w:val="none" w:sz="0" w:space="0" w:color="auto"/>
                <w:bottom w:val="none" w:sz="0" w:space="0" w:color="auto"/>
                <w:right w:val="none" w:sz="0" w:space="0" w:color="auto"/>
              </w:divBdr>
            </w:div>
            <w:div w:id="1072922050">
              <w:marLeft w:val="0"/>
              <w:marRight w:val="0"/>
              <w:marTop w:val="0"/>
              <w:marBottom w:val="0"/>
              <w:divBdr>
                <w:top w:val="none" w:sz="0" w:space="0" w:color="auto"/>
                <w:left w:val="none" w:sz="0" w:space="0" w:color="auto"/>
                <w:bottom w:val="none" w:sz="0" w:space="0" w:color="auto"/>
                <w:right w:val="none" w:sz="0" w:space="0" w:color="auto"/>
              </w:divBdr>
            </w:div>
            <w:div w:id="481897555">
              <w:marLeft w:val="0"/>
              <w:marRight w:val="0"/>
              <w:marTop w:val="0"/>
              <w:marBottom w:val="0"/>
              <w:divBdr>
                <w:top w:val="none" w:sz="0" w:space="0" w:color="auto"/>
                <w:left w:val="none" w:sz="0" w:space="0" w:color="auto"/>
                <w:bottom w:val="none" w:sz="0" w:space="0" w:color="auto"/>
                <w:right w:val="none" w:sz="0" w:space="0" w:color="auto"/>
              </w:divBdr>
            </w:div>
            <w:div w:id="89938828">
              <w:marLeft w:val="0"/>
              <w:marRight w:val="0"/>
              <w:marTop w:val="0"/>
              <w:marBottom w:val="0"/>
              <w:divBdr>
                <w:top w:val="none" w:sz="0" w:space="0" w:color="auto"/>
                <w:left w:val="none" w:sz="0" w:space="0" w:color="auto"/>
                <w:bottom w:val="none" w:sz="0" w:space="0" w:color="auto"/>
                <w:right w:val="none" w:sz="0" w:space="0" w:color="auto"/>
              </w:divBdr>
            </w:div>
            <w:div w:id="905409949">
              <w:marLeft w:val="0"/>
              <w:marRight w:val="0"/>
              <w:marTop w:val="0"/>
              <w:marBottom w:val="0"/>
              <w:divBdr>
                <w:top w:val="none" w:sz="0" w:space="0" w:color="auto"/>
                <w:left w:val="none" w:sz="0" w:space="0" w:color="auto"/>
                <w:bottom w:val="none" w:sz="0" w:space="0" w:color="auto"/>
                <w:right w:val="none" w:sz="0" w:space="0" w:color="auto"/>
              </w:divBdr>
            </w:div>
            <w:div w:id="949046462">
              <w:marLeft w:val="0"/>
              <w:marRight w:val="0"/>
              <w:marTop w:val="0"/>
              <w:marBottom w:val="0"/>
              <w:divBdr>
                <w:top w:val="none" w:sz="0" w:space="0" w:color="auto"/>
                <w:left w:val="none" w:sz="0" w:space="0" w:color="auto"/>
                <w:bottom w:val="none" w:sz="0" w:space="0" w:color="auto"/>
                <w:right w:val="none" w:sz="0" w:space="0" w:color="auto"/>
              </w:divBdr>
            </w:div>
            <w:div w:id="1028025419">
              <w:marLeft w:val="0"/>
              <w:marRight w:val="0"/>
              <w:marTop w:val="0"/>
              <w:marBottom w:val="0"/>
              <w:divBdr>
                <w:top w:val="none" w:sz="0" w:space="0" w:color="auto"/>
                <w:left w:val="none" w:sz="0" w:space="0" w:color="auto"/>
                <w:bottom w:val="none" w:sz="0" w:space="0" w:color="auto"/>
                <w:right w:val="none" w:sz="0" w:space="0" w:color="auto"/>
              </w:divBdr>
            </w:div>
            <w:div w:id="7739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314">
      <w:bodyDiv w:val="1"/>
      <w:marLeft w:val="0"/>
      <w:marRight w:val="0"/>
      <w:marTop w:val="0"/>
      <w:marBottom w:val="0"/>
      <w:divBdr>
        <w:top w:val="none" w:sz="0" w:space="0" w:color="auto"/>
        <w:left w:val="none" w:sz="0" w:space="0" w:color="auto"/>
        <w:bottom w:val="none" w:sz="0" w:space="0" w:color="auto"/>
        <w:right w:val="none" w:sz="0" w:space="0" w:color="auto"/>
      </w:divBdr>
      <w:divsChild>
        <w:div w:id="802308713">
          <w:marLeft w:val="0"/>
          <w:marRight w:val="0"/>
          <w:marTop w:val="0"/>
          <w:marBottom w:val="0"/>
          <w:divBdr>
            <w:top w:val="none" w:sz="0" w:space="0" w:color="auto"/>
            <w:left w:val="none" w:sz="0" w:space="0" w:color="auto"/>
            <w:bottom w:val="none" w:sz="0" w:space="0" w:color="auto"/>
            <w:right w:val="none" w:sz="0" w:space="0" w:color="auto"/>
          </w:divBdr>
          <w:divsChild>
            <w:div w:id="1935438438">
              <w:marLeft w:val="0"/>
              <w:marRight w:val="0"/>
              <w:marTop w:val="0"/>
              <w:marBottom w:val="0"/>
              <w:divBdr>
                <w:top w:val="none" w:sz="0" w:space="0" w:color="auto"/>
                <w:left w:val="none" w:sz="0" w:space="0" w:color="auto"/>
                <w:bottom w:val="none" w:sz="0" w:space="0" w:color="auto"/>
                <w:right w:val="none" w:sz="0" w:space="0" w:color="auto"/>
              </w:divBdr>
            </w:div>
            <w:div w:id="1325818188">
              <w:marLeft w:val="0"/>
              <w:marRight w:val="0"/>
              <w:marTop w:val="0"/>
              <w:marBottom w:val="0"/>
              <w:divBdr>
                <w:top w:val="none" w:sz="0" w:space="0" w:color="auto"/>
                <w:left w:val="none" w:sz="0" w:space="0" w:color="auto"/>
                <w:bottom w:val="none" w:sz="0" w:space="0" w:color="auto"/>
                <w:right w:val="none" w:sz="0" w:space="0" w:color="auto"/>
              </w:divBdr>
            </w:div>
            <w:div w:id="985864575">
              <w:marLeft w:val="0"/>
              <w:marRight w:val="0"/>
              <w:marTop w:val="0"/>
              <w:marBottom w:val="0"/>
              <w:divBdr>
                <w:top w:val="none" w:sz="0" w:space="0" w:color="auto"/>
                <w:left w:val="none" w:sz="0" w:space="0" w:color="auto"/>
                <w:bottom w:val="none" w:sz="0" w:space="0" w:color="auto"/>
                <w:right w:val="none" w:sz="0" w:space="0" w:color="auto"/>
              </w:divBdr>
            </w:div>
            <w:div w:id="553350723">
              <w:marLeft w:val="0"/>
              <w:marRight w:val="0"/>
              <w:marTop w:val="0"/>
              <w:marBottom w:val="0"/>
              <w:divBdr>
                <w:top w:val="none" w:sz="0" w:space="0" w:color="auto"/>
                <w:left w:val="none" w:sz="0" w:space="0" w:color="auto"/>
                <w:bottom w:val="none" w:sz="0" w:space="0" w:color="auto"/>
                <w:right w:val="none" w:sz="0" w:space="0" w:color="auto"/>
              </w:divBdr>
            </w:div>
            <w:div w:id="233898346">
              <w:marLeft w:val="0"/>
              <w:marRight w:val="0"/>
              <w:marTop w:val="0"/>
              <w:marBottom w:val="0"/>
              <w:divBdr>
                <w:top w:val="none" w:sz="0" w:space="0" w:color="auto"/>
                <w:left w:val="none" w:sz="0" w:space="0" w:color="auto"/>
                <w:bottom w:val="none" w:sz="0" w:space="0" w:color="auto"/>
                <w:right w:val="none" w:sz="0" w:space="0" w:color="auto"/>
              </w:divBdr>
            </w:div>
            <w:div w:id="1270698284">
              <w:marLeft w:val="0"/>
              <w:marRight w:val="0"/>
              <w:marTop w:val="0"/>
              <w:marBottom w:val="0"/>
              <w:divBdr>
                <w:top w:val="none" w:sz="0" w:space="0" w:color="auto"/>
                <w:left w:val="none" w:sz="0" w:space="0" w:color="auto"/>
                <w:bottom w:val="none" w:sz="0" w:space="0" w:color="auto"/>
                <w:right w:val="none" w:sz="0" w:space="0" w:color="auto"/>
              </w:divBdr>
            </w:div>
            <w:div w:id="874461679">
              <w:marLeft w:val="0"/>
              <w:marRight w:val="0"/>
              <w:marTop w:val="0"/>
              <w:marBottom w:val="0"/>
              <w:divBdr>
                <w:top w:val="none" w:sz="0" w:space="0" w:color="auto"/>
                <w:left w:val="none" w:sz="0" w:space="0" w:color="auto"/>
                <w:bottom w:val="none" w:sz="0" w:space="0" w:color="auto"/>
                <w:right w:val="none" w:sz="0" w:space="0" w:color="auto"/>
              </w:divBdr>
            </w:div>
            <w:div w:id="758870958">
              <w:marLeft w:val="0"/>
              <w:marRight w:val="0"/>
              <w:marTop w:val="0"/>
              <w:marBottom w:val="0"/>
              <w:divBdr>
                <w:top w:val="none" w:sz="0" w:space="0" w:color="auto"/>
                <w:left w:val="none" w:sz="0" w:space="0" w:color="auto"/>
                <w:bottom w:val="none" w:sz="0" w:space="0" w:color="auto"/>
                <w:right w:val="none" w:sz="0" w:space="0" w:color="auto"/>
              </w:divBdr>
            </w:div>
            <w:div w:id="1955208762">
              <w:marLeft w:val="0"/>
              <w:marRight w:val="0"/>
              <w:marTop w:val="0"/>
              <w:marBottom w:val="0"/>
              <w:divBdr>
                <w:top w:val="none" w:sz="0" w:space="0" w:color="auto"/>
                <w:left w:val="none" w:sz="0" w:space="0" w:color="auto"/>
                <w:bottom w:val="none" w:sz="0" w:space="0" w:color="auto"/>
                <w:right w:val="none" w:sz="0" w:space="0" w:color="auto"/>
              </w:divBdr>
            </w:div>
            <w:div w:id="818881891">
              <w:marLeft w:val="0"/>
              <w:marRight w:val="0"/>
              <w:marTop w:val="0"/>
              <w:marBottom w:val="0"/>
              <w:divBdr>
                <w:top w:val="none" w:sz="0" w:space="0" w:color="auto"/>
                <w:left w:val="none" w:sz="0" w:space="0" w:color="auto"/>
                <w:bottom w:val="none" w:sz="0" w:space="0" w:color="auto"/>
                <w:right w:val="none" w:sz="0" w:space="0" w:color="auto"/>
              </w:divBdr>
            </w:div>
            <w:div w:id="1545485149">
              <w:marLeft w:val="0"/>
              <w:marRight w:val="0"/>
              <w:marTop w:val="0"/>
              <w:marBottom w:val="0"/>
              <w:divBdr>
                <w:top w:val="none" w:sz="0" w:space="0" w:color="auto"/>
                <w:left w:val="none" w:sz="0" w:space="0" w:color="auto"/>
                <w:bottom w:val="none" w:sz="0" w:space="0" w:color="auto"/>
                <w:right w:val="none" w:sz="0" w:space="0" w:color="auto"/>
              </w:divBdr>
            </w:div>
            <w:div w:id="194344208">
              <w:marLeft w:val="0"/>
              <w:marRight w:val="0"/>
              <w:marTop w:val="0"/>
              <w:marBottom w:val="0"/>
              <w:divBdr>
                <w:top w:val="none" w:sz="0" w:space="0" w:color="auto"/>
                <w:left w:val="none" w:sz="0" w:space="0" w:color="auto"/>
                <w:bottom w:val="none" w:sz="0" w:space="0" w:color="auto"/>
                <w:right w:val="none" w:sz="0" w:space="0" w:color="auto"/>
              </w:divBdr>
            </w:div>
            <w:div w:id="582446406">
              <w:marLeft w:val="0"/>
              <w:marRight w:val="0"/>
              <w:marTop w:val="0"/>
              <w:marBottom w:val="0"/>
              <w:divBdr>
                <w:top w:val="none" w:sz="0" w:space="0" w:color="auto"/>
                <w:left w:val="none" w:sz="0" w:space="0" w:color="auto"/>
                <w:bottom w:val="none" w:sz="0" w:space="0" w:color="auto"/>
                <w:right w:val="none" w:sz="0" w:space="0" w:color="auto"/>
              </w:divBdr>
            </w:div>
            <w:div w:id="807094779">
              <w:marLeft w:val="0"/>
              <w:marRight w:val="0"/>
              <w:marTop w:val="0"/>
              <w:marBottom w:val="0"/>
              <w:divBdr>
                <w:top w:val="none" w:sz="0" w:space="0" w:color="auto"/>
                <w:left w:val="none" w:sz="0" w:space="0" w:color="auto"/>
                <w:bottom w:val="none" w:sz="0" w:space="0" w:color="auto"/>
                <w:right w:val="none" w:sz="0" w:space="0" w:color="auto"/>
              </w:divBdr>
            </w:div>
            <w:div w:id="1341855761">
              <w:marLeft w:val="0"/>
              <w:marRight w:val="0"/>
              <w:marTop w:val="0"/>
              <w:marBottom w:val="0"/>
              <w:divBdr>
                <w:top w:val="none" w:sz="0" w:space="0" w:color="auto"/>
                <w:left w:val="none" w:sz="0" w:space="0" w:color="auto"/>
                <w:bottom w:val="none" w:sz="0" w:space="0" w:color="auto"/>
                <w:right w:val="none" w:sz="0" w:space="0" w:color="auto"/>
              </w:divBdr>
            </w:div>
            <w:div w:id="1384792231">
              <w:marLeft w:val="0"/>
              <w:marRight w:val="0"/>
              <w:marTop w:val="0"/>
              <w:marBottom w:val="0"/>
              <w:divBdr>
                <w:top w:val="none" w:sz="0" w:space="0" w:color="auto"/>
                <w:left w:val="none" w:sz="0" w:space="0" w:color="auto"/>
                <w:bottom w:val="none" w:sz="0" w:space="0" w:color="auto"/>
                <w:right w:val="none" w:sz="0" w:space="0" w:color="auto"/>
              </w:divBdr>
            </w:div>
            <w:div w:id="1945067829">
              <w:marLeft w:val="0"/>
              <w:marRight w:val="0"/>
              <w:marTop w:val="0"/>
              <w:marBottom w:val="0"/>
              <w:divBdr>
                <w:top w:val="none" w:sz="0" w:space="0" w:color="auto"/>
                <w:left w:val="none" w:sz="0" w:space="0" w:color="auto"/>
                <w:bottom w:val="none" w:sz="0" w:space="0" w:color="auto"/>
                <w:right w:val="none" w:sz="0" w:space="0" w:color="auto"/>
              </w:divBdr>
            </w:div>
            <w:div w:id="1125075211">
              <w:marLeft w:val="0"/>
              <w:marRight w:val="0"/>
              <w:marTop w:val="0"/>
              <w:marBottom w:val="0"/>
              <w:divBdr>
                <w:top w:val="none" w:sz="0" w:space="0" w:color="auto"/>
                <w:left w:val="none" w:sz="0" w:space="0" w:color="auto"/>
                <w:bottom w:val="none" w:sz="0" w:space="0" w:color="auto"/>
                <w:right w:val="none" w:sz="0" w:space="0" w:color="auto"/>
              </w:divBdr>
            </w:div>
            <w:div w:id="962921801">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1091315326">
              <w:marLeft w:val="0"/>
              <w:marRight w:val="0"/>
              <w:marTop w:val="0"/>
              <w:marBottom w:val="0"/>
              <w:divBdr>
                <w:top w:val="none" w:sz="0" w:space="0" w:color="auto"/>
                <w:left w:val="none" w:sz="0" w:space="0" w:color="auto"/>
                <w:bottom w:val="none" w:sz="0" w:space="0" w:color="auto"/>
                <w:right w:val="none" w:sz="0" w:space="0" w:color="auto"/>
              </w:divBdr>
            </w:div>
            <w:div w:id="883784757">
              <w:marLeft w:val="0"/>
              <w:marRight w:val="0"/>
              <w:marTop w:val="0"/>
              <w:marBottom w:val="0"/>
              <w:divBdr>
                <w:top w:val="none" w:sz="0" w:space="0" w:color="auto"/>
                <w:left w:val="none" w:sz="0" w:space="0" w:color="auto"/>
                <w:bottom w:val="none" w:sz="0" w:space="0" w:color="auto"/>
                <w:right w:val="none" w:sz="0" w:space="0" w:color="auto"/>
              </w:divBdr>
            </w:div>
            <w:div w:id="744030899">
              <w:marLeft w:val="0"/>
              <w:marRight w:val="0"/>
              <w:marTop w:val="0"/>
              <w:marBottom w:val="0"/>
              <w:divBdr>
                <w:top w:val="none" w:sz="0" w:space="0" w:color="auto"/>
                <w:left w:val="none" w:sz="0" w:space="0" w:color="auto"/>
                <w:bottom w:val="none" w:sz="0" w:space="0" w:color="auto"/>
                <w:right w:val="none" w:sz="0" w:space="0" w:color="auto"/>
              </w:divBdr>
            </w:div>
            <w:div w:id="397023695">
              <w:marLeft w:val="0"/>
              <w:marRight w:val="0"/>
              <w:marTop w:val="0"/>
              <w:marBottom w:val="0"/>
              <w:divBdr>
                <w:top w:val="none" w:sz="0" w:space="0" w:color="auto"/>
                <w:left w:val="none" w:sz="0" w:space="0" w:color="auto"/>
                <w:bottom w:val="none" w:sz="0" w:space="0" w:color="auto"/>
                <w:right w:val="none" w:sz="0" w:space="0" w:color="auto"/>
              </w:divBdr>
            </w:div>
            <w:div w:id="559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2866">
      <w:bodyDiv w:val="1"/>
      <w:marLeft w:val="0"/>
      <w:marRight w:val="0"/>
      <w:marTop w:val="0"/>
      <w:marBottom w:val="0"/>
      <w:divBdr>
        <w:top w:val="none" w:sz="0" w:space="0" w:color="auto"/>
        <w:left w:val="none" w:sz="0" w:space="0" w:color="auto"/>
        <w:bottom w:val="none" w:sz="0" w:space="0" w:color="auto"/>
        <w:right w:val="none" w:sz="0" w:space="0" w:color="auto"/>
      </w:divBdr>
      <w:divsChild>
        <w:div w:id="1009790380">
          <w:marLeft w:val="0"/>
          <w:marRight w:val="0"/>
          <w:marTop w:val="0"/>
          <w:marBottom w:val="0"/>
          <w:divBdr>
            <w:top w:val="none" w:sz="0" w:space="0" w:color="auto"/>
            <w:left w:val="none" w:sz="0" w:space="0" w:color="auto"/>
            <w:bottom w:val="none" w:sz="0" w:space="0" w:color="auto"/>
            <w:right w:val="none" w:sz="0" w:space="0" w:color="auto"/>
          </w:divBdr>
          <w:divsChild>
            <w:div w:id="2135560024">
              <w:marLeft w:val="0"/>
              <w:marRight w:val="0"/>
              <w:marTop w:val="0"/>
              <w:marBottom w:val="0"/>
              <w:divBdr>
                <w:top w:val="none" w:sz="0" w:space="0" w:color="auto"/>
                <w:left w:val="none" w:sz="0" w:space="0" w:color="auto"/>
                <w:bottom w:val="none" w:sz="0" w:space="0" w:color="auto"/>
                <w:right w:val="none" w:sz="0" w:space="0" w:color="auto"/>
              </w:divBdr>
            </w:div>
            <w:div w:id="690029832">
              <w:marLeft w:val="0"/>
              <w:marRight w:val="0"/>
              <w:marTop w:val="0"/>
              <w:marBottom w:val="0"/>
              <w:divBdr>
                <w:top w:val="none" w:sz="0" w:space="0" w:color="auto"/>
                <w:left w:val="none" w:sz="0" w:space="0" w:color="auto"/>
                <w:bottom w:val="none" w:sz="0" w:space="0" w:color="auto"/>
                <w:right w:val="none" w:sz="0" w:space="0" w:color="auto"/>
              </w:divBdr>
            </w:div>
            <w:div w:id="282151378">
              <w:marLeft w:val="0"/>
              <w:marRight w:val="0"/>
              <w:marTop w:val="0"/>
              <w:marBottom w:val="0"/>
              <w:divBdr>
                <w:top w:val="none" w:sz="0" w:space="0" w:color="auto"/>
                <w:left w:val="none" w:sz="0" w:space="0" w:color="auto"/>
                <w:bottom w:val="none" w:sz="0" w:space="0" w:color="auto"/>
                <w:right w:val="none" w:sz="0" w:space="0" w:color="auto"/>
              </w:divBdr>
            </w:div>
            <w:div w:id="497159799">
              <w:marLeft w:val="0"/>
              <w:marRight w:val="0"/>
              <w:marTop w:val="0"/>
              <w:marBottom w:val="0"/>
              <w:divBdr>
                <w:top w:val="none" w:sz="0" w:space="0" w:color="auto"/>
                <w:left w:val="none" w:sz="0" w:space="0" w:color="auto"/>
                <w:bottom w:val="none" w:sz="0" w:space="0" w:color="auto"/>
                <w:right w:val="none" w:sz="0" w:space="0" w:color="auto"/>
              </w:divBdr>
            </w:div>
            <w:div w:id="130635436">
              <w:marLeft w:val="0"/>
              <w:marRight w:val="0"/>
              <w:marTop w:val="0"/>
              <w:marBottom w:val="0"/>
              <w:divBdr>
                <w:top w:val="none" w:sz="0" w:space="0" w:color="auto"/>
                <w:left w:val="none" w:sz="0" w:space="0" w:color="auto"/>
                <w:bottom w:val="none" w:sz="0" w:space="0" w:color="auto"/>
                <w:right w:val="none" w:sz="0" w:space="0" w:color="auto"/>
              </w:divBdr>
            </w:div>
            <w:div w:id="408578969">
              <w:marLeft w:val="0"/>
              <w:marRight w:val="0"/>
              <w:marTop w:val="0"/>
              <w:marBottom w:val="0"/>
              <w:divBdr>
                <w:top w:val="none" w:sz="0" w:space="0" w:color="auto"/>
                <w:left w:val="none" w:sz="0" w:space="0" w:color="auto"/>
                <w:bottom w:val="none" w:sz="0" w:space="0" w:color="auto"/>
                <w:right w:val="none" w:sz="0" w:space="0" w:color="auto"/>
              </w:divBdr>
            </w:div>
            <w:div w:id="51395241">
              <w:marLeft w:val="0"/>
              <w:marRight w:val="0"/>
              <w:marTop w:val="0"/>
              <w:marBottom w:val="0"/>
              <w:divBdr>
                <w:top w:val="none" w:sz="0" w:space="0" w:color="auto"/>
                <w:left w:val="none" w:sz="0" w:space="0" w:color="auto"/>
                <w:bottom w:val="none" w:sz="0" w:space="0" w:color="auto"/>
                <w:right w:val="none" w:sz="0" w:space="0" w:color="auto"/>
              </w:divBdr>
            </w:div>
            <w:div w:id="77293181">
              <w:marLeft w:val="0"/>
              <w:marRight w:val="0"/>
              <w:marTop w:val="0"/>
              <w:marBottom w:val="0"/>
              <w:divBdr>
                <w:top w:val="none" w:sz="0" w:space="0" w:color="auto"/>
                <w:left w:val="none" w:sz="0" w:space="0" w:color="auto"/>
                <w:bottom w:val="none" w:sz="0" w:space="0" w:color="auto"/>
                <w:right w:val="none" w:sz="0" w:space="0" w:color="auto"/>
              </w:divBdr>
            </w:div>
            <w:div w:id="1899198814">
              <w:marLeft w:val="0"/>
              <w:marRight w:val="0"/>
              <w:marTop w:val="0"/>
              <w:marBottom w:val="0"/>
              <w:divBdr>
                <w:top w:val="none" w:sz="0" w:space="0" w:color="auto"/>
                <w:left w:val="none" w:sz="0" w:space="0" w:color="auto"/>
                <w:bottom w:val="none" w:sz="0" w:space="0" w:color="auto"/>
                <w:right w:val="none" w:sz="0" w:space="0" w:color="auto"/>
              </w:divBdr>
            </w:div>
            <w:div w:id="722602401">
              <w:marLeft w:val="0"/>
              <w:marRight w:val="0"/>
              <w:marTop w:val="0"/>
              <w:marBottom w:val="0"/>
              <w:divBdr>
                <w:top w:val="none" w:sz="0" w:space="0" w:color="auto"/>
                <w:left w:val="none" w:sz="0" w:space="0" w:color="auto"/>
                <w:bottom w:val="none" w:sz="0" w:space="0" w:color="auto"/>
                <w:right w:val="none" w:sz="0" w:space="0" w:color="auto"/>
              </w:divBdr>
            </w:div>
            <w:div w:id="1828593326">
              <w:marLeft w:val="0"/>
              <w:marRight w:val="0"/>
              <w:marTop w:val="0"/>
              <w:marBottom w:val="0"/>
              <w:divBdr>
                <w:top w:val="none" w:sz="0" w:space="0" w:color="auto"/>
                <w:left w:val="none" w:sz="0" w:space="0" w:color="auto"/>
                <w:bottom w:val="none" w:sz="0" w:space="0" w:color="auto"/>
                <w:right w:val="none" w:sz="0" w:space="0" w:color="auto"/>
              </w:divBdr>
            </w:div>
            <w:div w:id="100497784">
              <w:marLeft w:val="0"/>
              <w:marRight w:val="0"/>
              <w:marTop w:val="0"/>
              <w:marBottom w:val="0"/>
              <w:divBdr>
                <w:top w:val="none" w:sz="0" w:space="0" w:color="auto"/>
                <w:left w:val="none" w:sz="0" w:space="0" w:color="auto"/>
                <w:bottom w:val="none" w:sz="0" w:space="0" w:color="auto"/>
                <w:right w:val="none" w:sz="0" w:space="0" w:color="auto"/>
              </w:divBdr>
            </w:div>
            <w:div w:id="228931636">
              <w:marLeft w:val="0"/>
              <w:marRight w:val="0"/>
              <w:marTop w:val="0"/>
              <w:marBottom w:val="0"/>
              <w:divBdr>
                <w:top w:val="none" w:sz="0" w:space="0" w:color="auto"/>
                <w:left w:val="none" w:sz="0" w:space="0" w:color="auto"/>
                <w:bottom w:val="none" w:sz="0" w:space="0" w:color="auto"/>
                <w:right w:val="none" w:sz="0" w:space="0" w:color="auto"/>
              </w:divBdr>
            </w:div>
            <w:div w:id="1042053523">
              <w:marLeft w:val="0"/>
              <w:marRight w:val="0"/>
              <w:marTop w:val="0"/>
              <w:marBottom w:val="0"/>
              <w:divBdr>
                <w:top w:val="none" w:sz="0" w:space="0" w:color="auto"/>
                <w:left w:val="none" w:sz="0" w:space="0" w:color="auto"/>
                <w:bottom w:val="none" w:sz="0" w:space="0" w:color="auto"/>
                <w:right w:val="none" w:sz="0" w:space="0" w:color="auto"/>
              </w:divBdr>
            </w:div>
            <w:div w:id="904798259">
              <w:marLeft w:val="0"/>
              <w:marRight w:val="0"/>
              <w:marTop w:val="0"/>
              <w:marBottom w:val="0"/>
              <w:divBdr>
                <w:top w:val="none" w:sz="0" w:space="0" w:color="auto"/>
                <w:left w:val="none" w:sz="0" w:space="0" w:color="auto"/>
                <w:bottom w:val="none" w:sz="0" w:space="0" w:color="auto"/>
                <w:right w:val="none" w:sz="0" w:space="0" w:color="auto"/>
              </w:divBdr>
            </w:div>
            <w:div w:id="1678578266">
              <w:marLeft w:val="0"/>
              <w:marRight w:val="0"/>
              <w:marTop w:val="0"/>
              <w:marBottom w:val="0"/>
              <w:divBdr>
                <w:top w:val="none" w:sz="0" w:space="0" w:color="auto"/>
                <w:left w:val="none" w:sz="0" w:space="0" w:color="auto"/>
                <w:bottom w:val="none" w:sz="0" w:space="0" w:color="auto"/>
                <w:right w:val="none" w:sz="0" w:space="0" w:color="auto"/>
              </w:divBdr>
            </w:div>
            <w:div w:id="429542821">
              <w:marLeft w:val="0"/>
              <w:marRight w:val="0"/>
              <w:marTop w:val="0"/>
              <w:marBottom w:val="0"/>
              <w:divBdr>
                <w:top w:val="none" w:sz="0" w:space="0" w:color="auto"/>
                <w:left w:val="none" w:sz="0" w:space="0" w:color="auto"/>
                <w:bottom w:val="none" w:sz="0" w:space="0" w:color="auto"/>
                <w:right w:val="none" w:sz="0" w:space="0" w:color="auto"/>
              </w:divBdr>
            </w:div>
            <w:div w:id="1471902778">
              <w:marLeft w:val="0"/>
              <w:marRight w:val="0"/>
              <w:marTop w:val="0"/>
              <w:marBottom w:val="0"/>
              <w:divBdr>
                <w:top w:val="none" w:sz="0" w:space="0" w:color="auto"/>
                <w:left w:val="none" w:sz="0" w:space="0" w:color="auto"/>
                <w:bottom w:val="none" w:sz="0" w:space="0" w:color="auto"/>
                <w:right w:val="none" w:sz="0" w:space="0" w:color="auto"/>
              </w:divBdr>
            </w:div>
            <w:div w:id="2074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336">
      <w:bodyDiv w:val="1"/>
      <w:marLeft w:val="0"/>
      <w:marRight w:val="0"/>
      <w:marTop w:val="0"/>
      <w:marBottom w:val="0"/>
      <w:divBdr>
        <w:top w:val="none" w:sz="0" w:space="0" w:color="auto"/>
        <w:left w:val="none" w:sz="0" w:space="0" w:color="auto"/>
        <w:bottom w:val="none" w:sz="0" w:space="0" w:color="auto"/>
        <w:right w:val="none" w:sz="0" w:space="0" w:color="auto"/>
      </w:divBdr>
      <w:divsChild>
        <w:div w:id="1249926891">
          <w:marLeft w:val="0"/>
          <w:marRight w:val="0"/>
          <w:marTop w:val="0"/>
          <w:marBottom w:val="0"/>
          <w:divBdr>
            <w:top w:val="none" w:sz="0" w:space="0" w:color="auto"/>
            <w:left w:val="none" w:sz="0" w:space="0" w:color="auto"/>
            <w:bottom w:val="none" w:sz="0" w:space="0" w:color="auto"/>
            <w:right w:val="none" w:sz="0" w:space="0" w:color="auto"/>
          </w:divBdr>
          <w:divsChild>
            <w:div w:id="1781298815">
              <w:marLeft w:val="0"/>
              <w:marRight w:val="0"/>
              <w:marTop w:val="0"/>
              <w:marBottom w:val="0"/>
              <w:divBdr>
                <w:top w:val="none" w:sz="0" w:space="0" w:color="auto"/>
                <w:left w:val="none" w:sz="0" w:space="0" w:color="auto"/>
                <w:bottom w:val="none" w:sz="0" w:space="0" w:color="auto"/>
                <w:right w:val="none" w:sz="0" w:space="0" w:color="auto"/>
              </w:divBdr>
            </w:div>
            <w:div w:id="323747908">
              <w:marLeft w:val="0"/>
              <w:marRight w:val="0"/>
              <w:marTop w:val="0"/>
              <w:marBottom w:val="0"/>
              <w:divBdr>
                <w:top w:val="none" w:sz="0" w:space="0" w:color="auto"/>
                <w:left w:val="none" w:sz="0" w:space="0" w:color="auto"/>
                <w:bottom w:val="none" w:sz="0" w:space="0" w:color="auto"/>
                <w:right w:val="none" w:sz="0" w:space="0" w:color="auto"/>
              </w:divBdr>
            </w:div>
            <w:div w:id="1239973599">
              <w:marLeft w:val="0"/>
              <w:marRight w:val="0"/>
              <w:marTop w:val="0"/>
              <w:marBottom w:val="0"/>
              <w:divBdr>
                <w:top w:val="none" w:sz="0" w:space="0" w:color="auto"/>
                <w:left w:val="none" w:sz="0" w:space="0" w:color="auto"/>
                <w:bottom w:val="none" w:sz="0" w:space="0" w:color="auto"/>
                <w:right w:val="none" w:sz="0" w:space="0" w:color="auto"/>
              </w:divBdr>
            </w:div>
            <w:div w:id="1398093254">
              <w:marLeft w:val="0"/>
              <w:marRight w:val="0"/>
              <w:marTop w:val="0"/>
              <w:marBottom w:val="0"/>
              <w:divBdr>
                <w:top w:val="none" w:sz="0" w:space="0" w:color="auto"/>
                <w:left w:val="none" w:sz="0" w:space="0" w:color="auto"/>
                <w:bottom w:val="none" w:sz="0" w:space="0" w:color="auto"/>
                <w:right w:val="none" w:sz="0" w:space="0" w:color="auto"/>
              </w:divBdr>
            </w:div>
            <w:div w:id="258561503">
              <w:marLeft w:val="0"/>
              <w:marRight w:val="0"/>
              <w:marTop w:val="0"/>
              <w:marBottom w:val="0"/>
              <w:divBdr>
                <w:top w:val="none" w:sz="0" w:space="0" w:color="auto"/>
                <w:left w:val="none" w:sz="0" w:space="0" w:color="auto"/>
                <w:bottom w:val="none" w:sz="0" w:space="0" w:color="auto"/>
                <w:right w:val="none" w:sz="0" w:space="0" w:color="auto"/>
              </w:divBdr>
            </w:div>
            <w:div w:id="1645044914">
              <w:marLeft w:val="0"/>
              <w:marRight w:val="0"/>
              <w:marTop w:val="0"/>
              <w:marBottom w:val="0"/>
              <w:divBdr>
                <w:top w:val="none" w:sz="0" w:space="0" w:color="auto"/>
                <w:left w:val="none" w:sz="0" w:space="0" w:color="auto"/>
                <w:bottom w:val="none" w:sz="0" w:space="0" w:color="auto"/>
                <w:right w:val="none" w:sz="0" w:space="0" w:color="auto"/>
              </w:divBdr>
            </w:div>
            <w:div w:id="914708638">
              <w:marLeft w:val="0"/>
              <w:marRight w:val="0"/>
              <w:marTop w:val="0"/>
              <w:marBottom w:val="0"/>
              <w:divBdr>
                <w:top w:val="none" w:sz="0" w:space="0" w:color="auto"/>
                <w:left w:val="none" w:sz="0" w:space="0" w:color="auto"/>
                <w:bottom w:val="none" w:sz="0" w:space="0" w:color="auto"/>
                <w:right w:val="none" w:sz="0" w:space="0" w:color="auto"/>
              </w:divBdr>
            </w:div>
            <w:div w:id="915360712">
              <w:marLeft w:val="0"/>
              <w:marRight w:val="0"/>
              <w:marTop w:val="0"/>
              <w:marBottom w:val="0"/>
              <w:divBdr>
                <w:top w:val="none" w:sz="0" w:space="0" w:color="auto"/>
                <w:left w:val="none" w:sz="0" w:space="0" w:color="auto"/>
                <w:bottom w:val="none" w:sz="0" w:space="0" w:color="auto"/>
                <w:right w:val="none" w:sz="0" w:space="0" w:color="auto"/>
              </w:divBdr>
            </w:div>
            <w:div w:id="1421759361">
              <w:marLeft w:val="0"/>
              <w:marRight w:val="0"/>
              <w:marTop w:val="0"/>
              <w:marBottom w:val="0"/>
              <w:divBdr>
                <w:top w:val="none" w:sz="0" w:space="0" w:color="auto"/>
                <w:left w:val="none" w:sz="0" w:space="0" w:color="auto"/>
                <w:bottom w:val="none" w:sz="0" w:space="0" w:color="auto"/>
                <w:right w:val="none" w:sz="0" w:space="0" w:color="auto"/>
              </w:divBdr>
            </w:div>
            <w:div w:id="590698275">
              <w:marLeft w:val="0"/>
              <w:marRight w:val="0"/>
              <w:marTop w:val="0"/>
              <w:marBottom w:val="0"/>
              <w:divBdr>
                <w:top w:val="none" w:sz="0" w:space="0" w:color="auto"/>
                <w:left w:val="none" w:sz="0" w:space="0" w:color="auto"/>
                <w:bottom w:val="none" w:sz="0" w:space="0" w:color="auto"/>
                <w:right w:val="none" w:sz="0" w:space="0" w:color="auto"/>
              </w:divBdr>
            </w:div>
            <w:div w:id="61414170">
              <w:marLeft w:val="0"/>
              <w:marRight w:val="0"/>
              <w:marTop w:val="0"/>
              <w:marBottom w:val="0"/>
              <w:divBdr>
                <w:top w:val="none" w:sz="0" w:space="0" w:color="auto"/>
                <w:left w:val="none" w:sz="0" w:space="0" w:color="auto"/>
                <w:bottom w:val="none" w:sz="0" w:space="0" w:color="auto"/>
                <w:right w:val="none" w:sz="0" w:space="0" w:color="auto"/>
              </w:divBdr>
            </w:div>
            <w:div w:id="1039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26525</TotalTime>
  <Pages>91</Pages>
  <Words>23955</Words>
  <Characters>131755</Characters>
  <Application>Microsoft Office Word</Application>
  <DocSecurity>0</DocSecurity>
  <Lines>1097</Lines>
  <Paragraphs>310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111</cp:revision>
  <cp:lastPrinted>2024-06-24T19:10:00Z</cp:lastPrinted>
  <dcterms:created xsi:type="dcterms:W3CDTF">2024-06-02T21:29:00Z</dcterms:created>
  <dcterms:modified xsi:type="dcterms:W3CDTF">2024-07-18T19:19:00Z</dcterms:modified>
</cp:coreProperties>
</file>