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B8B" w:rsidRPr="005E3B8B" w:rsidRDefault="005E3B8B" w:rsidP="00806564">
      <w:pPr>
        <w:pBdr>
          <w:bottom w:val="single" w:sz="6" w:space="1" w:color="auto"/>
        </w:pBdr>
        <w:spacing w:after="0" w:line="240" w:lineRule="auto"/>
        <w:rPr>
          <w:rFonts w:ascii="Arial" w:eastAsia="Times New Roman" w:hAnsi="Arial" w:cs="Arial"/>
          <w:vanish/>
          <w:sz w:val="16"/>
          <w:szCs w:val="16"/>
          <w:lang w:eastAsia="fr-FR"/>
        </w:rPr>
      </w:pPr>
      <w:r w:rsidRPr="005E3B8B">
        <w:rPr>
          <w:rFonts w:ascii="Arial" w:eastAsia="Times New Roman" w:hAnsi="Arial" w:cs="Arial"/>
          <w:vanish/>
          <w:sz w:val="16"/>
          <w:szCs w:val="16"/>
          <w:lang w:eastAsia="fr-FR"/>
        </w:rPr>
        <w:t>Haut du formulaire</w:t>
      </w:r>
    </w:p>
    <w:p w:rsidR="005E3B8B" w:rsidRPr="005E3B8B" w:rsidRDefault="005E3B8B" w:rsidP="005E3B8B">
      <w:pPr>
        <w:pBdr>
          <w:top w:val="single" w:sz="6" w:space="1" w:color="auto"/>
        </w:pBdr>
        <w:spacing w:after="100" w:line="240" w:lineRule="auto"/>
        <w:jc w:val="center"/>
        <w:rPr>
          <w:rFonts w:ascii="Arial" w:eastAsia="Times New Roman" w:hAnsi="Arial" w:cs="Arial"/>
          <w:vanish/>
          <w:sz w:val="16"/>
          <w:szCs w:val="16"/>
          <w:lang w:eastAsia="fr-FR"/>
        </w:rPr>
      </w:pPr>
      <w:r w:rsidRPr="005E3B8B">
        <w:rPr>
          <w:rFonts w:ascii="Arial" w:eastAsia="Times New Roman" w:hAnsi="Arial" w:cs="Arial"/>
          <w:vanish/>
          <w:sz w:val="16"/>
          <w:szCs w:val="16"/>
          <w:lang w:eastAsia="fr-FR"/>
        </w:rPr>
        <w:t>Bas du formulaire</w:t>
      </w:r>
    </w:p>
    <w:p w:rsidR="005E3B8B" w:rsidRPr="005E3B8B" w:rsidRDefault="005E3B8B" w:rsidP="005E3B8B">
      <w:pPr>
        <w:spacing w:after="0" w:line="0" w:lineRule="auto"/>
        <w:textAlignment w:val="baseline"/>
        <w:rPr>
          <w:rFonts w:ascii="Times New Roman" w:eastAsia="Times New Roman" w:hAnsi="Times New Roman" w:cs="Times New Roman"/>
          <w:sz w:val="21"/>
          <w:szCs w:val="21"/>
          <w:lang w:eastAsia="fr-FR"/>
        </w:rPr>
      </w:pPr>
    </w:p>
    <w:p w:rsidR="005F0749" w:rsidRPr="005F0749" w:rsidRDefault="005F0749" w:rsidP="00F8660C">
      <w:pPr>
        <w:spacing w:after="0" w:line="240" w:lineRule="atLeast"/>
        <w:jc w:val="center"/>
        <w:textAlignment w:val="baseline"/>
        <w:outlineLvl w:val="0"/>
        <w:rPr>
          <w:rFonts w:ascii="Jokerman" w:eastAsia="Times New Roman" w:hAnsi="Jokerman" w:cs="Microsoft New Tai Lue"/>
          <w:b/>
          <w:bCs/>
          <w:caps/>
          <w:kern w:val="36"/>
          <w:sz w:val="72"/>
          <w:szCs w:val="72"/>
          <w:lang w:eastAsia="fr-FR"/>
        </w:rPr>
      </w:pPr>
      <w:r w:rsidRPr="005F0749">
        <w:rPr>
          <w:rFonts w:ascii="Jokerman" w:eastAsia="Times New Roman" w:hAnsi="Jokerman" w:cs="Microsoft New Tai Lue"/>
          <w:b/>
          <w:bCs/>
          <w:caps/>
          <w:kern w:val="36"/>
          <w:sz w:val="72"/>
          <w:szCs w:val="72"/>
          <w:lang w:eastAsia="fr-FR"/>
        </w:rPr>
        <w:t>Adouna</w:t>
      </w:r>
    </w:p>
    <w:p w:rsidR="005613D1" w:rsidRPr="00D6071D" w:rsidRDefault="005613D1" w:rsidP="00F8660C">
      <w:pPr>
        <w:spacing w:after="0" w:line="240" w:lineRule="atLeast"/>
        <w:jc w:val="center"/>
        <w:textAlignment w:val="baseline"/>
        <w:outlineLvl w:val="0"/>
        <w:rPr>
          <w:rFonts w:ascii="Times New Roman" w:eastAsia="Times New Roman" w:hAnsi="Times New Roman" w:cs="Times New Roman"/>
          <w:b/>
          <w:bCs/>
          <w:caps/>
          <w:color w:val="00B050"/>
          <w:kern w:val="36"/>
          <w:sz w:val="32"/>
          <w:szCs w:val="32"/>
          <w:lang w:eastAsia="fr-FR"/>
        </w:rPr>
      </w:pPr>
      <w:r w:rsidRPr="00D6071D">
        <w:rPr>
          <w:rFonts w:ascii="Times New Roman" w:eastAsia="Times New Roman" w:hAnsi="Times New Roman" w:cs="Times New Roman"/>
          <w:b/>
          <w:bCs/>
          <w:caps/>
          <w:color w:val="00B050"/>
          <w:kern w:val="36"/>
          <w:sz w:val="32"/>
          <w:szCs w:val="32"/>
          <w:lang w:eastAsia="fr-FR"/>
        </w:rPr>
        <w:t xml:space="preserve">LOGICIEL OBSTÉTRIQUE </w:t>
      </w:r>
    </w:p>
    <w:p w:rsidR="00F8660C" w:rsidRPr="00D1460D" w:rsidRDefault="00FC3C1E" w:rsidP="00FC3C1E">
      <w:pPr>
        <w:spacing w:after="0" w:line="240" w:lineRule="atLeast"/>
        <w:textAlignment w:val="baseline"/>
        <w:outlineLvl w:val="0"/>
        <w:rPr>
          <w:rFonts w:ascii="Algerian" w:eastAsia="Times New Roman" w:hAnsi="Algerian" w:cs="Times New Roman"/>
          <w:b/>
          <w:bCs/>
          <w:caps/>
          <w:color w:val="2E74B5" w:themeColor="accent1" w:themeShade="BF"/>
          <w:kern w:val="36"/>
          <w:sz w:val="45"/>
          <w:szCs w:val="45"/>
          <w:u w:val="single"/>
          <w:lang w:eastAsia="fr-FR"/>
        </w:rPr>
      </w:pPr>
      <w:r w:rsidRPr="00D1460D">
        <w:rPr>
          <w:rFonts w:ascii="Algerian" w:eastAsia="Times New Roman" w:hAnsi="Algerian" w:cs="Times New Roman"/>
          <w:b/>
          <w:bCs/>
          <w:caps/>
          <w:color w:val="2E74B5" w:themeColor="accent1" w:themeShade="BF"/>
          <w:kern w:val="36"/>
          <w:sz w:val="45"/>
          <w:szCs w:val="45"/>
          <w:u w:val="single"/>
          <w:lang w:eastAsia="fr-FR"/>
        </w:rPr>
        <w:t>Introduction</w:t>
      </w:r>
      <w:r w:rsidR="00D528AC" w:rsidRPr="00D1460D">
        <w:rPr>
          <w:rFonts w:ascii="Algerian" w:eastAsia="Times New Roman" w:hAnsi="Algerian" w:cs="Times New Roman"/>
          <w:b/>
          <w:bCs/>
          <w:caps/>
          <w:color w:val="2E74B5" w:themeColor="accent1" w:themeShade="BF"/>
          <w:kern w:val="36"/>
          <w:sz w:val="45"/>
          <w:szCs w:val="45"/>
          <w:u w:val="single"/>
          <w:lang w:eastAsia="fr-FR"/>
        </w:rPr>
        <w:t xml:space="preserve"> et Description</w:t>
      </w:r>
    </w:p>
    <w:p w:rsidR="00FC3C1E" w:rsidRPr="005F0749" w:rsidRDefault="00FC3C1E" w:rsidP="00FC3C1E">
      <w:pPr>
        <w:spacing w:after="0" w:line="240" w:lineRule="auto"/>
        <w:textAlignment w:val="baseline"/>
        <w:rPr>
          <w:rFonts w:ascii="Times New Roman" w:eastAsia="Times New Roman" w:hAnsi="Times New Roman" w:cs="Times New Roman"/>
          <w:sz w:val="28"/>
          <w:szCs w:val="28"/>
          <w:lang w:eastAsia="fr-FR"/>
        </w:rPr>
      </w:pPr>
      <w:r w:rsidRPr="005F0749">
        <w:rPr>
          <w:rFonts w:ascii="Times New Roman" w:eastAsia="Times New Roman" w:hAnsi="Times New Roman" w:cs="Times New Roman"/>
          <w:bCs/>
          <w:sz w:val="28"/>
          <w:szCs w:val="28"/>
          <w:bdr w:val="none" w:sz="0" w:space="0" w:color="auto" w:frame="1"/>
          <w:lang w:eastAsia="fr-FR"/>
        </w:rPr>
        <w:t>Si les grossesses sont précieuses, un nombre significatif de facteurs de risque généraux pèsent sur la mère et l’enfant et ce dès le début de la grossesse tels que l’âge, le poids, les facteurs individuels et sociaux, les risques professionnels ainsi que les antécédents personnels.</w:t>
      </w:r>
    </w:p>
    <w:p w:rsidR="00FC3C1E" w:rsidRPr="005F0749" w:rsidRDefault="00FC3C1E" w:rsidP="00FC3C1E">
      <w:pPr>
        <w:spacing w:after="0" w:line="240" w:lineRule="auto"/>
        <w:textAlignment w:val="baseline"/>
        <w:rPr>
          <w:rFonts w:ascii="Times New Roman" w:eastAsia="Times New Roman" w:hAnsi="Times New Roman" w:cs="Times New Roman"/>
          <w:sz w:val="28"/>
          <w:szCs w:val="28"/>
          <w:lang w:eastAsia="fr-FR"/>
        </w:rPr>
      </w:pPr>
      <w:r w:rsidRPr="005F0749">
        <w:rPr>
          <w:rFonts w:ascii="Times New Roman" w:eastAsia="Times New Roman" w:hAnsi="Times New Roman" w:cs="Times New Roman"/>
          <w:bCs/>
          <w:sz w:val="28"/>
          <w:szCs w:val="28"/>
          <w:bdr w:val="none" w:sz="0" w:space="0" w:color="auto" w:frame="1"/>
          <w:lang w:eastAsia="fr-FR"/>
        </w:rPr>
        <w:t>Le suivi de grossesse fait donc appel à de multiples acteurs de la santé. Afin de sécuriser la prise en charge de la future mère et celle de son enfant il est indispensable de collecter les données tout au long de la grossesse, de l’accouchement, jusqu’au post-partum. La mise en place de moyens informatiques dédiés est donc primordiale.</w:t>
      </w:r>
    </w:p>
    <w:p w:rsidR="00D528AC" w:rsidRDefault="00FC3C1E" w:rsidP="00D528AC">
      <w:pPr>
        <w:spacing w:after="0" w:line="240" w:lineRule="auto"/>
        <w:textAlignment w:val="baseline"/>
        <w:rPr>
          <w:rFonts w:ascii="Times New Roman" w:eastAsia="Times New Roman" w:hAnsi="Times New Roman" w:cs="Times New Roman"/>
          <w:bCs/>
          <w:sz w:val="28"/>
          <w:szCs w:val="28"/>
          <w:bdr w:val="none" w:sz="0" w:space="0" w:color="auto" w:frame="1"/>
          <w:lang w:eastAsia="fr-FR"/>
        </w:rPr>
      </w:pPr>
      <w:r w:rsidRPr="005F0749">
        <w:rPr>
          <w:rFonts w:ascii="Times New Roman" w:eastAsia="Times New Roman" w:hAnsi="Times New Roman" w:cs="Times New Roman"/>
          <w:bCs/>
          <w:sz w:val="28"/>
          <w:szCs w:val="28"/>
          <w:bdr w:val="none" w:sz="0" w:space="0" w:color="auto" w:frame="1"/>
          <w:lang w:eastAsia="fr-FR"/>
        </w:rPr>
        <w:t xml:space="preserve">Afin de répondre au mieux à ces problématiques le logiciel </w:t>
      </w:r>
      <w:r w:rsidR="005F0749" w:rsidRPr="005F0749">
        <w:rPr>
          <w:rFonts w:ascii="Jokerman" w:eastAsia="Times New Roman" w:hAnsi="Jokerman" w:cs="Times New Roman"/>
          <w:bCs/>
          <w:sz w:val="28"/>
          <w:szCs w:val="28"/>
          <w:bdr w:val="none" w:sz="0" w:space="0" w:color="auto" w:frame="1"/>
          <w:lang w:eastAsia="fr-FR"/>
        </w:rPr>
        <w:t>ADOUNA</w:t>
      </w:r>
      <w:r w:rsidRPr="005F0749">
        <w:rPr>
          <w:rFonts w:ascii="Times New Roman" w:eastAsia="Times New Roman" w:hAnsi="Times New Roman" w:cs="Times New Roman"/>
          <w:bCs/>
          <w:sz w:val="28"/>
          <w:szCs w:val="28"/>
          <w:bdr w:val="none" w:sz="0" w:space="0" w:color="auto" w:frame="1"/>
          <w:lang w:eastAsia="fr-FR"/>
        </w:rPr>
        <w:t xml:space="preserve"> dispose des fonctionnalités Performant dédiée au suivi obstétrical depuis la déclaration de grossesse jusqu’après la naissance.</w:t>
      </w:r>
    </w:p>
    <w:p w:rsidR="00FC3C1E" w:rsidRPr="00D6071D" w:rsidRDefault="00FC3C1E" w:rsidP="00D528AC">
      <w:pPr>
        <w:spacing w:after="0" w:line="240" w:lineRule="auto"/>
        <w:textAlignment w:val="baseline"/>
        <w:rPr>
          <w:rFonts w:ascii="Times New Roman" w:eastAsia="Times New Roman" w:hAnsi="Times New Roman" w:cs="Times New Roman"/>
          <w:bCs/>
          <w:sz w:val="28"/>
          <w:szCs w:val="28"/>
          <w:bdr w:val="none" w:sz="0" w:space="0" w:color="auto" w:frame="1"/>
          <w:lang w:eastAsia="fr-FR"/>
        </w:rPr>
      </w:pPr>
      <w:r w:rsidRPr="00D528AC">
        <w:rPr>
          <w:rFonts w:ascii="Jokerman" w:eastAsia="Times New Roman" w:hAnsi="Jokerman" w:cs="Helvetica"/>
          <w:b/>
          <w:bCs/>
          <w:caps/>
          <w:kern w:val="36"/>
          <w:sz w:val="32"/>
          <w:szCs w:val="32"/>
          <w:lang w:eastAsia="fr-FR"/>
        </w:rPr>
        <w:t>Adouna</w:t>
      </w:r>
      <w:r w:rsidR="00D528AC">
        <w:rPr>
          <w:rFonts w:ascii="Helvetica" w:eastAsia="Times New Roman" w:hAnsi="Helvetica" w:cs="Helvetica"/>
          <w:b/>
          <w:bCs/>
          <w:caps/>
          <w:kern w:val="36"/>
          <w:sz w:val="32"/>
          <w:szCs w:val="32"/>
          <w:lang w:eastAsia="fr-FR"/>
        </w:rPr>
        <w:t xml:space="preserve"> </w:t>
      </w:r>
      <w:r w:rsidR="00D528AC" w:rsidRPr="00D6071D">
        <w:rPr>
          <w:rFonts w:ascii="Times New Roman" w:eastAsia="Times New Roman" w:hAnsi="Times New Roman" w:cs="Times New Roman"/>
          <w:bCs/>
          <w:sz w:val="28"/>
          <w:szCs w:val="28"/>
          <w:bdr w:val="none" w:sz="0" w:space="0" w:color="auto" w:frame="1"/>
          <w:lang w:eastAsia="fr-FR"/>
        </w:rPr>
        <w:t xml:space="preserve">est conçue pour faire </w:t>
      </w:r>
      <w:r w:rsidRPr="00D6071D">
        <w:rPr>
          <w:rFonts w:ascii="Times New Roman" w:eastAsia="Times New Roman" w:hAnsi="Times New Roman" w:cs="Times New Roman"/>
          <w:bCs/>
          <w:sz w:val="28"/>
          <w:szCs w:val="28"/>
          <w:bdr w:val="none" w:sz="0" w:space="0" w:color="auto" w:frame="1"/>
          <w:lang w:eastAsia="fr-FR"/>
        </w:rPr>
        <w:t xml:space="preserve">le suivi des femmes enceintes </w:t>
      </w:r>
      <w:r w:rsidR="00D528AC" w:rsidRPr="00D6071D">
        <w:rPr>
          <w:rFonts w:ascii="Times New Roman" w:eastAsia="Times New Roman" w:hAnsi="Times New Roman" w:cs="Times New Roman"/>
          <w:bCs/>
          <w:sz w:val="28"/>
          <w:szCs w:val="28"/>
          <w:bdr w:val="none" w:sz="0" w:space="0" w:color="auto" w:frame="1"/>
          <w:lang w:eastAsia="fr-FR"/>
        </w:rPr>
        <w:t xml:space="preserve">et de leur enfant. </w:t>
      </w:r>
      <w:r w:rsidRPr="00D6071D">
        <w:rPr>
          <w:rFonts w:ascii="Times New Roman" w:eastAsia="Times New Roman" w:hAnsi="Times New Roman" w:cs="Times New Roman"/>
          <w:bCs/>
          <w:sz w:val="28"/>
          <w:szCs w:val="28"/>
          <w:bdr w:val="none" w:sz="0" w:space="0" w:color="auto" w:frame="1"/>
          <w:lang w:eastAsia="fr-FR"/>
        </w:rPr>
        <w:t>Il permet le partage des données par l’ensemble des professionnels de santé au sein des maternités afin d’assurer le suivi gynécologique des femmes, le suivi des grossesses, de l’accouchement, du post-partum et le suivi du nouveau-né.</w:t>
      </w:r>
    </w:p>
    <w:p w:rsidR="00F8660C" w:rsidRPr="00D1460D" w:rsidRDefault="00F8660C" w:rsidP="005613D1">
      <w:pPr>
        <w:spacing w:after="0" w:line="240" w:lineRule="atLeast"/>
        <w:textAlignment w:val="baseline"/>
        <w:outlineLvl w:val="0"/>
        <w:rPr>
          <w:rFonts w:ascii="Algerian" w:eastAsia="Times New Roman" w:hAnsi="Algerian" w:cs="Times New Roman"/>
          <w:b/>
          <w:bCs/>
          <w:caps/>
          <w:color w:val="2E74B5" w:themeColor="accent1" w:themeShade="BF"/>
          <w:kern w:val="36"/>
          <w:sz w:val="45"/>
          <w:szCs w:val="45"/>
          <w:u w:val="single"/>
          <w:lang w:eastAsia="fr-FR"/>
        </w:rPr>
      </w:pPr>
      <w:r w:rsidRPr="00D1460D">
        <w:rPr>
          <w:rFonts w:ascii="Algerian" w:eastAsia="Times New Roman" w:hAnsi="Algerian" w:cs="Times New Roman"/>
          <w:b/>
          <w:bCs/>
          <w:caps/>
          <w:color w:val="2E74B5" w:themeColor="accent1" w:themeShade="BF"/>
          <w:kern w:val="36"/>
          <w:sz w:val="45"/>
          <w:szCs w:val="45"/>
          <w:u w:val="single"/>
          <w:lang w:eastAsia="fr-FR"/>
        </w:rPr>
        <w:t>Fontionnalites</w:t>
      </w:r>
    </w:p>
    <w:p w:rsidR="00FB2F10" w:rsidRPr="00D1460D" w:rsidRDefault="00FB2F10" w:rsidP="00D1460D">
      <w:pPr>
        <w:pStyle w:val="Paragraphedeliste"/>
        <w:numPr>
          <w:ilvl w:val="0"/>
          <w:numId w:val="6"/>
        </w:numPr>
        <w:spacing w:after="0" w:line="240" w:lineRule="atLeast"/>
        <w:textAlignment w:val="baseline"/>
        <w:outlineLvl w:val="1"/>
        <w:rPr>
          <w:rFonts w:ascii="Times New Roman" w:eastAsia="Times New Roman" w:hAnsi="Times New Roman" w:cs="Times New Roman"/>
          <w:color w:val="333333"/>
          <w:sz w:val="36"/>
          <w:szCs w:val="36"/>
          <w:lang w:eastAsia="fr-FR"/>
        </w:rPr>
      </w:pPr>
      <w:r w:rsidRPr="00D1460D">
        <w:rPr>
          <w:rFonts w:ascii="Times New Roman" w:eastAsia="Times New Roman" w:hAnsi="Times New Roman" w:cs="Times New Roman"/>
          <w:bCs/>
          <w:color w:val="144D9C"/>
          <w:sz w:val="36"/>
          <w:szCs w:val="36"/>
          <w:bdr w:val="none" w:sz="0" w:space="0" w:color="auto" w:frame="1"/>
          <w:lang w:eastAsia="fr-FR"/>
        </w:rPr>
        <w:t>DE LA PRISE EN CHARGE.</w:t>
      </w:r>
    </w:p>
    <w:p w:rsidR="00FB2F10" w:rsidRPr="00D1460D" w:rsidRDefault="00FB2F10" w:rsidP="00D1460D">
      <w:pPr>
        <w:spacing w:after="0" w:line="240" w:lineRule="auto"/>
        <w:textAlignment w:val="baseline"/>
        <w:rPr>
          <w:rFonts w:ascii="Times New Roman" w:eastAsia="Times New Roman" w:hAnsi="Times New Roman" w:cs="Times New Roman"/>
          <w:color w:val="000000" w:themeColor="text1"/>
          <w:sz w:val="21"/>
          <w:szCs w:val="21"/>
          <w:lang w:eastAsia="fr-FR"/>
        </w:rPr>
      </w:pPr>
      <w:r w:rsidRPr="00D1460D">
        <w:rPr>
          <w:rFonts w:ascii="Times New Roman" w:eastAsia="Times New Roman" w:hAnsi="Times New Roman" w:cs="Times New Roman"/>
          <w:color w:val="000000" w:themeColor="text1"/>
          <w:sz w:val="24"/>
          <w:szCs w:val="24"/>
          <w:bdr w:val="none" w:sz="0" w:space="0" w:color="auto" w:frame="1"/>
          <w:lang w:eastAsia="fr-FR"/>
        </w:rPr>
        <w:t xml:space="preserve"> </w:t>
      </w:r>
      <w:r w:rsidR="00D6071D" w:rsidRPr="00D1460D">
        <w:rPr>
          <w:rFonts w:ascii="Jokerman" w:eastAsia="Times New Roman" w:hAnsi="Jokerman" w:cs="Helvetica"/>
          <w:b/>
          <w:bCs/>
          <w:caps/>
          <w:color w:val="000000" w:themeColor="text1"/>
          <w:kern w:val="36"/>
          <w:sz w:val="24"/>
          <w:szCs w:val="24"/>
          <w:lang w:eastAsia="fr-FR"/>
        </w:rPr>
        <w:t>Adouna</w:t>
      </w:r>
      <w:r w:rsidR="00D6071D" w:rsidRPr="00D1460D">
        <w:rPr>
          <w:rFonts w:ascii="Helvetica" w:eastAsia="Times New Roman" w:hAnsi="Helvetica" w:cs="Helvetica"/>
          <w:b/>
          <w:bCs/>
          <w:caps/>
          <w:color w:val="000000" w:themeColor="text1"/>
          <w:kern w:val="36"/>
          <w:sz w:val="32"/>
          <w:szCs w:val="32"/>
          <w:lang w:eastAsia="fr-FR"/>
        </w:rPr>
        <w:t xml:space="preserve"> </w:t>
      </w:r>
      <w:r w:rsidRPr="00D1460D">
        <w:rPr>
          <w:rFonts w:ascii="Times New Roman" w:eastAsia="Times New Roman" w:hAnsi="Times New Roman" w:cs="Times New Roman"/>
          <w:color w:val="000000" w:themeColor="text1"/>
          <w:sz w:val="28"/>
          <w:szCs w:val="28"/>
          <w:bdr w:val="none" w:sz="0" w:space="0" w:color="auto" w:frame="1"/>
          <w:lang w:eastAsia="fr-FR"/>
        </w:rPr>
        <w:t>va permettre le suivi des patientes en dehors des murs de l’hôpital en cas de grossesse pathologique.</w:t>
      </w:r>
      <w:r w:rsidRPr="00D1460D">
        <w:rPr>
          <w:rFonts w:ascii="Times New Roman" w:eastAsia="Times New Roman" w:hAnsi="Times New Roman" w:cs="Times New Roman"/>
          <w:color w:val="000000" w:themeColor="text1"/>
          <w:sz w:val="28"/>
          <w:szCs w:val="28"/>
          <w:lang w:eastAsia="fr-FR"/>
        </w:rPr>
        <w:br/>
        <w:t xml:space="preserve">Les solutions logicielles de </w:t>
      </w:r>
      <w:r w:rsidR="00D6071D" w:rsidRPr="00D1460D">
        <w:rPr>
          <w:rFonts w:ascii="Jokerman" w:eastAsia="Times New Roman" w:hAnsi="Jokerman" w:cs="Helvetica"/>
          <w:b/>
          <w:bCs/>
          <w:caps/>
          <w:color w:val="000000" w:themeColor="text1"/>
          <w:kern w:val="36"/>
          <w:sz w:val="28"/>
          <w:szCs w:val="28"/>
          <w:lang w:eastAsia="fr-FR"/>
        </w:rPr>
        <w:t>Adouna</w:t>
      </w:r>
      <w:r w:rsidR="00D6071D" w:rsidRPr="00D1460D">
        <w:rPr>
          <w:rFonts w:ascii="Helvetica" w:eastAsia="Times New Roman" w:hAnsi="Helvetica" w:cs="Helvetica"/>
          <w:b/>
          <w:bCs/>
          <w:caps/>
          <w:color w:val="000000" w:themeColor="text1"/>
          <w:kern w:val="36"/>
          <w:sz w:val="28"/>
          <w:szCs w:val="28"/>
          <w:lang w:eastAsia="fr-FR"/>
        </w:rPr>
        <w:t xml:space="preserve"> </w:t>
      </w:r>
      <w:r w:rsidRPr="00D1460D">
        <w:rPr>
          <w:rFonts w:ascii="Times New Roman" w:eastAsia="Times New Roman" w:hAnsi="Times New Roman" w:cs="Times New Roman"/>
          <w:color w:val="000000" w:themeColor="text1"/>
          <w:sz w:val="28"/>
          <w:szCs w:val="28"/>
          <w:lang w:eastAsia="fr-FR"/>
        </w:rPr>
        <w:t>vont faciliter le suivi externalisé des grossesses à risque à travers un suivi dématérialisé avec un appareil mobile (smartphone, tablette, ordinateur).</w:t>
      </w:r>
    </w:p>
    <w:p w:rsidR="00FB2F10" w:rsidRPr="00D1460D" w:rsidRDefault="00FB2F10" w:rsidP="00D1460D">
      <w:pPr>
        <w:pStyle w:val="Paragraphedeliste"/>
        <w:numPr>
          <w:ilvl w:val="0"/>
          <w:numId w:val="6"/>
        </w:numPr>
        <w:spacing w:after="0" w:line="240" w:lineRule="atLeast"/>
        <w:textAlignment w:val="baseline"/>
        <w:outlineLvl w:val="1"/>
        <w:rPr>
          <w:rFonts w:ascii="Times New Roman" w:eastAsia="Times New Roman" w:hAnsi="Times New Roman" w:cs="Times New Roman"/>
          <w:bCs/>
          <w:color w:val="144D9C"/>
          <w:sz w:val="36"/>
          <w:szCs w:val="36"/>
          <w:bdr w:val="none" w:sz="0" w:space="0" w:color="auto" w:frame="1"/>
          <w:lang w:eastAsia="fr-FR"/>
        </w:rPr>
      </w:pPr>
      <w:r w:rsidRPr="00D1460D">
        <w:rPr>
          <w:rFonts w:ascii="Times New Roman" w:eastAsia="Times New Roman" w:hAnsi="Times New Roman" w:cs="Times New Roman"/>
          <w:bCs/>
          <w:color w:val="144D9C"/>
          <w:sz w:val="36"/>
          <w:szCs w:val="36"/>
          <w:bdr w:val="none" w:sz="0" w:space="0" w:color="auto" w:frame="1"/>
          <w:lang w:eastAsia="fr-FR"/>
        </w:rPr>
        <w:t>SUIVI CONTINU DES SOINS.</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 xml:space="preserve"> </w:t>
      </w:r>
      <w:r w:rsidR="00287B2F" w:rsidRPr="00D1460D">
        <w:rPr>
          <w:rFonts w:ascii="Jokerman" w:eastAsia="Times New Roman" w:hAnsi="Jokerman" w:cs="Helvetica"/>
          <w:b/>
          <w:bCs/>
          <w:caps/>
          <w:color w:val="000000" w:themeColor="text1"/>
          <w:kern w:val="36"/>
          <w:sz w:val="28"/>
          <w:szCs w:val="28"/>
          <w:lang w:eastAsia="fr-FR"/>
        </w:rPr>
        <w:t>Adouna</w:t>
      </w:r>
      <w:r w:rsidR="00287B2F" w:rsidRPr="00D1460D">
        <w:rPr>
          <w:rFonts w:ascii="Helvetica" w:eastAsia="Times New Roman" w:hAnsi="Helvetica" w:cs="Helvetica"/>
          <w:b/>
          <w:bCs/>
          <w:caps/>
          <w:color w:val="000000" w:themeColor="text1"/>
          <w:kern w:val="36"/>
          <w:sz w:val="28"/>
          <w:szCs w:val="28"/>
          <w:lang w:eastAsia="fr-FR"/>
        </w:rPr>
        <w:t xml:space="preserve"> </w:t>
      </w:r>
      <w:r w:rsidRPr="00287B2F">
        <w:rPr>
          <w:rFonts w:ascii="Times New Roman" w:eastAsia="Times New Roman" w:hAnsi="Times New Roman" w:cs="Times New Roman"/>
          <w:color w:val="000000" w:themeColor="text1"/>
          <w:sz w:val="28"/>
          <w:szCs w:val="28"/>
          <w:bdr w:val="none" w:sz="0" w:space="0" w:color="auto" w:frame="1"/>
          <w:lang w:eastAsia="fr-FR"/>
        </w:rPr>
        <w:t>s’appuie sur une base de données unique, commune pour les services d’obstétrique et d’anesthésie.</w:t>
      </w:r>
    </w:p>
    <w:p w:rsidR="00FB2F10" w:rsidRPr="00287B2F" w:rsidRDefault="00FB2F10" w:rsidP="00FB2F10">
      <w:pPr>
        <w:spacing w:after="10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La prise en charge effectuée par les anesthésistes lors du travail et en cours de césarienne est directement consultable par les obstétriciens et les sages-femmes depuis leur poste de travail.</w:t>
      </w:r>
      <w:r w:rsidRPr="00287B2F">
        <w:rPr>
          <w:rFonts w:ascii="Times New Roman" w:eastAsia="Times New Roman" w:hAnsi="Times New Roman" w:cs="Times New Roman"/>
          <w:color w:val="000000" w:themeColor="text1"/>
          <w:sz w:val="28"/>
          <w:szCs w:val="28"/>
          <w:lang w:eastAsia="fr-FR"/>
        </w:rPr>
        <w:br/>
        <w:t>DIANE OBSTÉTRIQUE favorise le partage d’information entre les différents services au sein d’une même maternité depuis la première consultation jusqu’au post-partum.</w:t>
      </w:r>
    </w:p>
    <w:p w:rsidR="00FB2F10" w:rsidRPr="00287B2F" w:rsidRDefault="00FB2F10" w:rsidP="00287B2F">
      <w:pPr>
        <w:pStyle w:val="Paragraphedeliste"/>
        <w:numPr>
          <w:ilvl w:val="0"/>
          <w:numId w:val="6"/>
        </w:numPr>
        <w:spacing w:after="0" w:line="240" w:lineRule="atLeast"/>
        <w:textAlignment w:val="baseline"/>
        <w:outlineLvl w:val="1"/>
        <w:rPr>
          <w:rFonts w:ascii="Times New Roman" w:eastAsia="Times New Roman" w:hAnsi="Times New Roman" w:cs="Times New Roman"/>
          <w:bCs/>
          <w:color w:val="144D9C"/>
          <w:sz w:val="36"/>
          <w:szCs w:val="36"/>
          <w:bdr w:val="none" w:sz="0" w:space="0" w:color="auto" w:frame="1"/>
          <w:lang w:eastAsia="fr-FR"/>
        </w:rPr>
      </w:pPr>
      <w:r w:rsidRPr="00287B2F">
        <w:rPr>
          <w:rFonts w:ascii="Times New Roman" w:eastAsia="Times New Roman" w:hAnsi="Times New Roman" w:cs="Times New Roman"/>
          <w:bCs/>
          <w:color w:val="144D9C"/>
          <w:sz w:val="36"/>
          <w:szCs w:val="36"/>
          <w:bdr w:val="none" w:sz="0" w:space="0" w:color="auto" w:frame="1"/>
          <w:lang w:eastAsia="fr-FR"/>
        </w:rPr>
        <w:lastRenderedPageBreak/>
        <w:t>Partogramme</w:t>
      </w:r>
    </w:p>
    <w:p w:rsidR="00FB2F10" w:rsidRPr="00287B2F" w:rsidRDefault="00287B2F"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 xml:space="preserve">Grâce au partogramme, </w:t>
      </w:r>
      <w:r w:rsidRPr="00D1460D">
        <w:rPr>
          <w:rFonts w:ascii="Jokerman" w:eastAsia="Times New Roman" w:hAnsi="Jokerman" w:cs="Helvetica"/>
          <w:b/>
          <w:bCs/>
          <w:caps/>
          <w:color w:val="000000" w:themeColor="text1"/>
          <w:kern w:val="36"/>
          <w:sz w:val="28"/>
          <w:szCs w:val="28"/>
          <w:lang w:eastAsia="fr-FR"/>
        </w:rPr>
        <w:t>Adouna</w:t>
      </w:r>
      <w:r w:rsidRPr="00D1460D">
        <w:rPr>
          <w:rFonts w:ascii="Helvetica" w:eastAsia="Times New Roman" w:hAnsi="Helvetica" w:cs="Helvetica"/>
          <w:b/>
          <w:bCs/>
          <w:caps/>
          <w:color w:val="000000" w:themeColor="text1"/>
          <w:kern w:val="36"/>
          <w:sz w:val="28"/>
          <w:szCs w:val="28"/>
          <w:lang w:eastAsia="fr-FR"/>
        </w:rPr>
        <w:t xml:space="preserve"> </w:t>
      </w:r>
      <w:r w:rsidR="00FB2F10" w:rsidRPr="00287B2F">
        <w:rPr>
          <w:rFonts w:ascii="Times New Roman" w:eastAsia="Times New Roman" w:hAnsi="Times New Roman" w:cs="Times New Roman"/>
          <w:color w:val="000000" w:themeColor="text1"/>
          <w:sz w:val="28"/>
          <w:szCs w:val="28"/>
          <w:bdr w:val="none" w:sz="0" w:space="0" w:color="auto" w:frame="1"/>
          <w:lang w:eastAsia="fr-FR"/>
        </w:rPr>
        <w:t>assure le monitorage de la mère et permet de visualiser toutes les informations de l’examen clinique.</w:t>
      </w:r>
    </w:p>
    <w:p w:rsidR="00FB2F10" w:rsidRDefault="00FB2F10" w:rsidP="00FB2F10">
      <w:pPr>
        <w:spacing w:after="0" w:line="240" w:lineRule="auto"/>
        <w:textAlignment w:val="baseline"/>
        <w:rPr>
          <w:rFonts w:ascii="Times New Roman" w:eastAsia="Times New Roman" w:hAnsi="Times New Roman" w:cs="Times New Roman"/>
          <w:sz w:val="21"/>
          <w:szCs w:val="21"/>
          <w:lang w:eastAsia="fr-FR"/>
        </w:rPr>
      </w:pPr>
      <w:r w:rsidRPr="00287B2F">
        <w:rPr>
          <w:rFonts w:ascii="Times New Roman" w:eastAsia="Times New Roman" w:hAnsi="Times New Roman" w:cs="Times New Roman"/>
          <w:color w:val="000000" w:themeColor="text1"/>
          <w:sz w:val="28"/>
          <w:szCs w:val="28"/>
          <w:lang w:eastAsia="fr-FR"/>
        </w:rPr>
        <w:t>Le logiciel gère également la prise en charge analgésique.</w:t>
      </w:r>
      <w:r w:rsidRPr="00287B2F">
        <w:rPr>
          <w:rFonts w:ascii="Times New Roman" w:eastAsia="Times New Roman" w:hAnsi="Times New Roman" w:cs="Times New Roman"/>
          <w:color w:val="000000" w:themeColor="text1"/>
          <w:sz w:val="28"/>
          <w:szCs w:val="28"/>
          <w:lang w:eastAsia="fr-FR"/>
        </w:rPr>
        <w:br/>
        <w:t>Le praticien va au sein d’une même pancarte monitorer les données tel que : la tension, la fréquence cardiaque mesurée en quasi-temps réel, ainsi que les médicaments administrés</w:t>
      </w:r>
      <w:r w:rsidRPr="005E3B8B">
        <w:rPr>
          <w:rFonts w:ascii="Times New Roman" w:eastAsia="Times New Roman" w:hAnsi="Times New Roman" w:cs="Times New Roman"/>
          <w:sz w:val="21"/>
          <w:szCs w:val="21"/>
          <w:lang w:eastAsia="fr-FR"/>
        </w:rPr>
        <w:t>.</w:t>
      </w:r>
    </w:p>
    <w:p w:rsidR="00FB2F10" w:rsidRPr="00287B2F" w:rsidRDefault="00FB2F10" w:rsidP="00287B2F">
      <w:pPr>
        <w:pStyle w:val="Paragraphedeliste"/>
        <w:numPr>
          <w:ilvl w:val="0"/>
          <w:numId w:val="6"/>
        </w:numPr>
        <w:spacing w:after="0" w:line="240" w:lineRule="auto"/>
        <w:textAlignment w:val="baseline"/>
        <w:rPr>
          <w:rFonts w:ascii="Times New Roman" w:eastAsia="Times New Roman" w:hAnsi="Times New Roman" w:cs="Times New Roman"/>
          <w:sz w:val="21"/>
          <w:szCs w:val="21"/>
          <w:lang w:eastAsia="fr-FR"/>
        </w:rPr>
      </w:pPr>
      <w:r w:rsidRPr="00287B2F">
        <w:rPr>
          <w:rFonts w:ascii="Times New Roman" w:eastAsia="Times New Roman" w:hAnsi="Times New Roman" w:cs="Times New Roman"/>
          <w:bCs/>
          <w:color w:val="144D9C"/>
          <w:sz w:val="36"/>
          <w:szCs w:val="36"/>
          <w:bdr w:val="none" w:sz="0" w:space="0" w:color="auto" w:frame="1"/>
          <w:lang w:eastAsia="fr-FR"/>
        </w:rPr>
        <w:t>Mesure de la durée</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 xml:space="preserve">Avec </w:t>
      </w:r>
      <w:r w:rsidR="00287B2F" w:rsidRPr="00D1460D">
        <w:rPr>
          <w:rFonts w:ascii="Jokerman" w:eastAsia="Times New Roman" w:hAnsi="Jokerman" w:cs="Helvetica"/>
          <w:b/>
          <w:bCs/>
          <w:caps/>
          <w:color w:val="000000" w:themeColor="text1"/>
          <w:kern w:val="36"/>
          <w:sz w:val="28"/>
          <w:szCs w:val="28"/>
          <w:lang w:eastAsia="fr-FR"/>
        </w:rPr>
        <w:t>Adouna</w:t>
      </w:r>
      <w:r w:rsidRPr="00287B2F">
        <w:rPr>
          <w:rFonts w:ascii="Times New Roman" w:eastAsia="Times New Roman" w:hAnsi="Times New Roman" w:cs="Times New Roman"/>
          <w:color w:val="000000" w:themeColor="text1"/>
          <w:sz w:val="28"/>
          <w:szCs w:val="28"/>
          <w:bdr w:val="none" w:sz="0" w:space="0" w:color="auto" w:frame="1"/>
          <w:lang w:eastAsia="fr-FR"/>
        </w:rPr>
        <w:t>, les praticiens vont pouvoir mesurer précisément les différents stades et phases du travail :</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Stade 1 : Délai entre le début du travail et dilatation complète.</w:t>
      </w:r>
      <w:r w:rsidRPr="00287B2F">
        <w:rPr>
          <w:rFonts w:ascii="Times New Roman" w:eastAsia="Times New Roman" w:hAnsi="Times New Roman" w:cs="Times New Roman"/>
          <w:color w:val="000000" w:themeColor="text1"/>
          <w:sz w:val="28"/>
          <w:szCs w:val="28"/>
          <w:lang w:eastAsia="fr-FR"/>
        </w:rPr>
        <w:br/>
        <w:t>Stade 2 : Dilatation complète jusqu’à l’accouchement.</w:t>
      </w:r>
      <w:r w:rsidRPr="00287B2F">
        <w:rPr>
          <w:rFonts w:ascii="Times New Roman" w:eastAsia="Times New Roman" w:hAnsi="Times New Roman" w:cs="Times New Roman"/>
          <w:color w:val="000000" w:themeColor="text1"/>
          <w:sz w:val="28"/>
          <w:szCs w:val="28"/>
          <w:lang w:eastAsia="fr-FR"/>
        </w:rPr>
        <w:br/>
        <w:t>Stade 3 : Accouchement jusqu’à la délivrance.</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bdr w:val="none" w:sz="0" w:space="0" w:color="auto" w:frame="1"/>
          <w:lang w:eastAsia="fr-FR"/>
        </w:rPr>
        <w:t>Par la mise en place de chronomètres en corrélation avec des évènements précis tel que :</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 La durée d’ouverture de l’œuf.</w:t>
      </w:r>
      <w:r w:rsidRPr="00287B2F">
        <w:rPr>
          <w:rFonts w:ascii="Times New Roman" w:eastAsia="Times New Roman" w:hAnsi="Times New Roman" w:cs="Times New Roman"/>
          <w:color w:val="000000" w:themeColor="text1"/>
          <w:sz w:val="28"/>
          <w:szCs w:val="28"/>
          <w:lang w:eastAsia="fr-FR"/>
        </w:rPr>
        <w:br/>
        <w:t>– Le diagnostic de l’Hémorragie du post-partum.</w:t>
      </w:r>
      <w:r w:rsidRPr="00287B2F">
        <w:rPr>
          <w:rFonts w:ascii="Times New Roman" w:eastAsia="Times New Roman" w:hAnsi="Times New Roman" w:cs="Times New Roman"/>
          <w:color w:val="000000" w:themeColor="text1"/>
          <w:sz w:val="28"/>
          <w:szCs w:val="28"/>
          <w:lang w:eastAsia="fr-FR"/>
        </w:rPr>
        <w:br/>
        <w:t>– Le début du travail, dilatation complète, naissance.</w:t>
      </w:r>
    </w:p>
    <w:p w:rsidR="00FB2F10" w:rsidRPr="00287B2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287B2F">
        <w:rPr>
          <w:rFonts w:ascii="Times New Roman" w:eastAsia="Times New Roman" w:hAnsi="Times New Roman" w:cs="Times New Roman"/>
          <w:color w:val="000000" w:themeColor="text1"/>
          <w:sz w:val="28"/>
          <w:szCs w:val="28"/>
          <w:lang w:eastAsia="fr-FR"/>
        </w:rPr>
        <w:t>Les chronomètres permettent d’alerter les praticiens et d’améliorer la réactivité des équipes. Ils sont également très utiles afin d’effectuer une analyse rétrospective à des fins d’amélioration des pratiques professionnelles.</w:t>
      </w:r>
      <w:r w:rsidRPr="00287B2F">
        <w:rPr>
          <w:rFonts w:ascii="Times New Roman" w:eastAsia="Times New Roman" w:hAnsi="Times New Roman" w:cs="Times New Roman"/>
          <w:color w:val="000000" w:themeColor="text1"/>
          <w:sz w:val="28"/>
          <w:szCs w:val="28"/>
          <w:lang w:eastAsia="fr-FR"/>
        </w:rPr>
        <w:br/>
        <w:t>Possibilité également de spécifier des alertes ciblées en cas par exemple de rupture prolongée des membranes.</w:t>
      </w:r>
    </w:p>
    <w:p w:rsidR="00FB2F10" w:rsidRPr="008071FF" w:rsidRDefault="00FB2F10" w:rsidP="008071FF">
      <w:pPr>
        <w:pStyle w:val="Paragraphedeliste"/>
        <w:numPr>
          <w:ilvl w:val="0"/>
          <w:numId w:val="6"/>
        </w:numPr>
        <w:spacing w:after="0" w:line="240" w:lineRule="auto"/>
        <w:textAlignment w:val="baseline"/>
        <w:rPr>
          <w:rFonts w:ascii="Times New Roman" w:eastAsia="Times New Roman" w:hAnsi="Times New Roman" w:cs="Times New Roman"/>
          <w:sz w:val="21"/>
          <w:szCs w:val="21"/>
          <w:lang w:eastAsia="fr-FR"/>
        </w:rPr>
      </w:pPr>
      <w:r w:rsidRPr="008071FF">
        <w:rPr>
          <w:rFonts w:ascii="Times New Roman" w:eastAsia="Times New Roman" w:hAnsi="Times New Roman" w:cs="Times New Roman"/>
          <w:bCs/>
          <w:color w:val="144D9C"/>
          <w:sz w:val="48"/>
          <w:szCs w:val="48"/>
          <w:bdr w:val="none" w:sz="0" w:space="0" w:color="auto" w:frame="1"/>
          <w:lang w:eastAsia="fr-FR"/>
        </w:rPr>
        <w:t>Outil</w:t>
      </w:r>
    </w:p>
    <w:p w:rsidR="00FB2F10" w:rsidRPr="008071F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8071FF">
        <w:rPr>
          <w:rFonts w:ascii="Times New Roman" w:eastAsia="Times New Roman" w:hAnsi="Times New Roman" w:cs="Times New Roman"/>
          <w:color w:val="000000" w:themeColor="text1"/>
          <w:sz w:val="28"/>
          <w:szCs w:val="28"/>
          <w:bdr w:val="none" w:sz="0" w:space="0" w:color="auto" w:frame="1"/>
          <w:lang w:eastAsia="fr-FR"/>
        </w:rPr>
        <w:t>Au cours de la grossesse, la prescription médicamenteuse doit être précise et strictement contrôlée en tenant compte des contre-indications, des allergies et des interactions.</w:t>
      </w:r>
    </w:p>
    <w:p w:rsidR="00FB2F10" w:rsidRPr="008071FF" w:rsidRDefault="00FB2F10" w:rsidP="00FB2F10">
      <w:pPr>
        <w:spacing w:after="0" w:line="240" w:lineRule="auto"/>
        <w:textAlignment w:val="baseline"/>
        <w:rPr>
          <w:rFonts w:ascii="Times New Roman" w:eastAsia="Times New Roman" w:hAnsi="Times New Roman" w:cs="Times New Roman"/>
          <w:color w:val="000000" w:themeColor="text1"/>
          <w:sz w:val="28"/>
          <w:szCs w:val="28"/>
          <w:lang w:eastAsia="fr-FR"/>
        </w:rPr>
      </w:pPr>
      <w:r w:rsidRPr="008071FF">
        <w:rPr>
          <w:rFonts w:ascii="Times New Roman" w:eastAsia="Times New Roman" w:hAnsi="Times New Roman" w:cs="Times New Roman"/>
          <w:color w:val="000000" w:themeColor="text1"/>
          <w:sz w:val="28"/>
          <w:szCs w:val="28"/>
          <w:lang w:eastAsia="fr-FR"/>
        </w:rPr>
        <w:t>La prescription informatisée permet ainsi la réduction des risques (surdosages, interactions médicamenteuses, erreur de lecture). La connexion au VIDAL et le lien direct avec le CRAT permettent une prescription sécurisée et adaptée à chaque patiente.</w:t>
      </w:r>
    </w:p>
    <w:p w:rsidR="00FB2F10" w:rsidRPr="00630068" w:rsidRDefault="00FB2F10" w:rsidP="005613D1">
      <w:pPr>
        <w:spacing w:after="0" w:line="240" w:lineRule="atLeast"/>
        <w:textAlignment w:val="baseline"/>
        <w:outlineLvl w:val="0"/>
        <w:rPr>
          <w:rFonts w:ascii="Algerian" w:eastAsia="Times New Roman" w:hAnsi="Algerian" w:cs="Times New Roman"/>
          <w:b/>
          <w:bCs/>
          <w:caps/>
          <w:kern w:val="36"/>
          <w:sz w:val="45"/>
          <w:szCs w:val="45"/>
          <w:u w:val="single"/>
          <w:lang w:eastAsia="fr-FR"/>
        </w:rPr>
      </w:pPr>
      <w:r w:rsidRPr="00630068">
        <w:rPr>
          <w:rFonts w:ascii="Algerian" w:eastAsia="Times New Roman" w:hAnsi="Algerian" w:cs="Times New Roman"/>
          <w:b/>
          <w:bCs/>
          <w:caps/>
          <w:color w:val="2E74B5" w:themeColor="accent1" w:themeShade="BF"/>
          <w:kern w:val="36"/>
          <w:sz w:val="45"/>
          <w:szCs w:val="45"/>
          <w:u w:val="single"/>
          <w:lang w:eastAsia="fr-FR"/>
        </w:rPr>
        <w:t>Avantages</w:t>
      </w:r>
    </w:p>
    <w:p w:rsidR="005613D1" w:rsidRPr="000921AE" w:rsidRDefault="000921AE" w:rsidP="006445F1">
      <w:pPr>
        <w:spacing w:after="100" w:line="240" w:lineRule="auto"/>
        <w:textAlignment w:val="baseline"/>
        <w:rPr>
          <w:rFonts w:ascii="Times New Roman" w:eastAsia="Times New Roman" w:hAnsi="Times New Roman" w:cs="Times New Roman"/>
          <w:bCs/>
          <w:sz w:val="28"/>
          <w:szCs w:val="28"/>
          <w:lang w:eastAsia="fr-FR"/>
        </w:rPr>
      </w:pPr>
      <w:r w:rsidRPr="00D1460D">
        <w:rPr>
          <w:rFonts w:ascii="Jokerman" w:eastAsia="Times New Roman" w:hAnsi="Jokerman" w:cs="Helvetica"/>
          <w:b/>
          <w:bCs/>
          <w:caps/>
          <w:color w:val="000000" w:themeColor="text1"/>
          <w:kern w:val="36"/>
          <w:sz w:val="28"/>
          <w:szCs w:val="28"/>
          <w:lang w:eastAsia="fr-FR"/>
        </w:rPr>
        <w:t>Adouna</w:t>
      </w:r>
      <w:r w:rsidRPr="000921AE">
        <w:rPr>
          <w:rFonts w:ascii="Times New Roman" w:eastAsia="Times New Roman" w:hAnsi="Times New Roman" w:cs="Times New Roman"/>
          <w:bCs/>
          <w:sz w:val="28"/>
          <w:szCs w:val="28"/>
          <w:lang w:eastAsia="fr-FR"/>
        </w:rPr>
        <w:t xml:space="preserve"> </w:t>
      </w:r>
      <w:r w:rsidR="00FB2F10" w:rsidRPr="000921AE">
        <w:rPr>
          <w:rFonts w:ascii="Times New Roman" w:eastAsia="Times New Roman" w:hAnsi="Times New Roman" w:cs="Times New Roman"/>
          <w:bCs/>
          <w:sz w:val="28"/>
          <w:szCs w:val="28"/>
          <w:lang w:eastAsia="fr-FR"/>
        </w:rPr>
        <w:t xml:space="preserve">va permettre une visualisation synthétique des données importantes, tel que les antécédents maternels et obstétricaux, les pathologies de la grossesse ou encore les facteurs de risque d’INBP. La classification et la hiérarchisation de ces données va permettre de diminuer le temps de réactivité et sécuriser la prise en charge. L’accès au dossier de la grossesse se fait en un simple clic depuis plusieurs postes de travail instantanément. </w:t>
      </w:r>
      <w:r w:rsidR="008071FF" w:rsidRPr="000921AE">
        <w:rPr>
          <w:rFonts w:ascii="Times New Roman" w:eastAsia="Times New Roman" w:hAnsi="Times New Roman" w:cs="Times New Roman"/>
          <w:bCs/>
          <w:caps/>
          <w:color w:val="000000" w:themeColor="text1"/>
          <w:kern w:val="36"/>
          <w:sz w:val="28"/>
          <w:szCs w:val="28"/>
          <w:lang w:eastAsia="fr-FR"/>
        </w:rPr>
        <w:t xml:space="preserve">Adouna </w:t>
      </w:r>
      <w:r w:rsidR="00FB2F10" w:rsidRPr="000921AE">
        <w:rPr>
          <w:rFonts w:ascii="Times New Roman" w:eastAsia="Times New Roman" w:hAnsi="Times New Roman" w:cs="Times New Roman"/>
          <w:bCs/>
          <w:sz w:val="28"/>
          <w:szCs w:val="28"/>
          <w:lang w:eastAsia="fr-FR"/>
        </w:rPr>
        <w:t>diminue la charge administrative en limitant les saisies redondantes et en récupérant les informations du dossier.</w:t>
      </w: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Default="00EF64E7" w:rsidP="005E3B8B">
      <w:pPr>
        <w:spacing w:after="0" w:line="240" w:lineRule="auto"/>
        <w:textAlignment w:val="baseline"/>
        <w:rPr>
          <w:rFonts w:ascii="Times New Roman" w:eastAsia="Times New Roman" w:hAnsi="Times New Roman" w:cs="Times New Roman"/>
          <w:noProof/>
          <w:sz w:val="21"/>
          <w:szCs w:val="21"/>
          <w:bdr w:val="none" w:sz="0" w:space="0" w:color="auto" w:frame="1"/>
          <w:lang w:eastAsia="fr-FR"/>
        </w:rPr>
      </w:pPr>
      <w:r w:rsidRPr="005E3B8B">
        <w:rPr>
          <w:rFonts w:ascii="Times New Roman" w:eastAsia="Times New Roman" w:hAnsi="Times New Roman" w:cs="Times New Roman"/>
          <w:noProof/>
          <w:sz w:val="21"/>
          <w:szCs w:val="21"/>
          <w:bdr w:val="none" w:sz="0" w:space="0" w:color="auto" w:frame="1"/>
          <w:lang w:eastAsia="fr-FR"/>
        </w:rPr>
        <w:lastRenderedPageBreak/>
        <w:drawing>
          <wp:anchor distT="0" distB="0" distL="114300" distR="114300" simplePos="0" relativeHeight="251658240" behindDoc="1" locked="0" layoutInCell="1" allowOverlap="1" wp14:anchorId="76B9EA2B" wp14:editId="55596E21">
            <wp:simplePos x="0" y="0"/>
            <wp:positionH relativeFrom="column">
              <wp:posOffset>2519680</wp:posOffset>
            </wp:positionH>
            <wp:positionV relativeFrom="paragraph">
              <wp:posOffset>5080</wp:posOffset>
            </wp:positionV>
            <wp:extent cx="1247775" cy="1009650"/>
            <wp:effectExtent l="0" t="0" r="0" b="0"/>
            <wp:wrapNone/>
            <wp:docPr id="14" name="Image 14" descr="https://bowmedical.com/wp-content/uploads/2019/08/flexibil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owmedical.com/wp-content/uploads/2019/08/flexibili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777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42"/>
          <w:szCs w:val="42"/>
          <w:bdr w:val="none" w:sz="0" w:space="0" w:color="auto" w:frame="1"/>
          <w:lang w:eastAsia="fr-FR"/>
        </w:rPr>
        <w:t>FLEXIBILITÉ</w:t>
      </w:r>
      <w:r w:rsidR="005E3B8B" w:rsidRPr="005E3B8B">
        <w:rPr>
          <w:rFonts w:ascii="Times New Roman" w:eastAsia="Times New Roman" w:hAnsi="Times New Roman" w:cs="Times New Roman"/>
          <w:sz w:val="27"/>
          <w:szCs w:val="27"/>
          <w:lang w:eastAsia="fr-FR"/>
        </w:rPr>
        <w:br/>
        <w:t>Favorise le partage</w:t>
      </w:r>
      <w:r w:rsidR="005E3B8B" w:rsidRPr="005E3B8B">
        <w:rPr>
          <w:rFonts w:ascii="Times New Roman" w:eastAsia="Times New Roman" w:hAnsi="Times New Roman" w:cs="Times New Roman"/>
          <w:sz w:val="27"/>
          <w:szCs w:val="27"/>
          <w:lang w:eastAsia="fr-FR"/>
        </w:rPr>
        <w:br/>
        <w:t>d’informations entre les</w:t>
      </w:r>
      <w:r w:rsidR="005E3B8B" w:rsidRPr="005E3B8B">
        <w:rPr>
          <w:rFonts w:ascii="Times New Roman" w:eastAsia="Times New Roman" w:hAnsi="Times New Roman" w:cs="Times New Roman"/>
          <w:sz w:val="27"/>
          <w:szCs w:val="27"/>
          <w:lang w:eastAsia="fr-FR"/>
        </w:rPr>
        <w:br/>
        <w:t>différents services au sein</w:t>
      </w:r>
      <w:r w:rsidR="005E3B8B" w:rsidRPr="005E3B8B">
        <w:rPr>
          <w:rFonts w:ascii="Times New Roman" w:eastAsia="Times New Roman" w:hAnsi="Times New Roman" w:cs="Times New Roman"/>
          <w:sz w:val="27"/>
          <w:szCs w:val="27"/>
          <w:lang w:eastAsia="fr-FR"/>
        </w:rPr>
        <w:br/>
        <w:t>d’une même maternité.</w:t>
      </w:r>
      <w:r w:rsidRPr="00EF64E7">
        <w:rPr>
          <w:rFonts w:ascii="Times New Roman" w:eastAsia="Times New Roman" w:hAnsi="Times New Roman" w:cs="Times New Roman"/>
          <w:noProof/>
          <w:sz w:val="21"/>
          <w:szCs w:val="21"/>
          <w:bdr w:val="none" w:sz="0" w:space="0" w:color="auto" w:frame="1"/>
          <w:lang w:eastAsia="fr-FR"/>
        </w:rPr>
        <w:t xml:space="preserve"> </w:t>
      </w:r>
    </w:p>
    <w:p w:rsidR="00EF64E7" w:rsidRDefault="00EF64E7" w:rsidP="005E3B8B">
      <w:pPr>
        <w:spacing w:after="0" w:line="240" w:lineRule="auto"/>
        <w:textAlignment w:val="baseline"/>
        <w:rPr>
          <w:rFonts w:ascii="Times New Roman" w:eastAsia="Times New Roman" w:hAnsi="Times New Roman" w:cs="Times New Roman"/>
          <w:noProof/>
          <w:sz w:val="21"/>
          <w:szCs w:val="21"/>
          <w:bdr w:val="none" w:sz="0" w:space="0" w:color="auto" w:frame="1"/>
          <w:lang w:eastAsia="fr-FR"/>
        </w:rPr>
      </w:pPr>
    </w:p>
    <w:p w:rsidR="00EF64E7" w:rsidRPr="005E3B8B" w:rsidRDefault="00EF64E7" w:rsidP="005E3B8B">
      <w:pPr>
        <w:spacing w:after="0" w:line="240" w:lineRule="auto"/>
        <w:textAlignment w:val="baseline"/>
        <w:rPr>
          <w:rFonts w:ascii="Times New Roman" w:eastAsia="Times New Roman" w:hAnsi="Times New Roman" w:cs="Times New Roman"/>
          <w:sz w:val="27"/>
          <w:szCs w:val="27"/>
          <w:lang w:eastAsia="fr-FR"/>
        </w:rPr>
      </w:pP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Default="00EF64E7" w:rsidP="005E3B8B">
      <w:pPr>
        <w:spacing w:after="100" w:line="240" w:lineRule="auto"/>
        <w:textAlignment w:val="baseline"/>
        <w:rPr>
          <w:rFonts w:ascii="Times New Roman" w:eastAsia="Times New Roman" w:hAnsi="Times New Roman" w:cs="Times New Roman"/>
          <w:sz w:val="27"/>
          <w:szCs w:val="27"/>
          <w:lang w:eastAsia="fr-FR"/>
        </w:rPr>
      </w:pPr>
      <w:r w:rsidRPr="005E3B8B">
        <w:rPr>
          <w:rFonts w:ascii="Times New Roman" w:eastAsia="Times New Roman" w:hAnsi="Times New Roman" w:cs="Times New Roman"/>
          <w:noProof/>
          <w:sz w:val="21"/>
          <w:szCs w:val="21"/>
          <w:bdr w:val="none" w:sz="0" w:space="0" w:color="auto" w:frame="1"/>
          <w:lang w:eastAsia="fr-FR"/>
        </w:rPr>
        <w:drawing>
          <wp:anchor distT="0" distB="0" distL="114300" distR="114300" simplePos="0" relativeHeight="251659264" behindDoc="1" locked="0" layoutInCell="1" allowOverlap="1" wp14:anchorId="62E2C13A" wp14:editId="301BB4B9">
            <wp:simplePos x="0" y="0"/>
            <wp:positionH relativeFrom="column">
              <wp:posOffset>4605655</wp:posOffset>
            </wp:positionH>
            <wp:positionV relativeFrom="paragraph">
              <wp:posOffset>62230</wp:posOffset>
            </wp:positionV>
            <wp:extent cx="1019175" cy="1028700"/>
            <wp:effectExtent l="0" t="0" r="0" b="0"/>
            <wp:wrapNone/>
            <wp:docPr id="13" name="Image 13" descr="https://bowmedical.com/wp-content/uploads/2019/08/interope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owmedical.com/wp-content/uploads/2019/08/interoperabl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917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39"/>
          <w:szCs w:val="39"/>
          <w:bdr w:val="none" w:sz="0" w:space="0" w:color="auto" w:frame="1"/>
          <w:lang w:eastAsia="fr-FR"/>
        </w:rPr>
        <w:t>INTEROPÉRABLE</w:t>
      </w:r>
      <w:r w:rsidR="005E3B8B" w:rsidRPr="005E3B8B">
        <w:rPr>
          <w:rFonts w:ascii="Times New Roman" w:eastAsia="Times New Roman" w:hAnsi="Times New Roman" w:cs="Times New Roman"/>
          <w:sz w:val="27"/>
          <w:szCs w:val="27"/>
          <w:lang w:eastAsia="fr-FR"/>
        </w:rPr>
        <w:br/>
        <w:t>Interfacé avec plus de 410 dispositifs médicaux du marché.</w:t>
      </w:r>
    </w:p>
    <w:p w:rsidR="00EF64E7" w:rsidRDefault="00EF64E7" w:rsidP="005E3B8B">
      <w:pPr>
        <w:spacing w:after="100" w:line="240" w:lineRule="auto"/>
        <w:textAlignment w:val="baseline"/>
        <w:rPr>
          <w:rFonts w:ascii="Times New Roman" w:eastAsia="Times New Roman" w:hAnsi="Times New Roman" w:cs="Times New Roman"/>
          <w:sz w:val="27"/>
          <w:szCs w:val="27"/>
          <w:lang w:eastAsia="fr-FR"/>
        </w:rPr>
      </w:pPr>
    </w:p>
    <w:p w:rsidR="00EF64E7" w:rsidRPr="005E3B8B" w:rsidRDefault="00EF64E7" w:rsidP="005E3B8B">
      <w:pPr>
        <w:spacing w:after="100" w:line="240" w:lineRule="auto"/>
        <w:textAlignment w:val="baseline"/>
        <w:rPr>
          <w:rFonts w:ascii="Times New Roman" w:eastAsia="Times New Roman" w:hAnsi="Times New Roman" w:cs="Times New Roman"/>
          <w:sz w:val="27"/>
          <w:szCs w:val="27"/>
          <w:lang w:eastAsia="fr-FR"/>
        </w:rPr>
      </w:pP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Default="00EF64E7" w:rsidP="005E3B8B">
      <w:pPr>
        <w:spacing w:after="0" w:line="240" w:lineRule="auto"/>
        <w:textAlignment w:val="baseline"/>
        <w:rPr>
          <w:rFonts w:ascii="Times New Roman" w:eastAsia="Times New Roman" w:hAnsi="Times New Roman" w:cs="Times New Roman"/>
          <w:sz w:val="27"/>
          <w:szCs w:val="27"/>
          <w:lang w:eastAsia="fr-FR"/>
        </w:rPr>
      </w:pPr>
      <w:r w:rsidRPr="005E3B8B">
        <w:rPr>
          <w:rFonts w:ascii="Times New Roman" w:eastAsia="Times New Roman" w:hAnsi="Times New Roman" w:cs="Times New Roman"/>
          <w:noProof/>
          <w:sz w:val="21"/>
          <w:szCs w:val="21"/>
          <w:bdr w:val="none" w:sz="0" w:space="0" w:color="auto" w:frame="1"/>
          <w:lang w:eastAsia="fr-FR"/>
        </w:rPr>
        <w:drawing>
          <wp:anchor distT="0" distB="0" distL="114300" distR="114300" simplePos="0" relativeHeight="251660288" behindDoc="1" locked="0" layoutInCell="1" allowOverlap="1" wp14:anchorId="31F0F134" wp14:editId="0362231F">
            <wp:simplePos x="0" y="0"/>
            <wp:positionH relativeFrom="margin">
              <wp:posOffset>2531745</wp:posOffset>
            </wp:positionH>
            <wp:positionV relativeFrom="paragraph">
              <wp:posOffset>5080</wp:posOffset>
            </wp:positionV>
            <wp:extent cx="1152525" cy="1152525"/>
            <wp:effectExtent l="0" t="0" r="9525" b="9525"/>
            <wp:wrapNone/>
            <wp:docPr id="12" name="Image 12" descr="https://bowmedical.com/wp-content/uploads/2019/08/ergonom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owmedical.com/wp-content/uploads/2019/08/ergonomi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42"/>
          <w:szCs w:val="42"/>
          <w:bdr w:val="none" w:sz="0" w:space="0" w:color="auto" w:frame="1"/>
          <w:lang w:eastAsia="fr-FR"/>
        </w:rPr>
        <w:t>ERGONOMIE</w:t>
      </w:r>
      <w:r w:rsidR="005E3B8B" w:rsidRPr="005E3B8B">
        <w:rPr>
          <w:rFonts w:ascii="Times New Roman" w:eastAsia="Times New Roman" w:hAnsi="Times New Roman" w:cs="Times New Roman"/>
          <w:sz w:val="27"/>
          <w:szCs w:val="27"/>
          <w:lang w:eastAsia="fr-FR"/>
        </w:rPr>
        <w:br/>
        <w:t>Conçu pour optimiser</w:t>
      </w:r>
      <w:r w:rsidR="005E3B8B" w:rsidRPr="005E3B8B">
        <w:rPr>
          <w:rFonts w:ascii="Times New Roman" w:eastAsia="Times New Roman" w:hAnsi="Times New Roman" w:cs="Times New Roman"/>
          <w:sz w:val="27"/>
          <w:szCs w:val="27"/>
          <w:lang w:eastAsia="fr-FR"/>
        </w:rPr>
        <w:br/>
        <w:t>80% des saisies en une</w:t>
      </w:r>
      <w:r w:rsidR="005E3B8B" w:rsidRPr="005E3B8B">
        <w:rPr>
          <w:rFonts w:ascii="Times New Roman" w:eastAsia="Times New Roman" w:hAnsi="Times New Roman" w:cs="Times New Roman"/>
          <w:sz w:val="27"/>
          <w:szCs w:val="27"/>
          <w:lang w:eastAsia="fr-FR"/>
        </w:rPr>
        <w:br/>
        <w:t>seule opération.</w:t>
      </w:r>
    </w:p>
    <w:p w:rsidR="00EF64E7" w:rsidRDefault="00EF64E7" w:rsidP="005E3B8B">
      <w:pPr>
        <w:spacing w:after="0" w:line="240" w:lineRule="auto"/>
        <w:textAlignment w:val="baseline"/>
        <w:rPr>
          <w:rFonts w:ascii="Times New Roman" w:eastAsia="Times New Roman" w:hAnsi="Times New Roman" w:cs="Times New Roman"/>
          <w:sz w:val="27"/>
          <w:szCs w:val="27"/>
          <w:lang w:eastAsia="fr-FR"/>
        </w:rPr>
      </w:pPr>
    </w:p>
    <w:p w:rsidR="00EF64E7" w:rsidRDefault="00EF64E7" w:rsidP="005E3B8B">
      <w:pPr>
        <w:spacing w:after="0" w:line="240" w:lineRule="auto"/>
        <w:textAlignment w:val="baseline"/>
        <w:rPr>
          <w:rFonts w:ascii="Times New Roman" w:eastAsia="Times New Roman" w:hAnsi="Times New Roman" w:cs="Times New Roman"/>
          <w:sz w:val="27"/>
          <w:szCs w:val="27"/>
          <w:lang w:eastAsia="fr-FR"/>
        </w:rPr>
      </w:pPr>
      <w:bookmarkStart w:id="0" w:name="_GoBack"/>
    </w:p>
    <w:bookmarkEnd w:id="0"/>
    <w:p w:rsidR="00EF64E7" w:rsidRPr="005E3B8B" w:rsidRDefault="00EF64E7" w:rsidP="005E3B8B">
      <w:pPr>
        <w:spacing w:after="0" w:line="240" w:lineRule="auto"/>
        <w:textAlignment w:val="baseline"/>
        <w:rPr>
          <w:rFonts w:ascii="Times New Roman" w:eastAsia="Times New Roman" w:hAnsi="Times New Roman" w:cs="Times New Roman"/>
          <w:sz w:val="27"/>
          <w:szCs w:val="27"/>
          <w:lang w:eastAsia="fr-FR"/>
        </w:rPr>
      </w:pPr>
    </w:p>
    <w:p w:rsidR="005E3B8B" w:rsidRPr="005E3B8B" w:rsidRDefault="005E3B8B" w:rsidP="005E3B8B">
      <w:pPr>
        <w:spacing w:after="0" w:line="0" w:lineRule="auto"/>
        <w:jc w:val="center"/>
        <w:textAlignment w:val="baseline"/>
        <w:rPr>
          <w:rFonts w:ascii="Times New Roman" w:eastAsia="Times New Roman" w:hAnsi="Times New Roman" w:cs="Times New Roman"/>
          <w:sz w:val="21"/>
          <w:szCs w:val="21"/>
          <w:lang w:eastAsia="fr-FR"/>
        </w:rPr>
      </w:pPr>
    </w:p>
    <w:p w:rsidR="005E3B8B" w:rsidRPr="005E3B8B" w:rsidRDefault="00EF64E7" w:rsidP="005E3B8B">
      <w:pPr>
        <w:spacing w:after="100" w:line="240" w:lineRule="auto"/>
        <w:textAlignment w:val="baseline"/>
        <w:rPr>
          <w:rFonts w:ascii="Times New Roman" w:eastAsia="Times New Roman" w:hAnsi="Times New Roman" w:cs="Times New Roman"/>
          <w:sz w:val="27"/>
          <w:szCs w:val="27"/>
          <w:lang w:eastAsia="fr-FR"/>
        </w:rPr>
      </w:pPr>
      <w:r w:rsidRPr="005E3B8B">
        <w:rPr>
          <w:rFonts w:ascii="Times New Roman" w:eastAsia="Times New Roman" w:hAnsi="Times New Roman" w:cs="Times New Roman"/>
          <w:noProof/>
          <w:sz w:val="21"/>
          <w:szCs w:val="21"/>
          <w:bdr w:val="none" w:sz="0" w:space="0" w:color="auto" w:frame="1"/>
          <w:lang w:eastAsia="fr-FR"/>
        </w:rPr>
        <w:drawing>
          <wp:anchor distT="0" distB="0" distL="114300" distR="114300" simplePos="0" relativeHeight="251661312" behindDoc="1" locked="0" layoutInCell="1" allowOverlap="1" wp14:anchorId="5BF234B6" wp14:editId="75DD1869">
            <wp:simplePos x="0" y="0"/>
            <wp:positionH relativeFrom="margin">
              <wp:posOffset>2719705</wp:posOffset>
            </wp:positionH>
            <wp:positionV relativeFrom="paragraph">
              <wp:posOffset>10160</wp:posOffset>
            </wp:positionV>
            <wp:extent cx="1905000" cy="828675"/>
            <wp:effectExtent l="0" t="0" r="0" b="9525"/>
            <wp:wrapNone/>
            <wp:docPr id="11" name="Image 11" descr="https://bowmedical.com/wp-content/uploads/2019/08/efficacite-ob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owmedical.com/wp-content/uploads/2019/08/efficacite-ob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2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B8B" w:rsidRPr="005E3B8B">
        <w:rPr>
          <w:rFonts w:ascii="Times New Roman" w:eastAsia="Times New Roman" w:hAnsi="Times New Roman" w:cs="Times New Roman"/>
          <w:b/>
          <w:bCs/>
          <w:caps/>
          <w:sz w:val="39"/>
          <w:szCs w:val="39"/>
          <w:bdr w:val="none" w:sz="0" w:space="0" w:color="auto" w:frame="1"/>
          <w:lang w:eastAsia="fr-FR"/>
        </w:rPr>
        <w:t>EFFICACITÉ</w:t>
      </w:r>
      <w:r w:rsidR="005E3B8B" w:rsidRPr="005E3B8B">
        <w:rPr>
          <w:rFonts w:ascii="Times New Roman" w:eastAsia="Times New Roman" w:hAnsi="Times New Roman" w:cs="Times New Roman"/>
          <w:sz w:val="27"/>
          <w:szCs w:val="27"/>
          <w:lang w:eastAsia="fr-FR"/>
        </w:rPr>
        <w:br/>
        <w:t>Assure le monitorage de</w:t>
      </w:r>
      <w:r w:rsidR="005E3B8B" w:rsidRPr="005E3B8B">
        <w:rPr>
          <w:rFonts w:ascii="Times New Roman" w:eastAsia="Times New Roman" w:hAnsi="Times New Roman" w:cs="Times New Roman"/>
          <w:sz w:val="27"/>
          <w:szCs w:val="27"/>
          <w:lang w:eastAsia="fr-FR"/>
        </w:rPr>
        <w:br/>
        <w:t>la mère et collecte toutes</w:t>
      </w:r>
      <w:r w:rsidR="005E3B8B" w:rsidRPr="005E3B8B">
        <w:rPr>
          <w:rFonts w:ascii="Times New Roman" w:eastAsia="Times New Roman" w:hAnsi="Times New Roman" w:cs="Times New Roman"/>
          <w:sz w:val="27"/>
          <w:szCs w:val="27"/>
          <w:lang w:eastAsia="fr-FR"/>
        </w:rPr>
        <w:br/>
        <w:t>les informations de l’examen clinique.</w:t>
      </w:r>
      <w:r w:rsidRPr="00EF64E7">
        <w:rPr>
          <w:rFonts w:ascii="Times New Roman" w:eastAsia="Times New Roman" w:hAnsi="Times New Roman" w:cs="Times New Roman"/>
          <w:noProof/>
          <w:sz w:val="21"/>
          <w:szCs w:val="21"/>
          <w:bdr w:val="none" w:sz="0" w:space="0" w:color="auto" w:frame="1"/>
          <w:lang w:eastAsia="fr-FR"/>
        </w:rPr>
        <w:t xml:space="preserve"> </w:t>
      </w:r>
    </w:p>
    <w:p w:rsidR="005E3B8B" w:rsidRPr="006445F1" w:rsidRDefault="005E3B8B" w:rsidP="006445F1">
      <w:pPr>
        <w:spacing w:after="0" w:line="0" w:lineRule="auto"/>
        <w:jc w:val="center"/>
        <w:textAlignment w:val="baseline"/>
        <w:rPr>
          <w:rFonts w:ascii="Times New Roman" w:eastAsia="Times New Roman" w:hAnsi="Times New Roman" w:cs="Times New Roman"/>
          <w:sz w:val="21"/>
          <w:szCs w:val="21"/>
          <w:lang w:eastAsia="fr-FR"/>
        </w:rPr>
      </w:pPr>
      <w:r w:rsidRPr="005E3B8B">
        <w:rPr>
          <w:rFonts w:ascii="Times New Roman" w:eastAsia="Times New Roman" w:hAnsi="Times New Roman" w:cs="Times New Roman"/>
          <w:b/>
          <w:bCs/>
          <w:sz w:val="21"/>
          <w:szCs w:val="21"/>
          <w:lang w:eastAsia="fr-FR"/>
        </w:rPr>
        <w:t> </w:t>
      </w:r>
    </w:p>
    <w:p w:rsidR="00F357EC" w:rsidRDefault="00F357EC" w:rsidP="00FB2F10">
      <w:pPr>
        <w:spacing w:after="0" w:line="240" w:lineRule="atLeast"/>
        <w:textAlignment w:val="baseline"/>
        <w:outlineLvl w:val="1"/>
        <w:rPr>
          <w:rFonts w:ascii="Times New Roman" w:eastAsia="Times New Roman" w:hAnsi="Times New Roman" w:cs="Times New Roman"/>
          <w:sz w:val="21"/>
          <w:szCs w:val="21"/>
          <w:lang w:eastAsia="fr-FR"/>
        </w:rPr>
      </w:pPr>
    </w:p>
    <w:p w:rsidR="009A3735" w:rsidRDefault="009A3735" w:rsidP="009A3735">
      <w:pPr>
        <w:spacing w:after="0" w:line="240" w:lineRule="atLeast"/>
        <w:textAlignment w:val="baseline"/>
        <w:outlineLvl w:val="0"/>
        <w:rPr>
          <w:rFonts w:ascii="Algerian" w:eastAsia="Times New Roman" w:hAnsi="Algerian" w:cs="Times New Roman"/>
          <w:b/>
          <w:bCs/>
          <w:caps/>
          <w:color w:val="2E74B5" w:themeColor="accent1" w:themeShade="BF"/>
          <w:kern w:val="36"/>
          <w:sz w:val="36"/>
          <w:szCs w:val="36"/>
          <w:u w:val="single"/>
          <w:lang w:eastAsia="fr-FR"/>
        </w:rPr>
      </w:pPr>
      <w:r w:rsidRPr="009A3735">
        <w:rPr>
          <w:rFonts w:ascii="Algerian" w:eastAsia="Times New Roman" w:hAnsi="Algerian" w:cs="Times New Roman"/>
          <w:b/>
          <w:bCs/>
          <w:caps/>
          <w:color w:val="2E74B5" w:themeColor="accent1" w:themeShade="BF"/>
          <w:kern w:val="36"/>
          <w:sz w:val="36"/>
          <w:szCs w:val="36"/>
          <w:u w:val="single"/>
          <w:lang w:eastAsia="fr-FR"/>
        </w:rPr>
        <w:t xml:space="preserve">les </w:t>
      </w:r>
      <w:r w:rsidRPr="009A3735">
        <w:rPr>
          <w:rFonts w:ascii="Algerian" w:eastAsia="Times New Roman" w:hAnsi="Algerian" w:cs="Times New Roman"/>
          <w:b/>
          <w:bCs/>
          <w:caps/>
          <w:color w:val="2E74B5" w:themeColor="accent1" w:themeShade="BF"/>
          <w:kern w:val="36"/>
          <w:sz w:val="36"/>
          <w:szCs w:val="36"/>
          <w:u w:val="single"/>
          <w:lang w:eastAsia="fr-FR"/>
        </w:rPr>
        <w:t>différents</w:t>
      </w:r>
      <w:r w:rsidRPr="009A3735">
        <w:rPr>
          <w:rFonts w:ascii="Algerian" w:eastAsia="Times New Roman" w:hAnsi="Algerian" w:cs="Times New Roman"/>
          <w:b/>
          <w:bCs/>
          <w:caps/>
          <w:color w:val="2E74B5" w:themeColor="accent1" w:themeShade="BF"/>
          <w:kern w:val="36"/>
          <w:sz w:val="36"/>
          <w:szCs w:val="36"/>
          <w:u w:val="single"/>
          <w:lang w:eastAsia="fr-FR"/>
        </w:rPr>
        <w:t xml:space="preserve"> utilisateurs du projet et leurs permissions</w:t>
      </w:r>
    </w:p>
    <w:p w:rsidR="009A3735" w:rsidRDefault="009A3735" w:rsidP="009A3735">
      <w:pPr>
        <w:spacing w:after="0" w:line="240" w:lineRule="atLeast"/>
        <w:textAlignment w:val="baseline"/>
        <w:outlineLvl w:val="0"/>
        <w:rPr>
          <w:rFonts w:ascii="Algerian" w:eastAsia="Times New Roman" w:hAnsi="Algerian" w:cs="Times New Roman"/>
          <w:b/>
          <w:bCs/>
          <w:caps/>
          <w:color w:val="2E74B5" w:themeColor="accent1" w:themeShade="BF"/>
          <w:kern w:val="36"/>
          <w:sz w:val="36"/>
          <w:szCs w:val="36"/>
          <w:u w:val="single"/>
          <w:lang w:eastAsia="fr-FR"/>
        </w:rPr>
      </w:pPr>
    </w:p>
    <w:p w:rsidR="009A3735" w:rsidRPr="009A3735" w:rsidRDefault="009A3735" w:rsidP="009A3735">
      <w:pPr>
        <w:pStyle w:val="Paragraphedeliste"/>
        <w:numPr>
          <w:ilvl w:val="0"/>
          <w:numId w:val="7"/>
        </w:numPr>
        <w:spacing w:after="0" w:line="240" w:lineRule="atLeast"/>
        <w:textAlignment w:val="baseline"/>
        <w:outlineLvl w:val="0"/>
        <w:rPr>
          <w:rFonts w:ascii="Algerian" w:eastAsia="Times New Roman" w:hAnsi="Algerian" w:cs="Times New Roman"/>
          <w:bCs/>
          <w:caps/>
          <w:kern w:val="36"/>
          <w:sz w:val="32"/>
          <w:szCs w:val="32"/>
          <w:lang w:eastAsia="fr-FR"/>
        </w:rPr>
      </w:pPr>
      <w:r w:rsidRPr="009A3735">
        <w:rPr>
          <w:rFonts w:ascii="Algerian" w:eastAsia="Times New Roman" w:hAnsi="Algerian" w:cs="Times New Roman"/>
          <w:bCs/>
          <w:caps/>
          <w:kern w:val="36"/>
          <w:sz w:val="32"/>
          <w:szCs w:val="32"/>
          <w:lang w:eastAsia="fr-FR"/>
        </w:rPr>
        <w:t>Les Medecins</w:t>
      </w:r>
    </w:p>
    <w:p w:rsidR="009A3735" w:rsidRPr="009A3735" w:rsidRDefault="009A3735" w:rsidP="009A3735">
      <w:pPr>
        <w:pStyle w:val="Paragraphedeliste"/>
        <w:numPr>
          <w:ilvl w:val="0"/>
          <w:numId w:val="7"/>
        </w:numPr>
        <w:spacing w:after="0" w:line="240" w:lineRule="atLeast"/>
        <w:textAlignment w:val="baseline"/>
        <w:outlineLvl w:val="0"/>
        <w:rPr>
          <w:rFonts w:ascii="Algerian" w:eastAsia="Times New Roman" w:hAnsi="Algerian" w:cs="Times New Roman"/>
          <w:bCs/>
          <w:caps/>
          <w:kern w:val="36"/>
          <w:sz w:val="32"/>
          <w:szCs w:val="32"/>
          <w:lang w:eastAsia="fr-FR"/>
        </w:rPr>
      </w:pPr>
      <w:r w:rsidRPr="009A3735">
        <w:rPr>
          <w:rFonts w:ascii="Algerian" w:eastAsia="Times New Roman" w:hAnsi="Algerian" w:cs="Times New Roman"/>
          <w:bCs/>
          <w:caps/>
          <w:kern w:val="36"/>
          <w:sz w:val="32"/>
          <w:szCs w:val="32"/>
          <w:lang w:eastAsia="fr-FR"/>
        </w:rPr>
        <w:t>La population</w:t>
      </w:r>
    </w:p>
    <w:sectPr w:rsidR="009A3735" w:rsidRPr="009A3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764"/>
    <w:multiLevelType w:val="multilevel"/>
    <w:tmpl w:val="1B3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F5D45"/>
    <w:multiLevelType w:val="multilevel"/>
    <w:tmpl w:val="F5D20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27F29"/>
    <w:multiLevelType w:val="multilevel"/>
    <w:tmpl w:val="18AE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964D6"/>
    <w:multiLevelType w:val="hybridMultilevel"/>
    <w:tmpl w:val="C1B2667A"/>
    <w:lvl w:ilvl="0" w:tplc="08807650">
      <w:start w:val="1"/>
      <w:numFmt w:val="bullet"/>
      <w:lvlText w:val=""/>
      <w:lvlJc w:val="left"/>
      <w:pPr>
        <w:ind w:left="644" w:hanging="360"/>
      </w:pPr>
      <w:rPr>
        <w:rFonts w:ascii="Symbol" w:hAnsi="Symbol" w:hint="default"/>
        <w:color w:val="000000" w:themeColor="text1"/>
        <w:sz w:val="36"/>
        <w:szCs w:val="3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FB2F8C"/>
    <w:multiLevelType w:val="multilevel"/>
    <w:tmpl w:val="7DDE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62649"/>
    <w:multiLevelType w:val="multilevel"/>
    <w:tmpl w:val="DDA6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A517E1"/>
    <w:multiLevelType w:val="hybridMultilevel"/>
    <w:tmpl w:val="AF968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B8B"/>
    <w:rsid w:val="00034839"/>
    <w:rsid w:val="000921AE"/>
    <w:rsid w:val="00287B2F"/>
    <w:rsid w:val="004767BF"/>
    <w:rsid w:val="005613D1"/>
    <w:rsid w:val="005E3B8B"/>
    <w:rsid w:val="005F0749"/>
    <w:rsid w:val="00630068"/>
    <w:rsid w:val="006445F1"/>
    <w:rsid w:val="00742D7B"/>
    <w:rsid w:val="00806564"/>
    <w:rsid w:val="008071FF"/>
    <w:rsid w:val="009A3735"/>
    <w:rsid w:val="009F2B3D"/>
    <w:rsid w:val="00A8278C"/>
    <w:rsid w:val="00CB74FA"/>
    <w:rsid w:val="00D1460D"/>
    <w:rsid w:val="00D528AC"/>
    <w:rsid w:val="00D6071D"/>
    <w:rsid w:val="00ED23F5"/>
    <w:rsid w:val="00EF64E7"/>
    <w:rsid w:val="00F357EC"/>
    <w:rsid w:val="00F54139"/>
    <w:rsid w:val="00F8660C"/>
    <w:rsid w:val="00FB2F10"/>
    <w:rsid w:val="00FC3C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EE619"/>
  <w15:chartTrackingRefBased/>
  <w15:docId w15:val="{D4C96504-1D3E-4356-A863-ABB511C5A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E3B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E3B8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E3B8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3B8B"/>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E3B8B"/>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E3B8B"/>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5E3B8B"/>
    <w:rPr>
      <w:color w:val="0000FF"/>
      <w:u w:val="single"/>
    </w:rPr>
  </w:style>
  <w:style w:type="paragraph" w:styleId="z-Hautduformulaire">
    <w:name w:val="HTML Top of Form"/>
    <w:basedOn w:val="Normal"/>
    <w:next w:val="Normal"/>
    <w:link w:val="z-HautduformulaireCar"/>
    <w:hidden/>
    <w:uiPriority w:val="99"/>
    <w:semiHidden/>
    <w:unhideWhenUsed/>
    <w:rsid w:val="005E3B8B"/>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5E3B8B"/>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5E3B8B"/>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5E3B8B"/>
    <w:rPr>
      <w:rFonts w:ascii="Arial" w:eastAsia="Times New Roman" w:hAnsi="Arial" w:cs="Arial"/>
      <w:vanish/>
      <w:sz w:val="16"/>
      <w:szCs w:val="16"/>
      <w:lang w:eastAsia="fr-FR"/>
    </w:rPr>
  </w:style>
  <w:style w:type="paragraph" w:styleId="NormalWeb">
    <w:name w:val="Normal (Web)"/>
    <w:basedOn w:val="Normal"/>
    <w:uiPriority w:val="99"/>
    <w:semiHidden/>
    <w:unhideWhenUsed/>
    <w:rsid w:val="005E3B8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E3B8B"/>
    <w:rPr>
      <w:b/>
      <w:bCs/>
    </w:rPr>
  </w:style>
  <w:style w:type="paragraph" w:styleId="Paragraphedeliste">
    <w:name w:val="List Paragraph"/>
    <w:basedOn w:val="Normal"/>
    <w:uiPriority w:val="34"/>
    <w:qFormat/>
    <w:rsid w:val="00D14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791">
      <w:bodyDiv w:val="1"/>
      <w:marLeft w:val="0"/>
      <w:marRight w:val="0"/>
      <w:marTop w:val="0"/>
      <w:marBottom w:val="0"/>
      <w:divBdr>
        <w:top w:val="none" w:sz="0" w:space="0" w:color="auto"/>
        <w:left w:val="none" w:sz="0" w:space="0" w:color="auto"/>
        <w:bottom w:val="none" w:sz="0" w:space="0" w:color="auto"/>
        <w:right w:val="none" w:sz="0" w:space="0" w:color="auto"/>
      </w:divBdr>
      <w:divsChild>
        <w:div w:id="2139034215">
          <w:marLeft w:val="0"/>
          <w:marRight w:val="0"/>
          <w:marTop w:val="0"/>
          <w:marBottom w:val="0"/>
          <w:divBdr>
            <w:top w:val="none" w:sz="0" w:space="0" w:color="auto"/>
            <w:left w:val="none" w:sz="0" w:space="0" w:color="auto"/>
            <w:bottom w:val="none" w:sz="0" w:space="0" w:color="auto"/>
            <w:right w:val="none" w:sz="0" w:space="0" w:color="auto"/>
          </w:divBdr>
          <w:divsChild>
            <w:div w:id="1599100180">
              <w:marLeft w:val="0"/>
              <w:marRight w:val="0"/>
              <w:marTop w:val="100"/>
              <w:marBottom w:val="100"/>
              <w:divBdr>
                <w:top w:val="none" w:sz="0" w:space="0" w:color="auto"/>
                <w:left w:val="none" w:sz="0" w:space="0" w:color="auto"/>
                <w:bottom w:val="none" w:sz="0" w:space="0" w:color="auto"/>
                <w:right w:val="none" w:sz="0" w:space="0" w:color="auto"/>
              </w:divBdr>
              <w:divsChild>
                <w:div w:id="1155950550">
                  <w:marLeft w:val="0"/>
                  <w:marRight w:val="0"/>
                  <w:marTop w:val="0"/>
                  <w:marBottom w:val="0"/>
                  <w:divBdr>
                    <w:top w:val="none" w:sz="0" w:space="0" w:color="auto"/>
                    <w:left w:val="none" w:sz="0" w:space="0" w:color="auto"/>
                    <w:bottom w:val="none" w:sz="0" w:space="0" w:color="auto"/>
                    <w:right w:val="none" w:sz="0" w:space="0" w:color="auto"/>
                  </w:divBdr>
                </w:div>
                <w:div w:id="1201212012">
                  <w:marLeft w:val="0"/>
                  <w:marRight w:val="0"/>
                  <w:marTop w:val="0"/>
                  <w:marBottom w:val="0"/>
                  <w:divBdr>
                    <w:top w:val="none" w:sz="0" w:space="0" w:color="auto"/>
                    <w:left w:val="none" w:sz="0" w:space="0" w:color="auto"/>
                    <w:bottom w:val="none" w:sz="0" w:space="0" w:color="auto"/>
                    <w:right w:val="none" w:sz="0" w:space="0" w:color="auto"/>
                  </w:divBdr>
                </w:div>
              </w:divsChild>
            </w:div>
            <w:div w:id="276060875">
              <w:marLeft w:val="0"/>
              <w:marRight w:val="0"/>
              <w:marTop w:val="0"/>
              <w:marBottom w:val="0"/>
              <w:divBdr>
                <w:top w:val="none" w:sz="0" w:space="0" w:color="auto"/>
                <w:left w:val="none" w:sz="0" w:space="0" w:color="auto"/>
                <w:bottom w:val="none" w:sz="0" w:space="0" w:color="auto"/>
                <w:right w:val="none" w:sz="0" w:space="0" w:color="auto"/>
              </w:divBdr>
              <w:divsChild>
                <w:div w:id="105084893">
                  <w:marLeft w:val="0"/>
                  <w:marRight w:val="0"/>
                  <w:marTop w:val="100"/>
                  <w:marBottom w:val="100"/>
                  <w:divBdr>
                    <w:top w:val="none" w:sz="0" w:space="0" w:color="auto"/>
                    <w:left w:val="none" w:sz="0" w:space="0" w:color="auto"/>
                    <w:bottom w:val="none" w:sz="0" w:space="0" w:color="auto"/>
                    <w:right w:val="none" w:sz="0" w:space="0" w:color="auto"/>
                  </w:divBdr>
                </w:div>
              </w:divsChild>
            </w:div>
            <w:div w:id="1431193401">
              <w:marLeft w:val="0"/>
              <w:marRight w:val="0"/>
              <w:marTop w:val="0"/>
              <w:marBottom w:val="0"/>
              <w:divBdr>
                <w:top w:val="none" w:sz="0" w:space="0" w:color="auto"/>
                <w:left w:val="none" w:sz="0" w:space="0" w:color="auto"/>
                <w:bottom w:val="none" w:sz="0" w:space="0" w:color="auto"/>
                <w:right w:val="none" w:sz="0" w:space="0" w:color="auto"/>
              </w:divBdr>
              <w:divsChild>
                <w:div w:id="1753696085">
                  <w:marLeft w:val="0"/>
                  <w:marRight w:val="0"/>
                  <w:marTop w:val="0"/>
                  <w:marBottom w:val="0"/>
                  <w:divBdr>
                    <w:top w:val="none" w:sz="0" w:space="0" w:color="auto"/>
                    <w:left w:val="none" w:sz="0" w:space="0" w:color="auto"/>
                    <w:bottom w:val="none" w:sz="0" w:space="0" w:color="auto"/>
                    <w:right w:val="none" w:sz="0" w:space="0" w:color="auto"/>
                  </w:divBdr>
                  <w:divsChild>
                    <w:div w:id="532158515">
                      <w:marLeft w:val="0"/>
                      <w:marRight w:val="0"/>
                      <w:marTop w:val="0"/>
                      <w:marBottom w:val="0"/>
                      <w:divBdr>
                        <w:top w:val="none" w:sz="0" w:space="0" w:color="auto"/>
                        <w:left w:val="none" w:sz="0" w:space="0" w:color="auto"/>
                        <w:bottom w:val="none" w:sz="0" w:space="0" w:color="auto"/>
                        <w:right w:val="none" w:sz="0" w:space="0" w:color="auto"/>
                      </w:divBdr>
                      <w:divsChild>
                        <w:div w:id="1399590240">
                          <w:marLeft w:val="0"/>
                          <w:marRight w:val="0"/>
                          <w:marTop w:val="0"/>
                          <w:marBottom w:val="0"/>
                          <w:divBdr>
                            <w:top w:val="none" w:sz="0" w:space="0" w:color="auto"/>
                            <w:left w:val="none" w:sz="0" w:space="0" w:color="auto"/>
                            <w:bottom w:val="none" w:sz="0" w:space="0" w:color="auto"/>
                            <w:right w:val="none" w:sz="0" w:space="0" w:color="auto"/>
                          </w:divBdr>
                          <w:divsChild>
                            <w:div w:id="814302171">
                              <w:marLeft w:val="0"/>
                              <w:marRight w:val="0"/>
                              <w:marTop w:val="0"/>
                              <w:marBottom w:val="0"/>
                              <w:divBdr>
                                <w:top w:val="none" w:sz="0" w:space="0" w:color="auto"/>
                                <w:left w:val="none" w:sz="0" w:space="0" w:color="auto"/>
                                <w:bottom w:val="none" w:sz="0" w:space="0" w:color="auto"/>
                                <w:right w:val="none" w:sz="0" w:space="0" w:color="auto"/>
                              </w:divBdr>
                              <w:divsChild>
                                <w:div w:id="83692356">
                                  <w:marLeft w:val="0"/>
                                  <w:marRight w:val="0"/>
                                  <w:marTop w:val="0"/>
                                  <w:marBottom w:val="0"/>
                                  <w:divBdr>
                                    <w:top w:val="none" w:sz="0" w:space="0" w:color="auto"/>
                                    <w:left w:val="none" w:sz="0" w:space="0" w:color="auto"/>
                                    <w:bottom w:val="none" w:sz="0" w:space="0" w:color="auto"/>
                                    <w:right w:val="none" w:sz="0" w:space="0" w:color="auto"/>
                                  </w:divBdr>
                                  <w:divsChild>
                                    <w:div w:id="415250254">
                                      <w:marLeft w:val="0"/>
                                      <w:marRight w:val="0"/>
                                      <w:marTop w:val="0"/>
                                      <w:marBottom w:val="0"/>
                                      <w:divBdr>
                                        <w:top w:val="none" w:sz="0" w:space="0" w:color="auto"/>
                                        <w:left w:val="none" w:sz="0" w:space="0" w:color="auto"/>
                                        <w:bottom w:val="none" w:sz="0" w:space="0" w:color="auto"/>
                                        <w:right w:val="none" w:sz="0" w:space="0" w:color="auto"/>
                                      </w:divBdr>
                                      <w:divsChild>
                                        <w:div w:id="1472013602">
                                          <w:marLeft w:val="0"/>
                                          <w:marRight w:val="0"/>
                                          <w:marTop w:val="0"/>
                                          <w:marBottom w:val="0"/>
                                          <w:divBdr>
                                            <w:top w:val="none" w:sz="0" w:space="0" w:color="auto"/>
                                            <w:left w:val="none" w:sz="0" w:space="0" w:color="auto"/>
                                            <w:bottom w:val="none" w:sz="0" w:space="0" w:color="auto"/>
                                            <w:right w:val="none" w:sz="0" w:space="0" w:color="auto"/>
                                          </w:divBdr>
                                          <w:divsChild>
                                            <w:div w:id="490218944">
                                              <w:marLeft w:val="0"/>
                                              <w:marRight w:val="0"/>
                                              <w:marTop w:val="0"/>
                                              <w:marBottom w:val="0"/>
                                              <w:divBdr>
                                                <w:top w:val="none" w:sz="0" w:space="0" w:color="auto"/>
                                                <w:left w:val="none" w:sz="0" w:space="0" w:color="auto"/>
                                                <w:bottom w:val="none" w:sz="0" w:space="0" w:color="auto"/>
                                                <w:right w:val="none" w:sz="0" w:space="0" w:color="auto"/>
                                              </w:divBdr>
                                              <w:divsChild>
                                                <w:div w:id="840313469">
                                                  <w:marLeft w:val="0"/>
                                                  <w:marRight w:val="-20235"/>
                                                  <w:marTop w:val="0"/>
                                                  <w:marBottom w:val="0"/>
                                                  <w:divBdr>
                                                    <w:top w:val="none" w:sz="0" w:space="0" w:color="auto"/>
                                                    <w:left w:val="none" w:sz="0" w:space="0" w:color="auto"/>
                                                    <w:bottom w:val="none" w:sz="0" w:space="0" w:color="auto"/>
                                                    <w:right w:val="none" w:sz="0" w:space="0" w:color="auto"/>
                                                  </w:divBdr>
                                                  <w:divsChild>
                                                    <w:div w:id="1048145185">
                                                      <w:marLeft w:val="0"/>
                                                      <w:marRight w:val="0"/>
                                                      <w:marTop w:val="0"/>
                                                      <w:marBottom w:val="0"/>
                                                      <w:divBdr>
                                                        <w:top w:val="none" w:sz="0" w:space="0" w:color="auto"/>
                                                        <w:left w:val="none" w:sz="0" w:space="0" w:color="auto"/>
                                                        <w:bottom w:val="none" w:sz="0" w:space="0" w:color="auto"/>
                                                        <w:right w:val="none" w:sz="0" w:space="0" w:color="auto"/>
                                                      </w:divBdr>
                                                      <w:divsChild>
                                                        <w:div w:id="1316715580">
                                                          <w:marLeft w:val="0"/>
                                                          <w:marRight w:val="0"/>
                                                          <w:marTop w:val="0"/>
                                                          <w:marBottom w:val="0"/>
                                                          <w:divBdr>
                                                            <w:top w:val="none" w:sz="0" w:space="0" w:color="auto"/>
                                                            <w:left w:val="none" w:sz="0" w:space="0" w:color="auto"/>
                                                            <w:bottom w:val="none" w:sz="0" w:space="0" w:color="auto"/>
                                                            <w:right w:val="none" w:sz="0" w:space="0" w:color="auto"/>
                                                          </w:divBdr>
                                                          <w:divsChild>
                                                            <w:div w:id="484202117">
                                                              <w:marLeft w:val="0"/>
                                                              <w:marRight w:val="0"/>
                                                              <w:marTop w:val="3000"/>
                                                              <w:marBottom w:val="3000"/>
                                                              <w:divBdr>
                                                                <w:top w:val="none" w:sz="0" w:space="0" w:color="auto"/>
                                                                <w:left w:val="none" w:sz="0" w:space="0" w:color="auto"/>
                                                                <w:bottom w:val="none" w:sz="0" w:space="0" w:color="auto"/>
                                                                <w:right w:val="none" w:sz="0" w:space="0" w:color="auto"/>
                                                              </w:divBdr>
                                                              <w:divsChild>
                                                                <w:div w:id="976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826365">
                                      <w:marLeft w:val="0"/>
                                      <w:marRight w:val="0"/>
                                      <w:marTop w:val="0"/>
                                      <w:marBottom w:val="0"/>
                                      <w:divBdr>
                                        <w:top w:val="none" w:sz="0" w:space="0" w:color="auto"/>
                                        <w:left w:val="none" w:sz="0" w:space="0" w:color="auto"/>
                                        <w:bottom w:val="none" w:sz="0" w:space="0" w:color="auto"/>
                                        <w:right w:val="none" w:sz="0" w:space="0" w:color="auto"/>
                                      </w:divBdr>
                                      <w:divsChild>
                                        <w:div w:id="1749765432">
                                          <w:marLeft w:val="0"/>
                                          <w:marRight w:val="0"/>
                                          <w:marTop w:val="100"/>
                                          <w:marBottom w:val="100"/>
                                          <w:divBdr>
                                            <w:top w:val="none" w:sz="0" w:space="0" w:color="auto"/>
                                            <w:left w:val="none" w:sz="0" w:space="0" w:color="auto"/>
                                            <w:bottom w:val="none" w:sz="0" w:space="0" w:color="auto"/>
                                            <w:right w:val="none" w:sz="0" w:space="0" w:color="auto"/>
                                          </w:divBdr>
                                          <w:divsChild>
                                            <w:div w:id="865216019">
                                              <w:marLeft w:val="0"/>
                                              <w:marRight w:val="890"/>
                                              <w:marTop w:val="0"/>
                                              <w:marBottom w:val="0"/>
                                              <w:divBdr>
                                                <w:top w:val="none" w:sz="0" w:space="0" w:color="auto"/>
                                                <w:left w:val="none" w:sz="0" w:space="0" w:color="auto"/>
                                                <w:bottom w:val="none" w:sz="0" w:space="0" w:color="auto"/>
                                                <w:right w:val="none" w:sz="0" w:space="0" w:color="auto"/>
                                              </w:divBdr>
                                            </w:div>
                                            <w:div w:id="1399743938">
                                              <w:marLeft w:val="0"/>
                                              <w:marRight w:val="0"/>
                                              <w:marTop w:val="0"/>
                                              <w:marBottom w:val="0"/>
                                              <w:divBdr>
                                                <w:top w:val="none" w:sz="0" w:space="0" w:color="auto"/>
                                                <w:left w:val="none" w:sz="0" w:space="0" w:color="auto"/>
                                                <w:bottom w:val="none" w:sz="0" w:space="0" w:color="auto"/>
                                                <w:right w:val="none" w:sz="0" w:space="0" w:color="auto"/>
                                              </w:divBdr>
                                              <w:divsChild>
                                                <w:div w:id="8061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4678">
                                          <w:marLeft w:val="0"/>
                                          <w:marRight w:val="0"/>
                                          <w:marTop w:val="100"/>
                                          <w:marBottom w:val="100"/>
                                          <w:divBdr>
                                            <w:top w:val="none" w:sz="0" w:space="0" w:color="auto"/>
                                            <w:left w:val="none" w:sz="0" w:space="0" w:color="auto"/>
                                            <w:bottom w:val="none" w:sz="0" w:space="0" w:color="auto"/>
                                            <w:right w:val="none" w:sz="0" w:space="0" w:color="auto"/>
                                          </w:divBdr>
                                          <w:divsChild>
                                            <w:div w:id="2077243210">
                                              <w:marLeft w:val="0"/>
                                              <w:marRight w:val="0"/>
                                              <w:marTop w:val="0"/>
                                              <w:marBottom w:val="0"/>
                                              <w:divBdr>
                                                <w:top w:val="none" w:sz="0" w:space="0" w:color="auto"/>
                                                <w:left w:val="none" w:sz="0" w:space="0" w:color="auto"/>
                                                <w:bottom w:val="none" w:sz="0" w:space="0" w:color="auto"/>
                                                <w:right w:val="none" w:sz="0" w:space="0" w:color="auto"/>
                                              </w:divBdr>
                                              <w:divsChild>
                                                <w:div w:id="194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767783">
                                      <w:marLeft w:val="0"/>
                                      <w:marRight w:val="0"/>
                                      <w:marTop w:val="0"/>
                                      <w:marBottom w:val="0"/>
                                      <w:divBdr>
                                        <w:top w:val="none" w:sz="0" w:space="0" w:color="auto"/>
                                        <w:left w:val="none" w:sz="0" w:space="0" w:color="auto"/>
                                        <w:bottom w:val="none" w:sz="0" w:space="0" w:color="auto"/>
                                        <w:right w:val="none" w:sz="0" w:space="0" w:color="auto"/>
                                      </w:divBdr>
                                      <w:divsChild>
                                        <w:div w:id="313802231">
                                          <w:marLeft w:val="0"/>
                                          <w:marRight w:val="0"/>
                                          <w:marTop w:val="100"/>
                                          <w:marBottom w:val="100"/>
                                          <w:divBdr>
                                            <w:top w:val="none" w:sz="0" w:space="0" w:color="auto"/>
                                            <w:left w:val="none" w:sz="0" w:space="0" w:color="auto"/>
                                            <w:bottom w:val="none" w:sz="0" w:space="0" w:color="auto"/>
                                            <w:right w:val="none" w:sz="0" w:space="0" w:color="auto"/>
                                          </w:divBdr>
                                          <w:divsChild>
                                            <w:div w:id="1339427718">
                                              <w:marLeft w:val="0"/>
                                              <w:marRight w:val="890"/>
                                              <w:marTop w:val="0"/>
                                              <w:marBottom w:val="0"/>
                                              <w:divBdr>
                                                <w:top w:val="none" w:sz="0" w:space="0" w:color="auto"/>
                                                <w:left w:val="none" w:sz="0" w:space="0" w:color="auto"/>
                                                <w:bottom w:val="none" w:sz="0" w:space="0" w:color="auto"/>
                                                <w:right w:val="none" w:sz="0" w:space="0" w:color="auto"/>
                                              </w:divBdr>
                                            </w:div>
                                            <w:div w:id="1956520102">
                                              <w:marLeft w:val="0"/>
                                              <w:marRight w:val="890"/>
                                              <w:marTop w:val="0"/>
                                              <w:marBottom w:val="0"/>
                                              <w:divBdr>
                                                <w:top w:val="none" w:sz="0" w:space="0" w:color="auto"/>
                                                <w:left w:val="none" w:sz="0" w:space="0" w:color="auto"/>
                                                <w:bottom w:val="none" w:sz="0" w:space="0" w:color="auto"/>
                                                <w:right w:val="none" w:sz="0" w:space="0" w:color="auto"/>
                                              </w:divBdr>
                                              <w:divsChild>
                                                <w:div w:id="282079522">
                                                  <w:marLeft w:val="0"/>
                                                  <w:marRight w:val="0"/>
                                                  <w:marTop w:val="0"/>
                                                  <w:marBottom w:val="0"/>
                                                  <w:divBdr>
                                                    <w:top w:val="none" w:sz="0" w:space="0" w:color="auto"/>
                                                    <w:left w:val="none" w:sz="0" w:space="0" w:color="auto"/>
                                                    <w:bottom w:val="none" w:sz="0" w:space="0" w:color="auto"/>
                                                    <w:right w:val="none" w:sz="0" w:space="0" w:color="auto"/>
                                                  </w:divBdr>
                                                </w:div>
                                              </w:divsChild>
                                            </w:div>
                                            <w:div w:id="598754729">
                                              <w:marLeft w:val="0"/>
                                              <w:marRight w:val="890"/>
                                              <w:marTop w:val="0"/>
                                              <w:marBottom w:val="0"/>
                                              <w:divBdr>
                                                <w:top w:val="none" w:sz="0" w:space="0" w:color="auto"/>
                                                <w:left w:val="none" w:sz="0" w:space="0" w:color="auto"/>
                                                <w:bottom w:val="none" w:sz="0" w:space="0" w:color="auto"/>
                                                <w:right w:val="none" w:sz="0" w:space="0" w:color="auto"/>
                                              </w:divBdr>
                                            </w:div>
                                            <w:div w:id="1119911798">
                                              <w:marLeft w:val="0"/>
                                              <w:marRight w:val="0"/>
                                              <w:marTop w:val="0"/>
                                              <w:marBottom w:val="0"/>
                                              <w:divBdr>
                                                <w:top w:val="none" w:sz="0" w:space="0" w:color="auto"/>
                                                <w:left w:val="none" w:sz="0" w:space="0" w:color="auto"/>
                                                <w:bottom w:val="none" w:sz="0" w:space="0" w:color="auto"/>
                                                <w:right w:val="none" w:sz="0" w:space="0" w:color="auto"/>
                                              </w:divBdr>
                                              <w:divsChild>
                                                <w:div w:id="267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83519">
                                          <w:marLeft w:val="0"/>
                                          <w:marRight w:val="0"/>
                                          <w:marTop w:val="100"/>
                                          <w:marBottom w:val="100"/>
                                          <w:divBdr>
                                            <w:top w:val="none" w:sz="0" w:space="0" w:color="auto"/>
                                            <w:left w:val="none" w:sz="0" w:space="0" w:color="auto"/>
                                            <w:bottom w:val="none" w:sz="0" w:space="0" w:color="auto"/>
                                            <w:right w:val="none" w:sz="0" w:space="0" w:color="auto"/>
                                          </w:divBdr>
                                          <w:divsChild>
                                            <w:div w:id="1295722573">
                                              <w:marLeft w:val="0"/>
                                              <w:marRight w:val="890"/>
                                              <w:marTop w:val="0"/>
                                              <w:marBottom w:val="0"/>
                                              <w:divBdr>
                                                <w:top w:val="none" w:sz="0" w:space="0" w:color="auto"/>
                                                <w:left w:val="none" w:sz="0" w:space="0" w:color="auto"/>
                                                <w:bottom w:val="none" w:sz="0" w:space="0" w:color="auto"/>
                                                <w:right w:val="none" w:sz="0" w:space="0" w:color="auto"/>
                                              </w:divBdr>
                                            </w:div>
                                            <w:div w:id="2109496622">
                                              <w:marLeft w:val="0"/>
                                              <w:marRight w:val="890"/>
                                              <w:marTop w:val="0"/>
                                              <w:marBottom w:val="0"/>
                                              <w:divBdr>
                                                <w:top w:val="none" w:sz="0" w:space="0" w:color="auto"/>
                                                <w:left w:val="none" w:sz="0" w:space="0" w:color="auto"/>
                                                <w:bottom w:val="none" w:sz="0" w:space="0" w:color="auto"/>
                                                <w:right w:val="none" w:sz="0" w:space="0" w:color="auto"/>
                                              </w:divBdr>
                                              <w:divsChild>
                                                <w:div w:id="586887341">
                                                  <w:marLeft w:val="0"/>
                                                  <w:marRight w:val="0"/>
                                                  <w:marTop w:val="0"/>
                                                  <w:marBottom w:val="0"/>
                                                  <w:divBdr>
                                                    <w:top w:val="none" w:sz="0" w:space="0" w:color="auto"/>
                                                    <w:left w:val="none" w:sz="0" w:space="0" w:color="auto"/>
                                                    <w:bottom w:val="none" w:sz="0" w:space="0" w:color="auto"/>
                                                    <w:right w:val="none" w:sz="0" w:space="0" w:color="auto"/>
                                                  </w:divBdr>
                                                </w:div>
                                              </w:divsChild>
                                            </w:div>
                                            <w:div w:id="1274634985">
                                              <w:marLeft w:val="0"/>
                                              <w:marRight w:val="890"/>
                                              <w:marTop w:val="0"/>
                                              <w:marBottom w:val="0"/>
                                              <w:divBdr>
                                                <w:top w:val="none" w:sz="0" w:space="0" w:color="auto"/>
                                                <w:left w:val="none" w:sz="0" w:space="0" w:color="auto"/>
                                                <w:bottom w:val="none" w:sz="0" w:space="0" w:color="auto"/>
                                                <w:right w:val="none" w:sz="0" w:space="0" w:color="auto"/>
                                              </w:divBdr>
                                            </w:div>
                                            <w:div w:id="120269834">
                                              <w:marLeft w:val="0"/>
                                              <w:marRight w:val="0"/>
                                              <w:marTop w:val="0"/>
                                              <w:marBottom w:val="0"/>
                                              <w:divBdr>
                                                <w:top w:val="none" w:sz="0" w:space="0" w:color="auto"/>
                                                <w:left w:val="none" w:sz="0" w:space="0" w:color="auto"/>
                                                <w:bottom w:val="none" w:sz="0" w:space="0" w:color="auto"/>
                                                <w:right w:val="none" w:sz="0" w:space="0" w:color="auto"/>
                                              </w:divBdr>
                                              <w:divsChild>
                                                <w:div w:id="5684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7636">
                                          <w:marLeft w:val="0"/>
                                          <w:marRight w:val="0"/>
                                          <w:marTop w:val="100"/>
                                          <w:marBottom w:val="100"/>
                                          <w:divBdr>
                                            <w:top w:val="none" w:sz="0" w:space="0" w:color="auto"/>
                                            <w:left w:val="none" w:sz="0" w:space="0" w:color="auto"/>
                                            <w:bottom w:val="none" w:sz="0" w:space="0" w:color="auto"/>
                                            <w:right w:val="none" w:sz="0" w:space="0" w:color="auto"/>
                                          </w:divBdr>
                                          <w:divsChild>
                                            <w:div w:id="562184980">
                                              <w:marLeft w:val="0"/>
                                              <w:marRight w:val="890"/>
                                              <w:marTop w:val="0"/>
                                              <w:marBottom w:val="0"/>
                                              <w:divBdr>
                                                <w:top w:val="none" w:sz="0" w:space="0" w:color="auto"/>
                                                <w:left w:val="none" w:sz="0" w:space="0" w:color="auto"/>
                                                <w:bottom w:val="none" w:sz="0" w:space="0" w:color="auto"/>
                                                <w:right w:val="none" w:sz="0" w:space="0" w:color="auto"/>
                                              </w:divBdr>
                                            </w:div>
                                            <w:div w:id="1127311672">
                                              <w:marLeft w:val="0"/>
                                              <w:marRight w:val="890"/>
                                              <w:marTop w:val="0"/>
                                              <w:marBottom w:val="0"/>
                                              <w:divBdr>
                                                <w:top w:val="none" w:sz="0" w:space="0" w:color="auto"/>
                                                <w:left w:val="none" w:sz="0" w:space="0" w:color="auto"/>
                                                <w:bottom w:val="none" w:sz="0" w:space="0" w:color="auto"/>
                                                <w:right w:val="none" w:sz="0" w:space="0" w:color="auto"/>
                                              </w:divBdr>
                                              <w:divsChild>
                                                <w:div w:id="1793743366">
                                                  <w:marLeft w:val="0"/>
                                                  <w:marRight w:val="0"/>
                                                  <w:marTop w:val="0"/>
                                                  <w:marBottom w:val="0"/>
                                                  <w:divBdr>
                                                    <w:top w:val="none" w:sz="0" w:space="0" w:color="auto"/>
                                                    <w:left w:val="none" w:sz="0" w:space="0" w:color="auto"/>
                                                    <w:bottom w:val="none" w:sz="0" w:space="0" w:color="auto"/>
                                                    <w:right w:val="none" w:sz="0" w:space="0" w:color="auto"/>
                                                  </w:divBdr>
                                                </w:div>
                                              </w:divsChild>
                                            </w:div>
                                            <w:div w:id="793863376">
                                              <w:marLeft w:val="0"/>
                                              <w:marRight w:val="890"/>
                                              <w:marTop w:val="0"/>
                                              <w:marBottom w:val="0"/>
                                              <w:divBdr>
                                                <w:top w:val="none" w:sz="0" w:space="0" w:color="auto"/>
                                                <w:left w:val="none" w:sz="0" w:space="0" w:color="auto"/>
                                                <w:bottom w:val="none" w:sz="0" w:space="0" w:color="auto"/>
                                                <w:right w:val="none" w:sz="0" w:space="0" w:color="auto"/>
                                              </w:divBdr>
                                            </w:div>
                                            <w:div w:id="82116949">
                                              <w:marLeft w:val="0"/>
                                              <w:marRight w:val="0"/>
                                              <w:marTop w:val="0"/>
                                              <w:marBottom w:val="0"/>
                                              <w:divBdr>
                                                <w:top w:val="none" w:sz="0" w:space="0" w:color="auto"/>
                                                <w:left w:val="none" w:sz="0" w:space="0" w:color="auto"/>
                                                <w:bottom w:val="none" w:sz="0" w:space="0" w:color="auto"/>
                                                <w:right w:val="none" w:sz="0" w:space="0" w:color="auto"/>
                                              </w:divBdr>
                                              <w:divsChild>
                                                <w:div w:id="517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7828">
                                          <w:marLeft w:val="0"/>
                                          <w:marRight w:val="0"/>
                                          <w:marTop w:val="100"/>
                                          <w:marBottom w:val="100"/>
                                          <w:divBdr>
                                            <w:top w:val="none" w:sz="0" w:space="0" w:color="auto"/>
                                            <w:left w:val="none" w:sz="0" w:space="0" w:color="auto"/>
                                            <w:bottom w:val="none" w:sz="0" w:space="0" w:color="auto"/>
                                            <w:right w:val="none" w:sz="0" w:space="0" w:color="auto"/>
                                          </w:divBdr>
                                          <w:divsChild>
                                            <w:div w:id="535702386">
                                              <w:marLeft w:val="0"/>
                                              <w:marRight w:val="0"/>
                                              <w:marTop w:val="0"/>
                                              <w:marBottom w:val="0"/>
                                              <w:divBdr>
                                                <w:top w:val="none" w:sz="0" w:space="0" w:color="auto"/>
                                                <w:left w:val="none" w:sz="0" w:space="0" w:color="auto"/>
                                                <w:bottom w:val="none" w:sz="0" w:space="0" w:color="auto"/>
                                                <w:right w:val="none" w:sz="0" w:space="0" w:color="auto"/>
                                              </w:divBdr>
                                              <w:divsChild>
                                                <w:div w:id="3159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8539">
                                      <w:marLeft w:val="0"/>
                                      <w:marRight w:val="0"/>
                                      <w:marTop w:val="0"/>
                                      <w:marBottom w:val="0"/>
                                      <w:divBdr>
                                        <w:top w:val="none" w:sz="0" w:space="0" w:color="auto"/>
                                        <w:left w:val="none" w:sz="0" w:space="0" w:color="auto"/>
                                        <w:bottom w:val="none" w:sz="0" w:space="0" w:color="auto"/>
                                        <w:right w:val="none" w:sz="0" w:space="0" w:color="auto"/>
                                      </w:divBdr>
                                      <w:divsChild>
                                        <w:div w:id="830220148">
                                          <w:marLeft w:val="0"/>
                                          <w:marRight w:val="0"/>
                                          <w:marTop w:val="100"/>
                                          <w:marBottom w:val="100"/>
                                          <w:divBdr>
                                            <w:top w:val="none" w:sz="0" w:space="0" w:color="auto"/>
                                            <w:left w:val="none" w:sz="0" w:space="0" w:color="auto"/>
                                            <w:bottom w:val="none" w:sz="0" w:space="0" w:color="auto"/>
                                            <w:right w:val="none" w:sz="0" w:space="0" w:color="auto"/>
                                          </w:divBdr>
                                          <w:divsChild>
                                            <w:div w:id="769472193">
                                              <w:marLeft w:val="0"/>
                                              <w:marRight w:val="0"/>
                                              <w:marTop w:val="0"/>
                                              <w:marBottom w:val="0"/>
                                              <w:divBdr>
                                                <w:top w:val="none" w:sz="0" w:space="0" w:color="auto"/>
                                                <w:left w:val="none" w:sz="0" w:space="0" w:color="auto"/>
                                                <w:bottom w:val="none" w:sz="0" w:space="0" w:color="auto"/>
                                                <w:right w:val="none" w:sz="0" w:space="0" w:color="auto"/>
                                              </w:divBdr>
                                              <w:divsChild>
                                                <w:div w:id="4559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8897">
                                      <w:marLeft w:val="0"/>
                                      <w:marRight w:val="0"/>
                                      <w:marTop w:val="0"/>
                                      <w:marBottom w:val="0"/>
                                      <w:divBdr>
                                        <w:top w:val="none" w:sz="0" w:space="0" w:color="auto"/>
                                        <w:left w:val="none" w:sz="0" w:space="0" w:color="auto"/>
                                        <w:bottom w:val="none" w:sz="0" w:space="0" w:color="auto"/>
                                        <w:right w:val="none" w:sz="0" w:space="0" w:color="auto"/>
                                      </w:divBdr>
                                      <w:divsChild>
                                        <w:div w:id="1451558610">
                                          <w:marLeft w:val="0"/>
                                          <w:marRight w:val="0"/>
                                          <w:marTop w:val="100"/>
                                          <w:marBottom w:val="100"/>
                                          <w:divBdr>
                                            <w:top w:val="none" w:sz="0" w:space="0" w:color="auto"/>
                                            <w:left w:val="none" w:sz="0" w:space="0" w:color="auto"/>
                                            <w:bottom w:val="none" w:sz="0" w:space="0" w:color="auto"/>
                                            <w:right w:val="none" w:sz="0" w:space="0" w:color="auto"/>
                                          </w:divBdr>
                                          <w:divsChild>
                                            <w:div w:id="434787182">
                                              <w:marLeft w:val="0"/>
                                              <w:marRight w:val="0"/>
                                              <w:marTop w:val="0"/>
                                              <w:marBottom w:val="0"/>
                                              <w:divBdr>
                                                <w:top w:val="none" w:sz="0" w:space="0" w:color="auto"/>
                                                <w:left w:val="none" w:sz="0" w:space="0" w:color="auto"/>
                                                <w:bottom w:val="none" w:sz="0" w:space="0" w:color="auto"/>
                                                <w:right w:val="none" w:sz="0" w:space="0" w:color="auto"/>
                                              </w:divBdr>
                                              <w:divsChild>
                                                <w:div w:id="12526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4494">
                                      <w:marLeft w:val="0"/>
                                      <w:marRight w:val="0"/>
                                      <w:marTop w:val="0"/>
                                      <w:marBottom w:val="0"/>
                                      <w:divBdr>
                                        <w:top w:val="none" w:sz="0" w:space="0" w:color="auto"/>
                                        <w:left w:val="none" w:sz="0" w:space="0" w:color="auto"/>
                                        <w:bottom w:val="none" w:sz="0" w:space="0" w:color="auto"/>
                                        <w:right w:val="none" w:sz="0" w:space="0" w:color="auto"/>
                                      </w:divBdr>
                                      <w:divsChild>
                                        <w:div w:id="2042780729">
                                          <w:marLeft w:val="0"/>
                                          <w:marRight w:val="0"/>
                                          <w:marTop w:val="100"/>
                                          <w:marBottom w:val="100"/>
                                          <w:divBdr>
                                            <w:top w:val="none" w:sz="0" w:space="0" w:color="auto"/>
                                            <w:left w:val="none" w:sz="0" w:space="0" w:color="auto"/>
                                            <w:bottom w:val="none" w:sz="0" w:space="0" w:color="auto"/>
                                            <w:right w:val="none" w:sz="0" w:space="0" w:color="auto"/>
                                          </w:divBdr>
                                          <w:divsChild>
                                            <w:div w:id="1522086767">
                                              <w:marLeft w:val="0"/>
                                              <w:marRight w:val="849"/>
                                              <w:marTop w:val="0"/>
                                              <w:marBottom w:val="0"/>
                                              <w:divBdr>
                                                <w:top w:val="none" w:sz="0" w:space="0" w:color="auto"/>
                                                <w:left w:val="none" w:sz="0" w:space="0" w:color="auto"/>
                                                <w:bottom w:val="none" w:sz="0" w:space="0" w:color="auto"/>
                                                <w:right w:val="none" w:sz="0" w:space="0" w:color="auto"/>
                                              </w:divBdr>
                                              <w:divsChild>
                                                <w:div w:id="687217872">
                                                  <w:marLeft w:val="0"/>
                                                  <w:marRight w:val="0"/>
                                                  <w:marTop w:val="0"/>
                                                  <w:marBottom w:val="0"/>
                                                  <w:divBdr>
                                                    <w:top w:val="none" w:sz="0" w:space="0" w:color="auto"/>
                                                    <w:left w:val="none" w:sz="0" w:space="0" w:color="auto"/>
                                                    <w:bottom w:val="none" w:sz="0" w:space="0" w:color="auto"/>
                                                    <w:right w:val="none" w:sz="0" w:space="0" w:color="auto"/>
                                                  </w:divBdr>
                                                </w:div>
                                              </w:divsChild>
                                            </w:div>
                                            <w:div w:id="1238974698">
                                              <w:marLeft w:val="0"/>
                                              <w:marRight w:val="0"/>
                                              <w:marTop w:val="0"/>
                                              <w:marBottom w:val="0"/>
                                              <w:divBdr>
                                                <w:top w:val="none" w:sz="0" w:space="0" w:color="auto"/>
                                                <w:left w:val="none" w:sz="0" w:space="0" w:color="auto"/>
                                                <w:bottom w:val="none" w:sz="0" w:space="0" w:color="auto"/>
                                                <w:right w:val="none" w:sz="0" w:space="0" w:color="auto"/>
                                              </w:divBdr>
                                            </w:div>
                                          </w:divsChild>
                                        </w:div>
                                        <w:div w:id="1478113315">
                                          <w:marLeft w:val="0"/>
                                          <w:marRight w:val="0"/>
                                          <w:marTop w:val="0"/>
                                          <w:marBottom w:val="100"/>
                                          <w:divBdr>
                                            <w:top w:val="none" w:sz="0" w:space="0" w:color="auto"/>
                                            <w:left w:val="none" w:sz="0" w:space="0" w:color="auto"/>
                                            <w:bottom w:val="none" w:sz="0" w:space="0" w:color="auto"/>
                                            <w:right w:val="none" w:sz="0" w:space="0" w:color="auto"/>
                                          </w:divBdr>
                                          <w:divsChild>
                                            <w:div w:id="437526306">
                                              <w:marLeft w:val="0"/>
                                              <w:marRight w:val="849"/>
                                              <w:marTop w:val="0"/>
                                              <w:marBottom w:val="0"/>
                                              <w:divBdr>
                                                <w:top w:val="none" w:sz="0" w:space="0" w:color="auto"/>
                                                <w:left w:val="none" w:sz="0" w:space="0" w:color="auto"/>
                                                <w:bottom w:val="none" w:sz="0" w:space="0" w:color="auto"/>
                                                <w:right w:val="none" w:sz="0" w:space="0" w:color="auto"/>
                                              </w:divBdr>
                                              <w:divsChild>
                                                <w:div w:id="186262628">
                                                  <w:marLeft w:val="0"/>
                                                  <w:marRight w:val="0"/>
                                                  <w:marTop w:val="0"/>
                                                  <w:marBottom w:val="0"/>
                                                  <w:divBdr>
                                                    <w:top w:val="none" w:sz="0" w:space="0" w:color="auto"/>
                                                    <w:left w:val="none" w:sz="0" w:space="0" w:color="auto"/>
                                                    <w:bottom w:val="none" w:sz="0" w:space="0" w:color="auto"/>
                                                    <w:right w:val="none" w:sz="0" w:space="0" w:color="auto"/>
                                                  </w:divBdr>
                                                </w:div>
                                              </w:divsChild>
                                            </w:div>
                                            <w:div w:id="1632205605">
                                              <w:marLeft w:val="0"/>
                                              <w:marRight w:val="0"/>
                                              <w:marTop w:val="0"/>
                                              <w:marBottom w:val="0"/>
                                              <w:divBdr>
                                                <w:top w:val="none" w:sz="0" w:space="0" w:color="auto"/>
                                                <w:left w:val="none" w:sz="0" w:space="0" w:color="auto"/>
                                                <w:bottom w:val="none" w:sz="0" w:space="0" w:color="auto"/>
                                                <w:right w:val="none" w:sz="0" w:space="0" w:color="auto"/>
                                              </w:divBdr>
                                            </w:div>
                                          </w:divsChild>
                                        </w:div>
                                        <w:div w:id="195118088">
                                          <w:marLeft w:val="0"/>
                                          <w:marRight w:val="0"/>
                                          <w:marTop w:val="0"/>
                                          <w:marBottom w:val="100"/>
                                          <w:divBdr>
                                            <w:top w:val="none" w:sz="0" w:space="0" w:color="auto"/>
                                            <w:left w:val="none" w:sz="0" w:space="0" w:color="auto"/>
                                            <w:bottom w:val="none" w:sz="0" w:space="0" w:color="auto"/>
                                            <w:right w:val="none" w:sz="0" w:space="0" w:color="auto"/>
                                          </w:divBdr>
                                          <w:divsChild>
                                            <w:div w:id="1076367258">
                                              <w:marLeft w:val="0"/>
                                              <w:marRight w:val="849"/>
                                              <w:marTop w:val="0"/>
                                              <w:marBottom w:val="0"/>
                                              <w:divBdr>
                                                <w:top w:val="none" w:sz="0" w:space="0" w:color="auto"/>
                                                <w:left w:val="none" w:sz="0" w:space="0" w:color="auto"/>
                                                <w:bottom w:val="none" w:sz="0" w:space="0" w:color="auto"/>
                                                <w:right w:val="none" w:sz="0" w:space="0" w:color="auto"/>
                                              </w:divBdr>
                                              <w:divsChild>
                                                <w:div w:id="535700804">
                                                  <w:marLeft w:val="0"/>
                                                  <w:marRight w:val="0"/>
                                                  <w:marTop w:val="0"/>
                                                  <w:marBottom w:val="0"/>
                                                  <w:divBdr>
                                                    <w:top w:val="none" w:sz="0" w:space="0" w:color="auto"/>
                                                    <w:left w:val="none" w:sz="0" w:space="0" w:color="auto"/>
                                                    <w:bottom w:val="none" w:sz="0" w:space="0" w:color="auto"/>
                                                    <w:right w:val="none" w:sz="0" w:space="0" w:color="auto"/>
                                                  </w:divBdr>
                                                </w:div>
                                              </w:divsChild>
                                            </w:div>
                                            <w:div w:id="2264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285167">
                  <w:marLeft w:val="0"/>
                  <w:marRight w:val="0"/>
                  <w:marTop w:val="0"/>
                  <w:marBottom w:val="0"/>
                  <w:divBdr>
                    <w:top w:val="none" w:sz="0" w:space="0" w:color="auto"/>
                    <w:left w:val="none" w:sz="0" w:space="0" w:color="auto"/>
                    <w:bottom w:val="none" w:sz="0" w:space="0" w:color="auto"/>
                    <w:right w:val="none" w:sz="0" w:space="0" w:color="auto"/>
                  </w:divBdr>
                  <w:divsChild>
                    <w:div w:id="255484266">
                      <w:marLeft w:val="0"/>
                      <w:marRight w:val="0"/>
                      <w:marTop w:val="100"/>
                      <w:marBottom w:val="100"/>
                      <w:divBdr>
                        <w:top w:val="none" w:sz="0" w:space="0" w:color="auto"/>
                        <w:left w:val="none" w:sz="0" w:space="0" w:color="auto"/>
                        <w:bottom w:val="none" w:sz="0" w:space="0" w:color="auto"/>
                        <w:right w:val="none" w:sz="0" w:space="0" w:color="auto"/>
                      </w:divBdr>
                      <w:divsChild>
                        <w:div w:id="1788548359">
                          <w:marLeft w:val="0"/>
                          <w:marRight w:val="890"/>
                          <w:marTop w:val="0"/>
                          <w:marBottom w:val="0"/>
                          <w:divBdr>
                            <w:top w:val="none" w:sz="0" w:space="0" w:color="auto"/>
                            <w:left w:val="none" w:sz="0" w:space="0" w:color="auto"/>
                            <w:bottom w:val="none" w:sz="0" w:space="0" w:color="auto"/>
                            <w:right w:val="none" w:sz="0" w:space="0" w:color="auto"/>
                          </w:divBdr>
                          <w:divsChild>
                            <w:div w:id="1182940310">
                              <w:marLeft w:val="0"/>
                              <w:marRight w:val="0"/>
                              <w:marTop w:val="0"/>
                              <w:marBottom w:val="0"/>
                              <w:divBdr>
                                <w:top w:val="none" w:sz="0" w:space="0" w:color="auto"/>
                                <w:left w:val="none" w:sz="0" w:space="0" w:color="auto"/>
                                <w:bottom w:val="none" w:sz="0" w:space="0" w:color="auto"/>
                                <w:right w:val="none" w:sz="0" w:space="0" w:color="auto"/>
                              </w:divBdr>
                              <w:divsChild>
                                <w:div w:id="1182552989">
                                  <w:marLeft w:val="0"/>
                                  <w:marRight w:val="0"/>
                                  <w:marTop w:val="0"/>
                                  <w:marBottom w:val="0"/>
                                  <w:divBdr>
                                    <w:top w:val="none" w:sz="0" w:space="0" w:color="auto"/>
                                    <w:left w:val="none" w:sz="0" w:space="0" w:color="auto"/>
                                    <w:bottom w:val="none" w:sz="0" w:space="0" w:color="auto"/>
                                    <w:right w:val="none" w:sz="0" w:space="0" w:color="auto"/>
                                  </w:divBdr>
                                  <w:divsChild>
                                    <w:div w:id="209632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68888">
                          <w:marLeft w:val="0"/>
                          <w:marRight w:val="890"/>
                          <w:marTop w:val="0"/>
                          <w:marBottom w:val="0"/>
                          <w:divBdr>
                            <w:top w:val="none" w:sz="0" w:space="0" w:color="auto"/>
                            <w:left w:val="none" w:sz="0" w:space="0" w:color="auto"/>
                            <w:bottom w:val="none" w:sz="0" w:space="0" w:color="auto"/>
                            <w:right w:val="none" w:sz="0" w:space="0" w:color="auto"/>
                          </w:divBdr>
                          <w:divsChild>
                            <w:div w:id="290208143">
                              <w:marLeft w:val="0"/>
                              <w:marRight w:val="0"/>
                              <w:marTop w:val="0"/>
                              <w:marBottom w:val="0"/>
                              <w:divBdr>
                                <w:top w:val="none" w:sz="0" w:space="0" w:color="auto"/>
                                <w:left w:val="none" w:sz="0" w:space="0" w:color="auto"/>
                                <w:bottom w:val="none" w:sz="0" w:space="0" w:color="auto"/>
                                <w:right w:val="none" w:sz="0" w:space="0" w:color="auto"/>
                              </w:divBdr>
                              <w:divsChild>
                                <w:div w:id="1212766471">
                                  <w:marLeft w:val="0"/>
                                  <w:marRight w:val="0"/>
                                  <w:marTop w:val="0"/>
                                  <w:marBottom w:val="0"/>
                                  <w:divBdr>
                                    <w:top w:val="none" w:sz="0" w:space="0" w:color="auto"/>
                                    <w:left w:val="none" w:sz="0" w:space="0" w:color="auto"/>
                                    <w:bottom w:val="none" w:sz="0" w:space="0" w:color="auto"/>
                                    <w:right w:val="none" w:sz="0" w:space="0" w:color="auto"/>
                                  </w:divBdr>
                                  <w:divsChild>
                                    <w:div w:id="114459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79292">
                          <w:marLeft w:val="0"/>
                          <w:marRight w:val="0"/>
                          <w:marTop w:val="0"/>
                          <w:marBottom w:val="0"/>
                          <w:divBdr>
                            <w:top w:val="none" w:sz="0" w:space="0" w:color="auto"/>
                            <w:left w:val="none" w:sz="0" w:space="0" w:color="auto"/>
                            <w:bottom w:val="none" w:sz="0" w:space="0" w:color="auto"/>
                            <w:right w:val="none" w:sz="0" w:space="0" w:color="auto"/>
                          </w:divBdr>
                          <w:divsChild>
                            <w:div w:id="862473376">
                              <w:marLeft w:val="0"/>
                              <w:marRight w:val="0"/>
                              <w:marTop w:val="0"/>
                              <w:marBottom w:val="375"/>
                              <w:divBdr>
                                <w:top w:val="none" w:sz="0" w:space="0" w:color="auto"/>
                                <w:left w:val="none" w:sz="0" w:space="0" w:color="auto"/>
                                <w:bottom w:val="none" w:sz="0" w:space="0" w:color="auto"/>
                                <w:right w:val="none" w:sz="0" w:space="0" w:color="auto"/>
                              </w:divBdr>
                            </w:div>
                            <w:div w:id="611522901">
                              <w:marLeft w:val="0"/>
                              <w:marRight w:val="0"/>
                              <w:marTop w:val="0"/>
                              <w:marBottom w:val="445"/>
                              <w:divBdr>
                                <w:top w:val="none" w:sz="0" w:space="0" w:color="auto"/>
                                <w:left w:val="none" w:sz="0" w:space="0" w:color="auto"/>
                                <w:bottom w:val="none" w:sz="0" w:space="0" w:color="auto"/>
                                <w:right w:val="none" w:sz="0" w:space="0" w:color="auto"/>
                              </w:divBdr>
                            </w:div>
                            <w:div w:id="859316186">
                              <w:marLeft w:val="0"/>
                              <w:marRight w:val="0"/>
                              <w:marTop w:val="0"/>
                              <w:marBottom w:val="445"/>
                              <w:divBdr>
                                <w:top w:val="none" w:sz="0" w:space="0" w:color="auto"/>
                                <w:left w:val="none" w:sz="0" w:space="0" w:color="auto"/>
                                <w:bottom w:val="none" w:sz="0" w:space="0" w:color="auto"/>
                                <w:right w:val="none" w:sz="0" w:space="0" w:color="auto"/>
                              </w:divBdr>
                              <w:divsChild>
                                <w:div w:id="17878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77434">
                      <w:marLeft w:val="0"/>
                      <w:marRight w:val="0"/>
                      <w:marTop w:val="100"/>
                      <w:marBottom w:val="100"/>
                      <w:divBdr>
                        <w:top w:val="none" w:sz="0" w:space="0" w:color="auto"/>
                        <w:left w:val="none" w:sz="0" w:space="0" w:color="auto"/>
                        <w:bottom w:val="none" w:sz="0" w:space="0" w:color="auto"/>
                        <w:right w:val="none" w:sz="0" w:space="0" w:color="auto"/>
                      </w:divBdr>
                      <w:divsChild>
                        <w:div w:id="456490726">
                          <w:marLeft w:val="0"/>
                          <w:marRight w:val="890"/>
                          <w:marTop w:val="0"/>
                          <w:marBottom w:val="0"/>
                          <w:divBdr>
                            <w:top w:val="none" w:sz="0" w:space="0" w:color="auto"/>
                            <w:left w:val="none" w:sz="0" w:space="0" w:color="auto"/>
                            <w:bottom w:val="none" w:sz="0" w:space="0" w:color="auto"/>
                            <w:right w:val="none" w:sz="0" w:space="0" w:color="auto"/>
                          </w:divBdr>
                          <w:divsChild>
                            <w:div w:id="1366717215">
                              <w:marLeft w:val="0"/>
                              <w:marRight w:val="0"/>
                              <w:marTop w:val="0"/>
                              <w:marBottom w:val="0"/>
                              <w:divBdr>
                                <w:top w:val="none" w:sz="0" w:space="0" w:color="auto"/>
                                <w:left w:val="none" w:sz="0" w:space="0" w:color="auto"/>
                                <w:bottom w:val="none" w:sz="0" w:space="0" w:color="auto"/>
                                <w:right w:val="none" w:sz="0" w:space="0" w:color="auto"/>
                              </w:divBdr>
                            </w:div>
                          </w:divsChild>
                        </w:div>
                        <w:div w:id="1562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1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3</Pages>
  <Words>731</Words>
  <Characters>4024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Modibo Sangaré</dc:creator>
  <cp:keywords/>
  <dc:description/>
  <cp:lastModifiedBy>Modibo Sangaré</cp:lastModifiedBy>
  <cp:revision>4</cp:revision>
  <dcterms:created xsi:type="dcterms:W3CDTF">2021-08-16T17:54:00Z</dcterms:created>
  <dcterms:modified xsi:type="dcterms:W3CDTF">2021-11-16T11:26:00Z</dcterms:modified>
</cp:coreProperties>
</file>