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Georgia" w:cs="Georgia" w:eastAsia="Georgia" w:hAnsi="Georgia"/>
          <w:b w:val="1"/>
          <w:bCs w:val="1"/>
          <w:color w:val="1a1a1a"/>
          <w:sz w:val="46"/>
          <w:szCs w:val="46"/>
          <w:rtl w:val="0"/>
        </w:rPr>
        <w:t xml:space="preserve">PRABA HARINI R</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color w:val="595959"/>
          <w:sz w:val="20"/>
          <w:szCs w:val="20"/>
          <w:rtl w:val="0"/>
        </w:rPr>
        <w:t xml:space="preserve">+91 63830 16797   •   prabaharinir@gmail.com   •   India</w:t>
      </w:r>
      <w:r w:rsidDel="00000000" w:rsidR="00000000" w:rsidRPr="00000000">
        <w:rPr>
          <w:rtl w:val="0"/>
        </w:rPr>
      </w:r>
    </w:p>
    <w:p w:rsidR="00000000" w:rsidDel="00000000" w:rsidP="00000000" w:rsidRDefault="00000000" w:rsidRPr="00000000" w14:paraId="00000003">
      <w:pPr>
        <w:pBdr>
          <w:bottom w:color="8a6d3b" w:space="2" w:sz="6" w:val="single"/>
        </w:pBdr>
        <w:spacing w:after="90" w:before="200" w:lineRule="auto"/>
        <w:rPr/>
      </w:pPr>
      <w:r w:rsidDel="00000000" w:rsidR="00000000" w:rsidRPr="00000000">
        <w:rPr>
          <w:rFonts w:ascii="Georgia" w:cs="Georgia" w:eastAsia="Georgia" w:hAnsi="Georgia"/>
          <w:b w:val="1"/>
          <w:bCs w:val="1"/>
          <w:color w:val="8a6d3b"/>
          <w:sz w:val="22"/>
          <w:szCs w:val="22"/>
          <w:rtl w:val="0"/>
        </w:rPr>
        <w:t xml:space="preserve">PROFESSIONAL PROFILE</w:t>
      </w:r>
      <w:r w:rsidDel="00000000" w:rsidR="00000000" w:rsidRPr="00000000">
        <w:rPr>
          <w:rtl w:val="0"/>
        </w:rPr>
      </w:r>
    </w:p>
    <w:p w:rsidR="00000000" w:rsidDel="00000000" w:rsidP="00000000" w:rsidRDefault="00000000" w:rsidRPr="00000000" w14:paraId="00000004">
      <w:pPr>
        <w:spacing w:after="60" w:line="264" w:lineRule="auto"/>
        <w:jc w:val="both"/>
        <w:rPr/>
      </w:pPr>
      <w:r w:rsidDel="00000000" w:rsidR="00000000" w:rsidRPr="00000000">
        <w:rPr>
          <w:rFonts w:ascii="Calibri" w:cs="Calibri" w:eastAsia="Calibri" w:hAnsi="Calibri"/>
          <w:color w:val="1a1a1a"/>
          <w:sz w:val="21"/>
          <w:szCs w:val="21"/>
          <w:rtl w:val="0"/>
        </w:rPr>
        <w:t xml:space="preserve">Creative and ambitious Biotechnology undergraduate with formal training in garment design &amp;  fashion designing , fashion illustration and fashion presentation. Combines analytical rigour and scientific discipline with visual creativity and a strong interest in luxury fashion, brand management, communication and creative strategy. Passionate about Parisian fashion, luxury houses, Vogue and the business behind iconic brands, and aiming to build an international career at the intersection of fashion, luxury, creativity and business.</w:t>
      </w:r>
      <w:r w:rsidDel="00000000" w:rsidR="00000000" w:rsidRPr="00000000">
        <w:rPr>
          <w:rtl w:val="0"/>
        </w:rPr>
      </w:r>
    </w:p>
    <w:p w:rsidR="00000000" w:rsidDel="00000000" w:rsidP="00000000" w:rsidRDefault="00000000" w:rsidRPr="00000000" w14:paraId="00000005">
      <w:pPr>
        <w:pBdr>
          <w:bottom w:color="8a6d3b" w:space="2" w:sz="6" w:val="single"/>
        </w:pBdr>
        <w:spacing w:after="90" w:before="200" w:lineRule="auto"/>
        <w:rPr/>
      </w:pPr>
      <w:r w:rsidDel="00000000" w:rsidR="00000000" w:rsidRPr="00000000">
        <w:rPr>
          <w:rFonts w:ascii="Georgia" w:cs="Georgia" w:eastAsia="Georgia" w:hAnsi="Georgia"/>
          <w:b w:val="1"/>
          <w:bCs w:val="1"/>
          <w:color w:val="8a6d3b"/>
          <w:sz w:val="22"/>
          <w:szCs w:val="22"/>
          <w:rtl w:val="0"/>
        </w:rPr>
        <w:t xml:space="preserve">EDUCATION</w:t>
      </w:r>
      <w:r w:rsidDel="00000000" w:rsidR="00000000" w:rsidRPr="00000000">
        <w:rPr>
          <w:rtl w:val="0"/>
        </w:rPr>
      </w:r>
    </w:p>
    <w:p w:rsidR="00000000" w:rsidDel="00000000" w:rsidP="00000000" w:rsidRDefault="00000000" w:rsidRPr="00000000" w14:paraId="00000006">
      <w:pPr>
        <w:tabs>
          <w:tab w:val="right" w:leader="none" w:pos="10466"/>
        </w:tabs>
        <w:spacing w:after="0" w:before="80" w:lineRule="auto"/>
        <w:rPr/>
      </w:pPr>
      <w:r w:rsidDel="00000000" w:rsidR="00000000" w:rsidRPr="00000000">
        <w:rPr>
          <w:rFonts w:ascii="Calibri" w:cs="Calibri" w:eastAsia="Calibri" w:hAnsi="Calibri"/>
          <w:b w:val="1"/>
          <w:bCs w:val="1"/>
          <w:color w:val="1a1a1a"/>
          <w:sz w:val="22"/>
          <w:szCs w:val="22"/>
          <w:rtl w:val="0"/>
        </w:rPr>
        <w:t xml:space="preserve">PSGR Krishnammal College for Women 2027</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Calibri" w:cs="Calibri" w:eastAsia="Calibri" w:hAnsi="Calibri"/>
          <w:i w:val="1"/>
          <w:iCs w:val="1"/>
          <w:color w:val="595959"/>
          <w:sz w:val="21"/>
          <w:szCs w:val="21"/>
          <w:rtl w:val="0"/>
        </w:rPr>
        <w:t xml:space="preserve">Bachelor’s Degree in Biotechnology (Life Sciences)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Gamma-D Crystallin Project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Academic research involving scientific analysis, documentation and interpretation of findings.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Biosensor Project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Explored biosensor concepts and applications, building analytical and problem-solving skills.</w:t>
      </w:r>
      <w:r w:rsidDel="00000000" w:rsidR="00000000" w:rsidRPr="00000000">
        <w:rPr>
          <w:rtl w:val="0"/>
        </w:rPr>
      </w:r>
    </w:p>
    <w:p w:rsidR="00000000" w:rsidDel="00000000" w:rsidP="00000000" w:rsidRDefault="00000000" w:rsidRPr="00000000" w14:paraId="0000000A">
      <w:pPr>
        <w:tabs>
          <w:tab w:val="right" w:leader="none" w:pos="10466"/>
        </w:tabs>
        <w:spacing w:after="0" w:before="80" w:lineRule="auto"/>
        <w:rPr/>
      </w:pPr>
      <w:r w:rsidDel="00000000" w:rsidR="00000000" w:rsidRPr="00000000">
        <w:rPr>
          <w:rFonts w:ascii="Calibri" w:cs="Calibri" w:eastAsia="Calibri" w:hAnsi="Calibri"/>
          <w:b w:val="1"/>
          <w:bCs w:val="1"/>
          <w:color w:val="1a1a1a"/>
          <w:sz w:val="22"/>
          <w:szCs w:val="22"/>
          <w:rtl w:val="0"/>
        </w:rPr>
        <w:t xml:space="preserve">PSGR Krishnammal College for Women</w:t>
      </w:r>
      <w:r w:rsidDel="00000000" w:rsidR="00000000" w:rsidRPr="00000000">
        <w:rPr>
          <w:rtl w:val="0"/>
        </w:rPr>
      </w:r>
    </w:p>
    <w:p w:rsidR="00000000" w:rsidDel="00000000" w:rsidP="00000000" w:rsidRDefault="00000000" w:rsidRPr="00000000" w14:paraId="0000000B">
      <w:pPr>
        <w:spacing w:after="40" w:lineRule="auto"/>
        <w:rPr>
          <w:rFonts w:ascii="Calibri" w:cs="Calibri" w:eastAsia="Calibri" w:hAnsi="Calibri"/>
          <w:i w:val="1"/>
          <w:iCs w:val="1"/>
          <w:color w:val="595959"/>
          <w:sz w:val="21"/>
          <w:szCs w:val="21"/>
        </w:rPr>
      </w:pPr>
      <w:r w:rsidDel="00000000" w:rsidR="00000000" w:rsidRPr="00000000">
        <w:rPr>
          <w:rFonts w:ascii="Calibri" w:cs="Calibri" w:eastAsia="Calibri" w:hAnsi="Calibri"/>
          <w:i w:val="1"/>
          <w:iCs w:val="1"/>
          <w:color w:val="595959"/>
          <w:sz w:val="21"/>
          <w:szCs w:val="21"/>
          <w:rtl w:val="0"/>
        </w:rPr>
        <w:t xml:space="preserve">Diploma in Garment Designing</w:t>
      </w:r>
    </w:p>
    <w:p w:rsidR="00000000" w:rsidDel="00000000" w:rsidP="00000000" w:rsidRDefault="00000000" w:rsidRPr="00000000" w14:paraId="0000000C">
      <w:pPr>
        <w:spacing w:after="40" w:lineRule="auto"/>
        <w:rPr>
          <w:rFonts w:ascii="Calibri" w:cs="Calibri" w:eastAsia="Calibri" w:hAnsi="Calibri"/>
          <w:i w:val="1"/>
          <w:iCs w:val="1"/>
          <w:color w:val="595959"/>
          <w:sz w:val="21"/>
          <w:szCs w:val="21"/>
        </w:rPr>
      </w:pPr>
      <w:r w:rsidDel="00000000" w:rsidR="00000000" w:rsidRPr="00000000">
        <w:rPr>
          <w:rFonts w:ascii="Calibri" w:cs="Calibri" w:eastAsia="Calibri" w:hAnsi="Calibri"/>
          <w:i w:val="1"/>
          <w:iCs w:val="1"/>
          <w:color w:val="595959"/>
          <w:sz w:val="21"/>
          <w:szCs w:val="21"/>
          <w:rtl w:val="0"/>
        </w:rPr>
        <w:t xml:space="preserve">Fashion designing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Studied garment construction and the fundamental principles of fashion design.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rFonts w:ascii="Calibri" w:cs="Calibri" w:eastAsia="Calibri" w:hAnsi="Calibri"/>
          <w:color w:val="1a1a1a"/>
          <w:sz w:val="21"/>
          <w:szCs w:val="21"/>
          <w:u w:val="none"/>
        </w:rPr>
      </w:pPr>
      <w:r w:rsidDel="00000000" w:rsidR="00000000" w:rsidRPr="00000000">
        <w:rPr>
          <w:rFonts w:ascii="Calibri" w:cs="Calibri" w:eastAsia="Calibri" w:hAnsi="Calibri"/>
          <w:color w:val="1a1a1a"/>
          <w:sz w:val="21"/>
          <w:szCs w:val="21"/>
          <w:rtl w:val="0"/>
        </w:rPr>
        <w:t xml:space="preserve">1 year of fashion designing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Created fashion illustrations, explored design concepts and developed a garment as part of the training.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Participated in the Ivenza Fashion Walk, gaining experience in fashion presentation and event participation.</w:t>
      </w:r>
      <w:r w:rsidDel="00000000" w:rsidR="00000000" w:rsidRPr="00000000">
        <w:rPr>
          <w:rtl w:val="0"/>
        </w:rPr>
      </w:r>
    </w:p>
    <w:p w:rsidR="00000000" w:rsidDel="00000000" w:rsidP="00000000" w:rsidRDefault="00000000" w:rsidRPr="00000000" w14:paraId="00000011">
      <w:pPr>
        <w:pBdr>
          <w:bottom w:color="8a6d3b" w:space="2" w:sz="6" w:val="single"/>
        </w:pBdr>
        <w:spacing w:after="90" w:before="200" w:lineRule="auto"/>
        <w:rPr/>
      </w:pPr>
      <w:r w:rsidDel="00000000" w:rsidR="00000000" w:rsidRPr="00000000">
        <w:rPr>
          <w:rFonts w:ascii="Georgia" w:cs="Georgia" w:eastAsia="Georgia" w:hAnsi="Georgia"/>
          <w:b w:val="1"/>
          <w:bCs w:val="1"/>
          <w:color w:val="8a6d3b"/>
          <w:sz w:val="22"/>
          <w:szCs w:val="22"/>
          <w:rtl w:val="0"/>
        </w:rPr>
        <w:t xml:space="preserve">FASHION &amp; CREATIVE EXPERIENCE</w:t>
      </w:r>
      <w:r w:rsidDel="00000000" w:rsidR="00000000" w:rsidRPr="00000000">
        <w:rPr>
          <w:rtl w:val="0"/>
        </w:rPr>
      </w:r>
    </w:p>
    <w:p w:rsidR="00000000" w:rsidDel="00000000" w:rsidP="00000000" w:rsidRDefault="00000000" w:rsidRPr="00000000" w14:paraId="00000012">
      <w:pPr>
        <w:tabs>
          <w:tab w:val="right" w:leader="none" w:pos="10466"/>
        </w:tabs>
        <w:spacing w:after="0" w:before="80" w:lineRule="auto"/>
        <w:rPr/>
      </w:pPr>
      <w:r w:rsidDel="00000000" w:rsidR="00000000" w:rsidRPr="00000000">
        <w:rPr>
          <w:rFonts w:ascii="Calibri" w:cs="Calibri" w:eastAsia="Calibri" w:hAnsi="Calibri"/>
          <w:b w:val="1"/>
          <w:bCs w:val="1"/>
          <w:color w:val="1a1a1a"/>
          <w:sz w:val="22"/>
          <w:szCs w:val="22"/>
          <w:rtl w:val="0"/>
        </w:rPr>
        <w:t xml:space="preserve">Garment Design &amp; Fashion designing </w:t>
      </w:r>
      <w:r w:rsidDel="00000000" w:rsidR="00000000" w:rsidRPr="00000000">
        <w:rPr>
          <w:rFonts w:ascii="Calibri" w:cs="Calibri" w:eastAsia="Calibri" w:hAnsi="Calibri"/>
          <w:i w:val="1"/>
          <w:iCs w:val="1"/>
          <w:color w:val="595959"/>
          <w:sz w:val="20"/>
          <w:szCs w:val="20"/>
          <w:rtl w:val="0"/>
        </w:rPr>
        <w:t xml:space="preserve">Academic &amp; Independent Work</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Translated creative ideas into visual concepts through illustration, silhouette exploration and styling.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Developed a strong interest in the link between fashion, identity, storytelling and brand image.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Follow international fashion houses, luxury collections, creative directions and evolving brand identities, with particular interest in Vogue, editorial storytelling, fashion photography and luxury communication.</w:t>
      </w:r>
      <w:r w:rsidDel="00000000" w:rsidR="00000000" w:rsidRPr="00000000">
        <w:rPr>
          <w:rtl w:val="0"/>
        </w:rPr>
      </w:r>
    </w:p>
    <w:p w:rsidR="00000000" w:rsidDel="00000000" w:rsidP="00000000" w:rsidRDefault="00000000" w:rsidRPr="00000000" w14:paraId="00000016">
      <w:pPr>
        <w:pBdr>
          <w:bottom w:color="8a6d3b" w:space="2" w:sz="6" w:val="single"/>
        </w:pBdr>
        <w:spacing w:after="90" w:before="200" w:lineRule="auto"/>
        <w:rPr/>
      </w:pPr>
      <w:r w:rsidDel="00000000" w:rsidR="00000000" w:rsidRPr="00000000">
        <w:rPr>
          <w:rFonts w:ascii="Georgia" w:cs="Georgia" w:eastAsia="Georgia" w:hAnsi="Georgia"/>
          <w:b w:val="1"/>
          <w:bCs w:val="1"/>
          <w:color w:val="8a6d3b"/>
          <w:sz w:val="22"/>
          <w:szCs w:val="22"/>
          <w:rtl w:val="0"/>
        </w:rPr>
        <w:t xml:space="preserve">INDUSTRY EXPERIENCE</w:t>
      </w:r>
      <w:r w:rsidDel="00000000" w:rsidR="00000000" w:rsidRPr="00000000">
        <w:rPr>
          <w:rtl w:val="0"/>
        </w:rPr>
      </w:r>
    </w:p>
    <w:p w:rsidR="00000000" w:rsidDel="00000000" w:rsidP="00000000" w:rsidRDefault="00000000" w:rsidRPr="00000000" w14:paraId="00000017">
      <w:pPr>
        <w:tabs>
          <w:tab w:val="right" w:leader="none" w:pos="10466"/>
        </w:tabs>
        <w:spacing w:after="0" w:before="80" w:lineRule="auto"/>
        <w:rPr/>
      </w:pPr>
      <w:r w:rsidDel="00000000" w:rsidR="00000000" w:rsidRPr="00000000">
        <w:rPr>
          <w:rFonts w:ascii="Calibri" w:cs="Calibri" w:eastAsia="Calibri" w:hAnsi="Calibri"/>
          <w:b w:val="1"/>
          <w:bCs w:val="1"/>
          <w:color w:val="1a1a1a"/>
          <w:sz w:val="22"/>
          <w:szCs w:val="22"/>
          <w:rtl w:val="0"/>
        </w:rPr>
        <w:t xml:space="preserve">BBC Bangalore</w:t>
      </w:r>
      <w:r w:rsidDel="00000000" w:rsidR="00000000" w:rsidRPr="00000000">
        <w:rPr>
          <w:rFonts w:ascii="Calibri" w:cs="Calibri" w:eastAsia="Calibri" w:hAnsi="Calibri"/>
          <w:i w:val="1"/>
          <w:iCs w:val="1"/>
          <w:color w:val="595959"/>
          <w:sz w:val="20"/>
          <w:szCs w:val="20"/>
          <w:rtl w:val="0"/>
        </w:rPr>
        <w:t xml:space="preserve">2 Months</w:t>
      </w:r>
      <w:r w:rsidDel="00000000" w:rsidR="00000000" w:rsidRPr="00000000">
        <w:rPr>
          <w:rtl w:val="0"/>
        </w:rPr>
      </w:r>
    </w:p>
    <w:p w:rsidR="00000000" w:rsidDel="00000000" w:rsidP="00000000" w:rsidRDefault="00000000" w:rsidRPr="00000000" w14:paraId="00000018">
      <w:pPr>
        <w:spacing w:after="40" w:lineRule="auto"/>
        <w:rPr>
          <w:rFonts w:ascii="Calibri" w:cs="Calibri" w:eastAsia="Calibri" w:hAnsi="Calibri"/>
          <w:color w:val="1a1a1a"/>
          <w:sz w:val="21"/>
          <w:szCs w:val="21"/>
        </w:rPr>
      </w:pPr>
      <w:r w:rsidDel="00000000" w:rsidR="00000000" w:rsidRPr="00000000">
        <w:rPr>
          <w:rFonts w:ascii="Calibri" w:cs="Calibri" w:eastAsia="Calibri" w:hAnsi="Calibri"/>
          <w:i w:val="1"/>
          <w:iCs w:val="1"/>
          <w:color w:val="595959"/>
          <w:sz w:val="21"/>
          <w:szCs w:val="21"/>
          <w:rtl w:val="0"/>
        </w:rPr>
        <w:t xml:space="preserve">Intern — Animal Cell Culture</w:t>
      </w:r>
      <w:r w:rsidDel="00000000" w:rsidR="00000000" w:rsidRPr="00000000">
        <w:rPr>
          <w:rtl w:val="0"/>
        </w:rPr>
      </w:r>
    </w:p>
    <w:p w:rsidR="00000000" w:rsidDel="00000000" w:rsidP="00000000" w:rsidRDefault="00000000" w:rsidRPr="00000000" w14:paraId="00000019">
      <w:pPr>
        <w:tabs>
          <w:tab w:val="right" w:leader="none" w:pos="10466"/>
        </w:tabs>
        <w:spacing w:before="80" w:lineRule="auto"/>
        <w:rPr>
          <w:rFonts w:ascii="Calibri" w:cs="Calibri" w:eastAsia="Calibri" w:hAnsi="Calibri"/>
          <w:b w:val="1"/>
          <w:bCs w:val="1"/>
          <w:color w:val="1a1a1a"/>
          <w:sz w:val="22"/>
          <w:szCs w:val="22"/>
        </w:rPr>
      </w:pPr>
      <w:r w:rsidDel="00000000" w:rsidR="00000000" w:rsidRPr="00000000">
        <w:rPr>
          <w:rFonts w:ascii="Calibri" w:cs="Calibri" w:eastAsia="Calibri" w:hAnsi="Calibri"/>
          <w:b w:val="1"/>
          <w:bCs w:val="1"/>
          <w:color w:val="1a1a1a"/>
          <w:sz w:val="22"/>
          <w:szCs w:val="22"/>
          <w:rtl w:val="0"/>
        </w:rPr>
        <w:t xml:space="preserve">Aditya Birla 2nd june- 31st July, 2026</w:t>
      </w:r>
    </w:p>
    <w:p w:rsidR="00000000" w:rsidDel="00000000" w:rsidP="00000000" w:rsidRDefault="00000000" w:rsidRPr="00000000" w14:paraId="0000001A">
      <w:pPr>
        <w:spacing w:after="40" w:lineRule="auto"/>
        <w:rPr>
          <w:rFonts w:ascii="Calibri" w:cs="Calibri" w:eastAsia="Calibri" w:hAnsi="Calibri"/>
          <w:color w:val="1a1a1a"/>
          <w:sz w:val="21"/>
          <w:szCs w:val="21"/>
        </w:rPr>
      </w:pPr>
      <w:r w:rsidDel="00000000" w:rsidR="00000000" w:rsidRPr="00000000">
        <w:rPr>
          <w:rFonts w:ascii="Calibri" w:cs="Calibri" w:eastAsia="Calibri" w:hAnsi="Calibri"/>
          <w:i w:val="1"/>
          <w:iCs w:val="1"/>
          <w:color w:val="595959"/>
          <w:sz w:val="21"/>
          <w:szCs w:val="21"/>
          <w:rtl w:val="0"/>
        </w:rPr>
        <w:t xml:space="preserve">Intern-Marketing department </w:t>
      </w:r>
      <w:r w:rsidDel="00000000" w:rsidR="00000000" w:rsidRPr="00000000">
        <w:rPr>
          <w:rtl w:val="0"/>
        </w:rPr>
      </w:r>
    </w:p>
    <w:p w:rsidR="00000000" w:rsidDel="00000000" w:rsidP="00000000" w:rsidRDefault="00000000" w:rsidRPr="00000000" w14:paraId="0000001B">
      <w:pPr>
        <w:pBdr>
          <w:bottom w:color="8a6d3b" w:space="2" w:sz="6" w:val="single"/>
        </w:pBdr>
        <w:spacing w:after="90" w:before="200" w:lineRule="auto"/>
        <w:rPr/>
      </w:pPr>
      <w:r w:rsidDel="00000000" w:rsidR="00000000" w:rsidRPr="00000000">
        <w:rPr>
          <w:rFonts w:ascii="Georgia" w:cs="Georgia" w:eastAsia="Georgia" w:hAnsi="Georgia"/>
          <w:b w:val="1"/>
          <w:bCs w:val="1"/>
          <w:color w:val="8a6d3b"/>
          <w:sz w:val="22"/>
          <w:szCs w:val="22"/>
          <w:rtl w:val="0"/>
        </w:rPr>
        <w:t xml:space="preserve">CORE SKILLS</w:t>
      </w:r>
      <w:r w:rsidDel="00000000" w:rsidR="00000000" w:rsidRPr="00000000">
        <w:rPr>
          <w:rtl w:val="0"/>
        </w:rPr>
      </w:r>
    </w:p>
    <w:p w:rsidR="00000000" w:rsidDel="00000000" w:rsidP="00000000" w:rsidRDefault="00000000" w:rsidRPr="00000000" w14:paraId="0000001C">
      <w:pPr>
        <w:spacing w:after="50" w:lineRule="auto"/>
        <w:rPr/>
      </w:pPr>
      <w:r w:rsidDel="00000000" w:rsidR="00000000" w:rsidRPr="00000000">
        <w:rPr>
          <w:rFonts w:ascii="Calibri" w:cs="Calibri" w:eastAsia="Calibri" w:hAnsi="Calibri"/>
          <w:b w:val="1"/>
          <w:bCs w:val="1"/>
          <w:color w:val="1a1a1a"/>
          <w:sz w:val="21"/>
          <w:szCs w:val="21"/>
          <w:rtl w:val="0"/>
        </w:rPr>
        <w:t xml:space="preserve">Fashion &amp; Creative: </w:t>
      </w:r>
      <w:r w:rsidDel="00000000" w:rsidR="00000000" w:rsidRPr="00000000">
        <w:rPr>
          <w:rFonts w:ascii="Calibri" w:cs="Calibri" w:eastAsia="Calibri" w:hAnsi="Calibri"/>
          <w:color w:val="1a1a1a"/>
          <w:sz w:val="21"/>
          <w:szCs w:val="21"/>
          <w:rtl w:val="0"/>
        </w:rPr>
        <w:t xml:space="preserve">Fashion Illustration · Garment Design &amp; Construction · Fashion Presentation · Creative Concept Development · Visual Storytelling · Trend Awareness</w:t>
      </w:r>
      <w:r w:rsidDel="00000000" w:rsidR="00000000" w:rsidRPr="00000000">
        <w:rPr>
          <w:rtl w:val="0"/>
        </w:rPr>
      </w:r>
    </w:p>
    <w:p w:rsidR="00000000" w:rsidDel="00000000" w:rsidP="00000000" w:rsidRDefault="00000000" w:rsidRPr="00000000" w14:paraId="0000001D">
      <w:pPr>
        <w:spacing w:after="50" w:lineRule="auto"/>
        <w:rPr/>
      </w:pPr>
      <w:r w:rsidDel="00000000" w:rsidR="00000000" w:rsidRPr="00000000">
        <w:rPr>
          <w:rFonts w:ascii="Calibri" w:cs="Calibri" w:eastAsia="Calibri" w:hAnsi="Calibri"/>
          <w:b w:val="1"/>
          <w:bCs w:val="1"/>
          <w:color w:val="1a1a1a"/>
          <w:sz w:val="21"/>
          <w:szCs w:val="21"/>
          <w:rtl w:val="0"/>
        </w:rPr>
        <w:t xml:space="preserve">Brand &amp; Business: </w:t>
      </w:r>
      <w:r w:rsidDel="00000000" w:rsidR="00000000" w:rsidRPr="00000000">
        <w:rPr>
          <w:rFonts w:ascii="Calibri" w:cs="Calibri" w:eastAsia="Calibri" w:hAnsi="Calibri"/>
          <w:color w:val="1a1a1a"/>
          <w:sz w:val="21"/>
          <w:szCs w:val="21"/>
          <w:rtl w:val="0"/>
        </w:rPr>
        <w:t xml:space="preserve">Luxury Brand Management · Fashion Marketing · Brand Strategy · Fashion Communication · Public Relations · Digital Marketing · Consumer Experience</w:t>
      </w:r>
      <w:r w:rsidDel="00000000" w:rsidR="00000000" w:rsidRPr="00000000">
        <w:rPr>
          <w:rtl w:val="0"/>
        </w:rPr>
      </w:r>
    </w:p>
    <w:p w:rsidR="00000000" w:rsidDel="00000000" w:rsidP="00000000" w:rsidRDefault="00000000" w:rsidRPr="00000000" w14:paraId="0000001E">
      <w:pPr>
        <w:spacing w:after="50" w:lineRule="auto"/>
        <w:rPr/>
      </w:pPr>
      <w:r w:rsidDel="00000000" w:rsidR="00000000" w:rsidRPr="00000000">
        <w:rPr>
          <w:rFonts w:ascii="Calibri" w:cs="Calibri" w:eastAsia="Calibri" w:hAnsi="Calibri"/>
          <w:b w:val="1"/>
          <w:bCs w:val="1"/>
          <w:color w:val="1a1a1a"/>
          <w:sz w:val="21"/>
          <w:szCs w:val="21"/>
          <w:rtl w:val="0"/>
        </w:rPr>
        <w:t xml:space="preserve">Professional: </w:t>
      </w:r>
      <w:r w:rsidDel="00000000" w:rsidR="00000000" w:rsidRPr="00000000">
        <w:rPr>
          <w:rFonts w:ascii="Calibri" w:cs="Calibri" w:eastAsia="Calibri" w:hAnsi="Calibri"/>
          <w:color w:val="1a1a1a"/>
          <w:sz w:val="21"/>
          <w:szCs w:val="21"/>
          <w:rtl w:val="0"/>
        </w:rPr>
        <w:t xml:space="preserve">Analytical Thinking · Research &amp; Documentation · Creative Problem Solving · Attention to Detail · Teamwork · Adaptability · Presentation · Time Management</w:t>
      </w:r>
      <w:r w:rsidDel="00000000" w:rsidR="00000000" w:rsidRPr="00000000">
        <w:rPr>
          <w:rtl w:val="0"/>
        </w:rPr>
      </w:r>
    </w:p>
    <w:p w:rsidR="00000000" w:rsidDel="00000000" w:rsidP="00000000" w:rsidRDefault="00000000" w:rsidRPr="00000000" w14:paraId="0000001F">
      <w:pPr>
        <w:spacing w:after="50" w:lineRule="auto"/>
        <w:rPr/>
      </w:pPr>
      <w:r w:rsidDel="00000000" w:rsidR="00000000" w:rsidRPr="00000000">
        <w:rPr>
          <w:rFonts w:ascii="Calibri" w:cs="Calibri" w:eastAsia="Calibri" w:hAnsi="Calibri"/>
          <w:b w:val="1"/>
          <w:bCs w:val="1"/>
          <w:color w:val="1a1a1a"/>
          <w:sz w:val="21"/>
          <w:szCs w:val="21"/>
          <w:rtl w:val="0"/>
        </w:rPr>
        <w:t xml:space="preserve">Tools: </w:t>
      </w:r>
      <w:r w:rsidDel="00000000" w:rsidR="00000000" w:rsidRPr="00000000">
        <w:rPr>
          <w:rFonts w:ascii="Calibri" w:cs="Calibri" w:eastAsia="Calibri" w:hAnsi="Calibri"/>
          <w:color w:val="1a1a1a"/>
          <w:sz w:val="21"/>
          <w:szCs w:val="21"/>
          <w:rtl w:val="0"/>
        </w:rPr>
        <w:t xml:space="preserve">Microsoft Office · Canva</w:t>
      </w:r>
      <w:r w:rsidDel="00000000" w:rsidR="00000000" w:rsidRPr="00000000">
        <w:rPr>
          <w:rtl w:val="0"/>
        </w:rPr>
      </w:r>
    </w:p>
    <w:p w:rsidR="00000000" w:rsidDel="00000000" w:rsidP="00000000" w:rsidRDefault="00000000" w:rsidRPr="00000000" w14:paraId="00000020">
      <w:pPr>
        <w:spacing w:after="50" w:lineRule="auto"/>
        <w:rPr/>
      </w:pPr>
      <w:r w:rsidDel="00000000" w:rsidR="00000000" w:rsidRPr="00000000">
        <w:rPr>
          <w:rFonts w:ascii="Calibri" w:cs="Calibri" w:eastAsia="Calibri" w:hAnsi="Calibri"/>
          <w:b w:val="1"/>
          <w:bCs w:val="1"/>
          <w:color w:val="1a1a1a"/>
          <w:sz w:val="21"/>
          <w:szCs w:val="21"/>
          <w:rtl w:val="0"/>
        </w:rPr>
        <w:t xml:space="preserve">Languages: </w:t>
      </w:r>
      <w:r w:rsidDel="00000000" w:rsidR="00000000" w:rsidRPr="00000000">
        <w:rPr>
          <w:rFonts w:ascii="Calibri" w:cs="Calibri" w:eastAsia="Calibri" w:hAnsi="Calibri"/>
          <w:color w:val="1a1a1a"/>
          <w:sz w:val="21"/>
          <w:szCs w:val="21"/>
          <w:rtl w:val="0"/>
        </w:rPr>
        <w:t xml:space="preserve">English — Professional Proficiency</w:t>
      </w:r>
      <w:r w:rsidDel="00000000" w:rsidR="00000000" w:rsidRPr="00000000">
        <w:rPr>
          <w:rtl w:val="0"/>
        </w:rPr>
      </w:r>
    </w:p>
    <w:p w:rsidR="00000000" w:rsidDel="00000000" w:rsidP="00000000" w:rsidRDefault="00000000" w:rsidRPr="00000000" w14:paraId="00000021">
      <w:pPr>
        <w:pBdr>
          <w:bottom w:color="8a6d3b" w:space="2" w:sz="6" w:val="single"/>
        </w:pBdr>
        <w:spacing w:after="90" w:before="200" w:lineRule="auto"/>
        <w:rPr/>
      </w:pPr>
      <w:r w:rsidDel="00000000" w:rsidR="00000000" w:rsidRPr="00000000">
        <w:rPr>
          <w:rFonts w:ascii="Georgia" w:cs="Georgia" w:eastAsia="Georgia" w:hAnsi="Georgia"/>
          <w:b w:val="1"/>
          <w:bCs w:val="1"/>
          <w:color w:val="8a6d3b"/>
          <w:sz w:val="22"/>
          <w:szCs w:val="22"/>
          <w:rtl w:val="0"/>
        </w:rPr>
        <w:t xml:space="preserve">CAREER OBJECTIVE</w:t>
      </w:r>
      <w:r w:rsidDel="00000000" w:rsidR="00000000" w:rsidRPr="00000000">
        <w:rPr>
          <w:rtl w:val="0"/>
        </w:rPr>
      </w:r>
    </w:p>
    <w:p w:rsidR="00000000" w:rsidDel="00000000" w:rsidP="00000000" w:rsidRDefault="00000000" w:rsidRPr="00000000" w14:paraId="00000022">
      <w:pPr>
        <w:spacing w:after="60" w:line="264" w:lineRule="auto"/>
        <w:jc w:val="both"/>
        <w:rPr/>
      </w:pPr>
      <w:r w:rsidDel="00000000" w:rsidR="00000000" w:rsidRPr="00000000">
        <w:rPr>
          <w:rFonts w:ascii="Calibri" w:cs="Calibri" w:eastAsia="Calibri" w:hAnsi="Calibri"/>
          <w:color w:val="1a1a1a"/>
          <w:sz w:val="21"/>
          <w:szCs w:val="21"/>
          <w:rtl w:val="0"/>
        </w:rPr>
        <w:t xml:space="preserve">To build an international career in luxury brand management, fashion marketing, communication and consumer experience, and ultimately to establish and lead my own fashion and luxury brand portfolio that pairs creative vision with strategic business leadership.</w:t>
      </w:r>
      <w:r w:rsidDel="00000000" w:rsidR="00000000" w:rsidRPr="00000000">
        <w:rPr>
          <w:rtl w:val="0"/>
        </w:rPr>
      </w:r>
    </w:p>
    <w:sectPr>
      <w:pgSz w:h="16838" w:w="11906" w:orient="portrait"/>
      <w:pgMar w:bottom="64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color w:val="8a6d3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