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qlrujg660n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Hotel Booking API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Created by</w:t>
      </w:r>
      <w:r w:rsidDel="00000000" w:rsidR="00000000" w:rsidRPr="00000000">
        <w:rPr>
          <w:rtl w:val="0"/>
        </w:rPr>
        <w:t xml:space="preserve">: Rahul Kumar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7p1ez7nz9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 plan for the </w:t>
      </w:r>
      <w:r w:rsidDel="00000000" w:rsidR="00000000" w:rsidRPr="00000000">
        <w:rPr>
          <w:b w:val="1"/>
          <w:rtl w:val="0"/>
        </w:rPr>
        <w:t xml:space="preserve">Hotel Booking API</w:t>
      </w:r>
      <w:r w:rsidDel="00000000" w:rsidR="00000000" w:rsidRPr="00000000">
        <w:rPr>
          <w:rtl w:val="0"/>
        </w:rPr>
        <w:t xml:space="preserve"> application. The objective is to ensure that all API endpoints and functionalities work as expected for the target audience, </w:t>
      </w:r>
      <w:r w:rsidDel="00000000" w:rsidR="00000000" w:rsidRPr="00000000">
        <w:rPr>
          <w:b w:val="1"/>
          <w:rtl w:val="0"/>
        </w:rPr>
        <w:t xml:space="preserve">developers and QA engineers</w:t>
      </w:r>
      <w:r w:rsidDel="00000000" w:rsidR="00000000" w:rsidRPr="00000000">
        <w:rPr>
          <w:rtl w:val="0"/>
        </w:rPr>
        <w:t xml:space="preserve"> integrating or testing booking system APIs.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k8368n9y3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 of this test plan includes: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to be tested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(Create Token)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Booking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Booking (by ID &amp; all)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Booking (PUT and PATCH)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Booking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Check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testing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testing (Basic Auth validation)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 clients (Postman, Swagger)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browsers and OS for frontend (if applicable)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like cURL for CLI testing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defects found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time (Performance)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of returned data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Pass/fail rate of test cases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roles and 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Lead</w:t>
      </w:r>
      <w:r w:rsidDel="00000000" w:rsidR="00000000" w:rsidRPr="00000000">
        <w:rPr>
          <w:rtl w:val="0"/>
        </w:rPr>
        <w:t xml:space="preserve">: Plan, monitor, review testing process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Testers</w:t>
      </w:r>
      <w:r w:rsidDel="00000000" w:rsidR="00000000" w:rsidRPr="00000000">
        <w:rPr>
          <w:rtl w:val="0"/>
        </w:rPr>
        <w:t xml:space="preserve">: Execute test cases, report defects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: Fix defects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: Manage environment setup and test data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8ll69ezfy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Inclusions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This API testing plan ensures proper validation of REST endpoints provided by the Hotel Booking system.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Objectives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correctness of data across API responses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authentication and role-based access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behavior under load and stress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error messages and status codes are accurate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0hwybg0s3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Exclusions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UI testing (if not in scope of API testing)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external booking engines or payment gateways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testing (unless APIs are exposing DB-related issues)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hy6j3g4i1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 Environments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: Windows 10, macOS Monterey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: Chrome, Firefox, Edge (for API tools)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: Desktop/Laptop (No mobile UI)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Wi-Fi and 4G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Postman, Swagger UI, cURL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Protocols</w:t>
      </w:r>
      <w:r w:rsidDel="00000000" w:rsidR="00000000" w:rsidRPr="00000000">
        <w:rPr>
          <w:rtl w:val="0"/>
        </w:rPr>
        <w:t xml:space="preserve">: Basic Auth for Create/Update/Delete operations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Permissions</w:t>
      </w:r>
      <w:r w:rsidDel="00000000" w:rsidR="00000000" w:rsidRPr="00000000">
        <w:rPr>
          <w:rtl w:val="0"/>
        </w:rPr>
        <w:t xml:space="preserve">: Token-based access for authorized operations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twccnluc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Defect Reporting Procedure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Criteria</w:t>
      </w:r>
      <w:r w:rsidDel="00000000" w:rsidR="00000000" w:rsidRPr="00000000">
        <w:rPr>
          <w:rtl w:val="0"/>
        </w:rPr>
        <w:t xml:space="preserve">: Deviations from API schema, wrong HTTP status codes, security issues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JIRA for defect logging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endpoint, payload, actual vs expected response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 cURL/Postman evidence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Triage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Severity &amp; Priority set based on business impact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to API developers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Tools</w:t>
      </w:r>
      <w:r w:rsidDel="00000000" w:rsidR="00000000" w:rsidRPr="00000000">
        <w:rPr>
          <w:rtl w:val="0"/>
        </w:rPr>
        <w:t xml:space="preserve">: JIRA, Confluence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Email, Slack updates, stand-ups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Defects by severity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to resolve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Reopened defect count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vs5yl3xvp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 Strategy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hx795pohh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Test Scenario and Case Creation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Techniques: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Equivalence Partitioning (valid/invalid data)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Boundary Value Analysis (ID ranges)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Transition (token expiration scenarios)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 Testing (Booking, Cancelation flows)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ll9s3nggn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Testing Procedure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</w:t>
      </w:r>
      <w:r w:rsidDel="00000000" w:rsidR="00000000" w:rsidRPr="00000000">
        <w:rPr>
          <w:rtl w:val="0"/>
        </w:rPr>
        <w:t xml:space="preserve">: Run health check endpoint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In-depth Testing</w:t>
      </w:r>
      <w:r w:rsidDel="00000000" w:rsidR="00000000" w:rsidRPr="00000000">
        <w:rPr>
          <w:rtl w:val="0"/>
        </w:rPr>
        <w:t xml:space="preserve">: Test all endpoints with all possible inputs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Reporting</w:t>
      </w:r>
      <w:r w:rsidDel="00000000" w:rsidR="00000000" w:rsidRPr="00000000">
        <w:rPr>
          <w:rtl w:val="0"/>
        </w:rPr>
        <w:t xml:space="preserve">: JIRA with daily syncs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Types of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Smoke Testing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Retesting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Testing (invalid payloads)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vfa9x9pj2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Best Practices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Context Driven Testing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Left Testing (involve testers in API design)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Exploratory Testing (test undocumented behavior)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Flow Testing (e.g., Create → Retrieve → Update → Delete)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5sqv39aj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Test Schedule</w:t>
      </w:r>
    </w:p>
    <w:tbl>
      <w:tblPr>
        <w:tblStyle w:val="Table1"/>
        <w:tblW w:w="5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1295"/>
        <w:gridCol w:w="1190"/>
        <w:tblGridChange w:id="0">
          <w:tblGrid>
            <w:gridCol w:w="2615"/>
            <w:gridCol w:w="1295"/>
            <w:gridCol w:w="1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Plan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Apr 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Apr 26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Apr 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Apr 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Environment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Apr 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Apr 28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Apr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May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Defect Retesting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May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May 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Final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May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May 9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ju054jygr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Test Deliverables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 &amp; Test Cases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ejrqbgq34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10. Entry and Exit Criteria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tl w:val="0"/>
        </w:rPr>
        <w:t xml:space="preserve">: API documentation available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: Clarified all endpoint behavior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tl w:val="0"/>
        </w:rPr>
        <w:t xml:space="preserve">: Test cases reviewed, environment ready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: All test cases executed, critical bugs fixed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Closure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tl w:val="0"/>
        </w:rPr>
        <w:t xml:space="preserve">: Execution reports complete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: Summary shared, lessons learned documented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jzhkhxs3e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11. Tools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 API Testing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 UI</w:t>
      </w:r>
      <w:r w:rsidDel="00000000" w:rsidR="00000000" w:rsidRPr="00000000">
        <w:rPr>
          <w:rtl w:val="0"/>
        </w:rPr>
        <w:t xml:space="preserve">: API documentation and basic testing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: Defect tracking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Excel/Google Sheets</w:t>
      </w:r>
      <w:r w:rsidDel="00000000" w:rsidR="00000000" w:rsidRPr="00000000">
        <w:rPr>
          <w:rtl w:val="0"/>
        </w:rPr>
        <w:t xml:space="preserve">: Test case documentation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JMeter</w:t>
      </w:r>
      <w:r w:rsidDel="00000000" w:rsidR="00000000" w:rsidRPr="00000000">
        <w:rPr>
          <w:rtl w:val="0"/>
        </w:rPr>
        <w:t xml:space="preserve">: Load Testing (optional)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Snipping Tool</w:t>
      </w:r>
      <w:r w:rsidDel="00000000" w:rsidR="00000000" w:rsidRPr="00000000">
        <w:rPr>
          <w:rtl w:val="0"/>
        </w:rPr>
        <w:t xml:space="preserve">: Screenshots for defect evidence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gozpyu2at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12. Risks and Mitigations</w:t>
      </w:r>
    </w:p>
    <w:tbl>
      <w:tblPr>
        <w:tblStyle w:val="Table2"/>
        <w:tblW w:w="7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0"/>
        <w:gridCol w:w="4205"/>
        <w:tblGridChange w:id="0">
          <w:tblGrid>
            <w:gridCol w:w="3200"/>
            <w:gridCol w:w="4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Unavailability of API 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Work on offline test cases/documentation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Test data instability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Use mock servers or controlled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Environment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Use alternate base URLs if available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bj54caoxz4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13. Approvals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Documents for Client Approval: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Reports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Report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