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Phase-4: Project Planning (using Agile methodologies)</w:t>
      </w:r>
    </w:p>
    <w:p/>
    <w:p>
      <w:r>
        <w:rPr>
          <w:b/>
          <w:sz w:val="24"/>
        </w:rPr>
        <w:t>1. Agile Approach</w:t>
      </w:r>
    </w:p>
    <w:p>
      <w:pPr>
        <w:spacing w:after="80"/>
      </w:pPr>
      <w:r>
        <w:t>The project can be developed incrementally through short sprints. Each sprint produces a testable part of EduGenie.</w:t>
      </w:r>
    </w:p>
    <w:p>
      <w:r>
        <w:rPr>
          <w:b/>
          <w:sz w:val="24"/>
        </w:rPr>
        <w:t>2. Sprint 1 — Ideation and Requirements</w:t>
      </w:r>
    </w:p>
    <w:p>
      <w:pPr>
        <w:spacing w:after="80"/>
      </w:pPr>
      <w:r>
        <w:t>Define project scope, target users, use cases, functional requirements, non-functional requirements, and technology stack.</w:t>
      </w:r>
    </w:p>
    <w:p>
      <w:r>
        <w:rPr>
          <w:b/>
          <w:sz w:val="24"/>
        </w:rPr>
        <w:t>3. Sprint 2 — Project Design</w:t>
      </w:r>
    </w:p>
    <w:p>
      <w:pPr>
        <w:spacing w:after="80"/>
      </w:pPr>
      <w:r>
        <w:t>Prepare architecture, module structure, API design, frontend layout, data flow, and AI integration design.</w:t>
      </w:r>
    </w:p>
    <w:p>
      <w:r>
        <w:rPr>
          <w:b/>
          <w:sz w:val="24"/>
        </w:rPr>
        <w:t>4. Sprint 3 — Backend Development</w:t>
      </w:r>
    </w:p>
    <w:p>
      <w:pPr>
        <w:spacing w:after="80"/>
      </w:pPr>
      <w:r>
        <w:t>Implement FastAPI, configuration, request models, Gemini client, Q&amp;A, explanation, quiz, summary, and learning-path modules.</w:t>
      </w:r>
    </w:p>
    <w:p>
      <w:r>
        <w:rPr>
          <w:b/>
          <w:sz w:val="24"/>
        </w:rPr>
        <w:t>5. Sprint 4 — Frontend Development</w:t>
      </w:r>
    </w:p>
    <w:p>
      <w:pPr>
        <w:spacing w:after="80"/>
      </w:pPr>
      <w:r>
        <w:t>Implement HTML/CSS interface, task selection, input handling, API calls, result rendering, and interactive quiz checking.</w:t>
      </w:r>
    </w:p>
    <w:p>
      <w:r>
        <w:rPr>
          <w:b/>
          <w:sz w:val="24"/>
        </w:rPr>
        <w:t>6. Sprint 5 — Integration</w:t>
      </w:r>
    </w:p>
    <w:p>
      <w:pPr>
        <w:spacing w:after="80"/>
      </w:pPr>
      <w:r>
        <w:t>Connect all frontend tasks to the FastAPI endpoints and verify successful communication with the AI layer.</w:t>
      </w:r>
    </w:p>
    <w:p>
      <w:r>
        <w:rPr>
          <w:b/>
          <w:sz w:val="24"/>
        </w:rPr>
        <w:t>7. Sprint 6 — Testing and Refinement</w:t>
      </w:r>
    </w:p>
    <w:p>
      <w:pPr>
        <w:spacing w:after="80"/>
      </w:pPr>
      <w:r>
        <w:t>Perform functional testing, validation testing, error testing, UI testing, and performance observations. Fix defects and refine prompts/UI.</w:t>
      </w:r>
    </w:p>
    <w:p>
      <w:r>
        <w:rPr>
          <w:b/>
          <w:sz w:val="24"/>
        </w:rPr>
        <w:t>8. Sprint Deliverables</w:t>
      </w:r>
    </w:p>
    <w:p>
      <w:pPr>
        <w:spacing w:after="80"/>
      </w:pPr>
      <w:r>
        <w:t>Each sprint should produce documented requirements/designs, working code, tests, or an integrated feature that can be demonstrated.</w:t>
      </w:r>
    </w:p>
    <w:p>
      <w:r>
        <w:rPr>
          <w:b/>
          <w:sz w:val="24"/>
        </w:rPr>
        <w:t>9. Agile Review</w:t>
      </w:r>
    </w:p>
    <w:p>
      <w:pPr>
        <w:spacing w:after="80"/>
      </w:pPr>
      <w:r>
        <w:t>At the end of each sprint, review the completed work, identify issues, and prioritize the next development tasks.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