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pPr>
      <w:r>
        <w:rPr>
          <w:rFonts w:ascii="Times New Roman" w:hAnsi="Times New Roman"/>
          <w:b/>
          <w:color w:val="000000"/>
          <w:sz w:val="36"/>
        </w:rPr>
        <w:t xml:space="preserve">CR-016: Show / Hide Password Visibility Toggle in the </w:t>
        <w:br/>
        <w:t>Login Module</w:t>
      </w:r>
    </w:p>
    <w:p>
      <w:pPr>
        <w:keepNext/>
        <w:spacing w:line="276" w:lineRule="auto" w:before="80" w:after="40"/>
      </w:pPr>
      <w:r>
        <w:rPr>
          <w:rFonts w:ascii="Times New Roman" w:hAnsi="Times New Roman"/>
          <w:b/>
          <w:color w:val="000000"/>
          <w:sz w:val="27"/>
        </w:rPr>
        <w:t>1. Change Request Details</w:t>
      </w:r>
    </w:p>
    <w:tbl>
      <w:tblPr>
        <w:tblStyle w:val="TableGrid"/>
        <w:tblW w:type="auto" w:w="0"/>
        <w:jc w:val="left"/>
        <w:tblLook w:firstColumn="1" w:firstRow="1" w:lastColumn="0" w:lastRow="0" w:noHBand="0" w:noVBand="1" w:val="04A0"/>
      </w:tblPr>
      <w:tblGrid>
        <w:gridCol w:w="4514"/>
        <w:gridCol w:w="4514"/>
      </w:tblGrid>
      <w:tr>
        <w:tc>
          <w:tcPr>
            <w:tcW w:type="dxa" w:w="2160"/>
            <w:tcMar>
              <w:top w:w="15" w:type="dxa"/>
              <w:bottom w:w="15" w:type="dxa"/>
              <w:left w:w="50" w:type="dxa"/>
              <w:right w:w="50" w:type="dxa"/>
            </w:tcMar>
          </w:tcPr>
          <w:p>
            <w:pPr>
              <w:spacing w:line="276" w:lineRule="auto" w:before="0" w:after="0"/>
            </w:pPr>
            <w:r>
              <w:rPr>
                <w:rFonts w:ascii="Times New Roman" w:hAnsi="Times New Roman"/>
                <w:b/>
                <w:sz w:val="24"/>
              </w:rPr>
              <w:t>Field</w:t>
            </w:r>
          </w:p>
        </w:tc>
        <w:tc>
          <w:tcPr>
            <w:tcW w:type="dxa" w:w="6869"/>
            <w:tcMar>
              <w:top w:w="15" w:type="dxa"/>
              <w:bottom w:w="15" w:type="dxa"/>
              <w:left w:w="50" w:type="dxa"/>
              <w:right w:w="50" w:type="dxa"/>
            </w:tcMar>
          </w:tcPr>
          <w:p>
            <w:pPr>
              <w:spacing w:line="276" w:lineRule="auto" w:before="0" w:after="0"/>
            </w:pPr>
            <w:r>
              <w:rPr>
                <w:rFonts w:ascii="Times New Roman" w:hAnsi="Times New Roman"/>
                <w:b/>
                <w:sz w:val="24"/>
              </w:rPr>
              <w:t>Details</w:t>
            </w:r>
          </w:p>
        </w:tc>
      </w:tr>
      <w:tr>
        <w:tc>
          <w:tcPr>
            <w:tcW w:type="dxa" w:w="2160"/>
            <w:tcMar>
              <w:top w:w="15" w:type="dxa"/>
              <w:bottom w:w="15" w:type="dxa"/>
              <w:left w:w="50" w:type="dxa"/>
              <w:right w:w="50" w:type="dxa"/>
            </w:tcMar>
          </w:tcPr>
          <w:p>
            <w:pPr>
              <w:spacing w:line="276" w:lineRule="auto" w:before="0" w:after="0"/>
            </w:pPr>
            <w:r>
              <w:rPr>
                <w:rFonts w:ascii="Times New Roman" w:hAnsi="Times New Roman"/>
                <w:sz w:val="24"/>
              </w:rPr>
              <w:t>Change Request ID</w:t>
            </w:r>
          </w:p>
        </w:tc>
        <w:tc>
          <w:tcPr>
            <w:tcW w:type="dxa" w:w="6869"/>
            <w:tcMar>
              <w:top w:w="15" w:type="dxa"/>
              <w:bottom w:w="15" w:type="dxa"/>
              <w:left w:w="50" w:type="dxa"/>
              <w:right w:w="50" w:type="dxa"/>
            </w:tcMar>
          </w:tcPr>
          <w:p>
            <w:pPr>
              <w:spacing w:line="276" w:lineRule="auto" w:before="0" w:after="0"/>
            </w:pPr>
            <w:r>
              <w:rPr>
                <w:rFonts w:ascii="Times New Roman" w:hAnsi="Times New Roman"/>
                <w:sz w:val="24"/>
              </w:rPr>
              <w:t>CR-016</w:t>
            </w:r>
          </w:p>
        </w:tc>
      </w:tr>
      <w:tr>
        <w:tc>
          <w:tcPr>
            <w:tcW w:type="dxa" w:w="2160"/>
            <w:tcMar>
              <w:top w:w="15" w:type="dxa"/>
              <w:bottom w:w="15" w:type="dxa"/>
              <w:left w:w="50" w:type="dxa"/>
              <w:right w:w="50" w:type="dxa"/>
            </w:tcMar>
          </w:tcPr>
          <w:p>
            <w:pPr>
              <w:spacing w:line="276" w:lineRule="auto" w:before="0" w:after="0"/>
            </w:pPr>
            <w:r>
              <w:rPr>
                <w:rFonts w:ascii="Times New Roman" w:hAnsi="Times New Roman"/>
                <w:sz w:val="24"/>
              </w:rPr>
              <w:t>Title</w:t>
            </w:r>
          </w:p>
        </w:tc>
        <w:tc>
          <w:tcPr>
            <w:tcW w:type="dxa" w:w="6869"/>
            <w:tcMar>
              <w:top w:w="15" w:type="dxa"/>
              <w:bottom w:w="15" w:type="dxa"/>
              <w:left w:w="50" w:type="dxa"/>
              <w:right w:w="50" w:type="dxa"/>
            </w:tcMar>
          </w:tcPr>
          <w:p>
            <w:pPr>
              <w:spacing w:line="276" w:lineRule="auto" w:before="0" w:after="0"/>
            </w:pPr>
            <w:r>
              <w:rPr>
                <w:rFonts w:ascii="Times New Roman" w:hAnsi="Times New Roman"/>
                <w:sz w:val="24"/>
              </w:rPr>
              <w:t>Show / Hide Password Visibility Toggle in the Login Module</w:t>
            </w:r>
          </w:p>
        </w:tc>
      </w:tr>
      <w:tr>
        <w:tc>
          <w:tcPr>
            <w:tcW w:type="dxa" w:w="2160"/>
            <w:tcMar>
              <w:top w:w="15" w:type="dxa"/>
              <w:bottom w:w="15" w:type="dxa"/>
              <w:left w:w="50" w:type="dxa"/>
              <w:right w:w="50" w:type="dxa"/>
            </w:tcMar>
          </w:tcPr>
          <w:p>
            <w:pPr>
              <w:spacing w:line="276" w:lineRule="auto" w:before="0" w:after="0"/>
            </w:pPr>
            <w:r>
              <w:rPr>
                <w:rFonts w:ascii="Times New Roman" w:hAnsi="Times New Roman"/>
                <w:sz w:val="24"/>
              </w:rPr>
              <w:t>Priority</w:t>
            </w:r>
          </w:p>
        </w:tc>
        <w:tc>
          <w:tcPr>
            <w:tcW w:type="dxa" w:w="6869"/>
            <w:tcMar>
              <w:top w:w="15" w:type="dxa"/>
              <w:bottom w:w="15" w:type="dxa"/>
              <w:left w:w="50" w:type="dxa"/>
              <w:right w:w="50" w:type="dxa"/>
            </w:tcMar>
          </w:tcPr>
          <w:p>
            <w:pPr>
              <w:spacing w:line="276" w:lineRule="auto" w:before="0" w:after="0"/>
            </w:pPr>
            <w:r>
              <w:rPr>
                <w:rFonts w:ascii="Times New Roman" w:hAnsi="Times New Roman"/>
                <w:sz w:val="24"/>
              </w:rPr>
              <w:t>Medium</w:t>
            </w:r>
          </w:p>
        </w:tc>
      </w:tr>
      <w:tr>
        <w:tc>
          <w:tcPr>
            <w:tcW w:type="dxa" w:w="2160"/>
            <w:tcMar>
              <w:top w:w="15" w:type="dxa"/>
              <w:bottom w:w="15" w:type="dxa"/>
              <w:left w:w="50" w:type="dxa"/>
              <w:right w:w="50" w:type="dxa"/>
            </w:tcMar>
          </w:tcPr>
          <w:p>
            <w:pPr>
              <w:spacing w:line="276" w:lineRule="auto" w:before="0" w:after="0"/>
            </w:pPr>
            <w:r>
              <w:rPr>
                <w:rFonts w:ascii="Times New Roman" w:hAnsi="Times New Roman"/>
                <w:sz w:val="24"/>
              </w:rPr>
              <w:t>Difficulty</w:t>
            </w:r>
          </w:p>
        </w:tc>
        <w:tc>
          <w:tcPr>
            <w:tcW w:type="dxa" w:w="6869"/>
            <w:tcMar>
              <w:top w:w="15" w:type="dxa"/>
              <w:bottom w:w="15" w:type="dxa"/>
              <w:left w:w="50" w:type="dxa"/>
              <w:right w:w="50" w:type="dxa"/>
            </w:tcMar>
          </w:tcPr>
          <w:p>
            <w:pPr>
              <w:spacing w:line="276" w:lineRule="auto" w:before="0" w:after="0"/>
            </w:pPr>
            <w:r>
              <w:rPr>
                <w:rFonts w:ascii="Times New Roman" w:hAnsi="Times New Roman"/>
                <w:sz w:val="24"/>
              </w:rPr>
              <w:t>Low</w:t>
            </w:r>
          </w:p>
        </w:tc>
      </w:tr>
      <w:tr>
        <w:tc>
          <w:tcPr>
            <w:tcW w:type="dxa" w:w="2160"/>
            <w:tcMar>
              <w:top w:w="15" w:type="dxa"/>
              <w:bottom w:w="15" w:type="dxa"/>
              <w:left w:w="50" w:type="dxa"/>
              <w:right w:w="50" w:type="dxa"/>
            </w:tcMar>
          </w:tcPr>
          <w:p>
            <w:pPr>
              <w:spacing w:line="276" w:lineRule="auto" w:before="0" w:after="0"/>
            </w:pPr>
            <w:r>
              <w:rPr>
                <w:rFonts w:ascii="Times New Roman" w:hAnsi="Times New Roman"/>
                <w:sz w:val="24"/>
              </w:rPr>
              <w:t>Change Type</w:t>
            </w:r>
          </w:p>
        </w:tc>
        <w:tc>
          <w:tcPr>
            <w:tcW w:type="dxa" w:w="6869"/>
            <w:tcMar>
              <w:top w:w="15" w:type="dxa"/>
              <w:bottom w:w="15" w:type="dxa"/>
              <w:left w:w="50" w:type="dxa"/>
              <w:right w:w="50" w:type="dxa"/>
            </w:tcMar>
          </w:tcPr>
          <w:p>
            <w:pPr>
              <w:spacing w:line="276" w:lineRule="auto" w:before="0" w:after="0"/>
            </w:pPr>
            <w:r>
              <w:rPr>
                <w:rFonts w:ascii="Times New Roman" w:hAnsi="Times New Roman"/>
                <w:sz w:val="24"/>
              </w:rPr>
              <w:t>Frontend Enhancement</w:t>
            </w:r>
          </w:p>
        </w:tc>
      </w:tr>
      <w:tr>
        <w:tc>
          <w:tcPr>
            <w:tcW w:type="dxa" w:w="2160"/>
            <w:tcMar>
              <w:top w:w="15" w:type="dxa"/>
              <w:bottom w:w="15" w:type="dxa"/>
              <w:left w:w="50" w:type="dxa"/>
              <w:right w:w="50" w:type="dxa"/>
            </w:tcMar>
          </w:tcPr>
          <w:p>
            <w:pPr>
              <w:spacing w:line="276" w:lineRule="auto" w:before="0" w:after="0"/>
            </w:pPr>
            <w:r>
              <w:rPr>
                <w:rFonts w:ascii="Times New Roman" w:hAnsi="Times New Roman"/>
                <w:sz w:val="24"/>
              </w:rPr>
              <w:t>Affected Version</w:t>
            </w:r>
          </w:p>
        </w:tc>
        <w:tc>
          <w:tcPr>
            <w:tcW w:type="dxa" w:w="6869"/>
            <w:tcMar>
              <w:top w:w="15" w:type="dxa"/>
              <w:bottom w:w="15" w:type="dxa"/>
              <w:left w:w="50" w:type="dxa"/>
              <w:right w:w="50" w:type="dxa"/>
            </w:tcMar>
          </w:tcPr>
          <w:p>
            <w:pPr>
              <w:spacing w:line="276" w:lineRule="auto" w:before="0" w:after="0"/>
            </w:pPr>
            <w:r>
              <w:rPr>
                <w:rFonts w:ascii="Times New Roman" w:hAnsi="Times New Roman"/>
                <w:sz w:val="24"/>
              </w:rPr>
              <w:t>Student Management System v1.1 baseline</w:t>
            </w:r>
          </w:p>
        </w:tc>
      </w:tr>
      <w:tr>
        <w:tc>
          <w:tcPr>
            <w:tcW w:type="dxa" w:w="2160"/>
            <w:tcMar>
              <w:top w:w="15" w:type="dxa"/>
              <w:bottom w:w="15" w:type="dxa"/>
              <w:left w:w="50" w:type="dxa"/>
              <w:right w:w="50" w:type="dxa"/>
            </w:tcMar>
          </w:tcPr>
          <w:p>
            <w:pPr>
              <w:spacing w:line="276" w:lineRule="auto" w:before="0" w:after="0"/>
            </w:pPr>
            <w:r>
              <w:rPr>
                <w:rFonts w:ascii="Times New Roman" w:hAnsi="Times New Roman"/>
                <w:sz w:val="24"/>
              </w:rPr>
              <w:t>Dependency</w:t>
            </w:r>
          </w:p>
        </w:tc>
        <w:tc>
          <w:tcPr>
            <w:tcW w:type="dxa" w:w="6869"/>
            <w:tcMar>
              <w:top w:w="15" w:type="dxa"/>
              <w:bottom w:w="15" w:type="dxa"/>
              <w:left w:w="50" w:type="dxa"/>
              <w:right w:w="50" w:type="dxa"/>
            </w:tcMar>
          </w:tcPr>
          <w:p>
            <w:pPr>
              <w:spacing w:line="276" w:lineRule="auto" w:before="0" w:after="0"/>
            </w:pPr>
            <w:r>
              <w:rPr>
                <w:rFonts w:ascii="Times New Roman" w:hAnsi="Times New Roman"/>
                <w:sz w:val="24"/>
              </w:rPr>
              <w:t>Existing Login Module (</w:t>
            </w:r>
            <w:r>
              <w:rPr>
                <w:rFonts w:ascii="Courier New" w:hAnsi="Courier New"/>
                <w:sz w:val="20"/>
              </w:rPr>
              <w:t>LoginPage.jsx, LoginFormSection.jsx</w:t>
            </w:r>
            <w:r>
              <w:rPr>
                <w:rFonts w:ascii="Times New Roman" w:hAnsi="Times New Roman"/>
                <w:sz w:val="24"/>
              </w:rPr>
              <w:t>)</w:t>
            </w:r>
          </w:p>
        </w:tc>
      </w:tr>
    </w:tbl>
    <w:p>
      <w:pPr>
        <w:keepNext/>
        <w:spacing w:line="276" w:lineRule="auto" w:before="120" w:after="40"/>
      </w:pPr>
      <w:r>
        <w:rPr>
          <w:rFonts w:ascii="Times New Roman" w:hAnsi="Times New Roman"/>
          <w:b/>
          <w:color w:val="000000"/>
          <w:sz w:val="27"/>
        </w:rPr>
        <w:t>2. Business Requirement</w:t>
      </w:r>
    </w:p>
    <w:p>
      <w:pPr>
        <w:spacing w:line="276" w:lineRule="auto" w:before="0" w:after="40"/>
      </w:pPr>
      <w:r>
        <w:rPr>
          <w:rFonts w:ascii="Times New Roman" w:hAnsi="Times New Roman"/>
          <w:color w:val="000000"/>
          <w:sz w:val="24"/>
        </w:rPr>
        <w:t>Users and administrators currently enter passwords into a masked input field without an option to view or verify entered text. As passwords often contain numbers and symbols, users frequently make typing errors without realizing it.</w:t>
      </w:r>
    </w:p>
    <w:p>
      <w:pPr>
        <w:spacing w:line="276" w:lineRule="auto" w:before="0" w:after="40"/>
      </w:pPr>
      <w:r>
        <w:rPr>
          <w:rFonts w:ascii="Times New Roman" w:hAnsi="Times New Roman"/>
          <w:color w:val="000000"/>
          <w:sz w:val="24"/>
        </w:rPr>
        <w:t>The lack of visibility increases failed login attempts and repeated entries. The system should provide an intuitive password toggle allowing users to view or mask credentials before submitting.</w:t>
      </w:r>
    </w:p>
    <w:p>
      <w:pPr>
        <w:keepNext/>
        <w:spacing w:line="276" w:lineRule="auto" w:before="120" w:after="40"/>
      </w:pPr>
      <w:r>
        <w:rPr>
          <w:rFonts w:ascii="Times New Roman" w:hAnsi="Times New Roman"/>
          <w:b/>
          <w:color w:val="000000"/>
          <w:sz w:val="27"/>
        </w:rPr>
        <w:t>3. Current Behaviour</w:t>
      </w:r>
    </w:p>
    <w:p>
      <w:pPr>
        <w:pStyle w:val="ListBullet"/>
        <w:spacing w:line="276" w:lineRule="auto" w:before="0" w:after="0"/>
        <w:ind w:left="720"/>
      </w:pPr>
      <w:r>
        <w:rPr>
          <w:rFonts w:ascii="Courier New" w:hAnsi="Courier New"/>
          <w:b w:val="0"/>
          <w:color w:val="000000"/>
          <w:sz w:val="20"/>
        </w:rPr>
        <w:t>LoginPage.jsx</w:t>
      </w:r>
      <w:r>
        <w:rPr>
          <w:rFonts w:ascii="Times New Roman" w:hAnsi="Times New Roman"/>
          <w:b w:val="0"/>
          <w:color w:val="000000"/>
          <w:sz w:val="24"/>
        </w:rPr>
        <w:t xml:space="preserve"> renders </w:t>
      </w:r>
      <w:r>
        <w:rPr>
          <w:rFonts w:ascii="Courier New" w:hAnsi="Courier New"/>
          <w:b w:val="0"/>
          <w:color w:val="000000"/>
          <w:sz w:val="20"/>
        </w:rPr>
        <w:t>LoginFormSection.jsx</w:t>
      </w:r>
      <w:r>
        <w:rPr>
          <w:rFonts w:ascii="Times New Roman" w:hAnsi="Times New Roman"/>
          <w:b w:val="0"/>
          <w:color w:val="000000"/>
          <w:sz w:val="24"/>
        </w:rPr>
        <w:t xml:space="preserve"> with username and password.</w:t>
      </w:r>
    </w:p>
    <w:p>
      <w:pPr>
        <w:pStyle w:val="ListBullet"/>
        <w:spacing w:line="276" w:lineRule="auto" w:before="0" w:after="0"/>
        <w:ind w:left="720"/>
      </w:pPr>
      <w:r>
        <w:rPr>
          <w:rFonts w:ascii="Times New Roman" w:hAnsi="Times New Roman"/>
          <w:b w:val="0"/>
          <w:color w:val="000000"/>
          <w:sz w:val="24"/>
        </w:rPr>
        <w:t xml:space="preserve">The password input is statically configured with </w:t>
      </w:r>
      <w:r>
        <w:rPr>
          <w:rFonts w:ascii="Courier New" w:hAnsi="Courier New"/>
          <w:b w:val="0"/>
          <w:color w:val="000000"/>
          <w:sz w:val="20"/>
        </w:rPr>
        <w:t>type="password"</w:t>
      </w:r>
      <w:r>
        <w:rPr>
          <w:rFonts w:ascii="Times New Roman" w:hAnsi="Times New Roman"/>
          <w:b w:val="0"/>
          <w:color w:val="000000"/>
          <w:sz w:val="24"/>
        </w:rPr>
        <w:t>.</w:t>
      </w:r>
    </w:p>
    <w:p>
      <w:pPr>
        <w:pStyle w:val="ListBullet"/>
        <w:spacing w:line="276" w:lineRule="auto" w:before="0" w:after="0"/>
        <w:ind w:left="720"/>
      </w:pPr>
      <w:r>
        <w:rPr>
          <w:rFonts w:ascii="Times New Roman" w:hAnsi="Times New Roman"/>
          <w:color w:val="000000"/>
          <w:sz w:val="24"/>
        </w:rPr>
        <w:t>Password input characters are masked unconditionally with bullets.</w:t>
      </w:r>
    </w:p>
    <w:p>
      <w:pPr>
        <w:pStyle w:val="ListBullet"/>
        <w:spacing w:line="276" w:lineRule="auto" w:before="0" w:after="0"/>
        <w:ind w:left="720"/>
      </w:pPr>
      <w:r>
        <w:rPr>
          <w:rFonts w:ascii="Times New Roman" w:hAnsi="Times New Roman"/>
          <w:color w:val="000000"/>
          <w:sz w:val="24"/>
        </w:rPr>
        <w:t>No visibility toggle button or eye icon exists to reveal entered text.</w:t>
      </w:r>
    </w:p>
    <w:p>
      <w:pPr>
        <w:pStyle w:val="ListBullet"/>
        <w:spacing w:line="276" w:lineRule="auto" w:before="0" w:after="0"/>
        <w:ind w:left="720"/>
      </w:pPr>
      <w:r>
        <w:rPr>
          <w:rFonts w:ascii="Times New Roman" w:hAnsi="Times New Roman"/>
          <w:b w:val="0"/>
          <w:color w:val="000000"/>
          <w:sz w:val="24"/>
        </w:rPr>
        <w:t xml:space="preserve">Existing authentication sends credentials via </w:t>
      </w:r>
      <w:r>
        <w:rPr>
          <w:rFonts w:ascii="Courier New" w:hAnsi="Courier New"/>
          <w:b w:val="0"/>
          <w:color w:val="000000"/>
          <w:sz w:val="20"/>
        </w:rPr>
        <w:t>POST /api/auth/login</w:t>
      </w:r>
      <w:r>
        <w:rPr>
          <w:rFonts w:ascii="Times New Roman" w:hAnsi="Times New Roman"/>
          <w:b w:val="0"/>
          <w:color w:val="000000"/>
          <w:sz w:val="24"/>
        </w:rPr>
        <w:t>.</w:t>
      </w:r>
    </w:p>
    <w:p>
      <w:pPr>
        <w:keepNext/>
        <w:spacing w:line="276" w:lineRule="auto" w:before="120" w:after="40"/>
      </w:pPr>
      <w:r>
        <w:rPr>
          <w:rFonts w:ascii="Times New Roman" w:hAnsi="Times New Roman"/>
          <w:b/>
          <w:color w:val="000000"/>
          <w:sz w:val="27"/>
        </w:rPr>
        <w:t>4. Requested Change</w:t>
      </w:r>
    </w:p>
    <w:p>
      <w:pPr>
        <w:spacing w:line="276" w:lineRule="auto" w:before="0" w:after="40"/>
      </w:pPr>
      <w:r>
        <w:rPr>
          <w:rFonts w:ascii="Times New Roman" w:hAnsi="Times New Roman"/>
          <w:color w:val="000000"/>
          <w:sz w:val="24"/>
        </w:rPr>
        <w:t>Add a client-side show/hide password toggle to the login form password input.</w:t>
      </w:r>
    </w:p>
    <w:p>
      <w:pPr>
        <w:spacing w:line="276" w:lineRule="auto" w:before="0" w:after="40"/>
      </w:pPr>
      <w:r>
        <w:rPr>
          <w:rFonts w:ascii="Times New Roman" w:hAnsi="Times New Roman"/>
          <w:color w:val="000000"/>
          <w:sz w:val="24"/>
        </w:rPr>
        <w:t>The implementation must:</w:t>
      </w:r>
    </w:p>
    <w:p>
      <w:pPr>
        <w:pStyle w:val="ListBullet"/>
        <w:spacing w:line="276" w:lineRule="auto" w:before="0" w:after="0"/>
        <w:ind w:left="720"/>
      </w:pPr>
      <w:r>
        <w:rPr>
          <w:rFonts w:ascii="Times New Roman" w:hAnsi="Times New Roman"/>
          <w:b w:val="0"/>
          <w:color w:val="000000"/>
          <w:sz w:val="24"/>
        </w:rPr>
        <w:t xml:space="preserve">Toggle password input type between </w:t>
      </w:r>
      <w:r>
        <w:rPr>
          <w:rFonts w:ascii="Courier New" w:hAnsi="Courier New"/>
          <w:b w:val="0"/>
          <w:color w:val="000000"/>
          <w:sz w:val="20"/>
        </w:rPr>
        <w:t>"password"</w:t>
      </w:r>
      <w:r>
        <w:rPr>
          <w:rFonts w:ascii="Times New Roman" w:hAnsi="Times New Roman"/>
          <w:b w:val="0"/>
          <w:color w:val="000000"/>
          <w:sz w:val="24"/>
        </w:rPr>
        <w:t xml:space="preserve"> and </w:t>
      </w:r>
      <w:r>
        <w:rPr>
          <w:rFonts w:ascii="Courier New" w:hAnsi="Courier New"/>
          <w:b w:val="0"/>
          <w:color w:val="000000"/>
          <w:sz w:val="20"/>
        </w:rPr>
        <w:t>"text"</w:t>
      </w:r>
      <w:r>
        <w:rPr>
          <w:rFonts w:ascii="Times New Roman" w:hAnsi="Times New Roman"/>
          <w:b w:val="0"/>
          <w:color w:val="000000"/>
          <w:sz w:val="24"/>
        </w:rPr>
        <w:t>.</w:t>
      </w:r>
    </w:p>
    <w:p>
      <w:pPr>
        <w:pStyle w:val="ListBullet"/>
        <w:spacing w:line="276" w:lineRule="auto" w:before="0" w:after="0"/>
        <w:ind w:left="720"/>
      </w:pPr>
      <w:r>
        <w:rPr>
          <w:rFonts w:ascii="Times New Roman" w:hAnsi="Times New Roman"/>
          <w:color w:val="000000"/>
          <w:sz w:val="24"/>
        </w:rPr>
        <w:t>Default to masked/hidden state upon component mount and page load.</w:t>
      </w:r>
    </w:p>
    <w:p>
      <w:pPr>
        <w:pStyle w:val="ListBullet"/>
        <w:spacing w:line="276" w:lineRule="auto" w:before="0" w:after="0"/>
        <w:ind w:left="720"/>
      </w:pPr>
      <w:r>
        <w:rPr>
          <w:rFonts w:ascii="Times New Roman" w:hAnsi="Times New Roman"/>
          <w:color w:val="000000"/>
          <w:sz w:val="24"/>
        </w:rPr>
        <w:t>Display intuitive eye and eye-slash visual indicator icons.</w:t>
      </w:r>
    </w:p>
    <w:p>
      <w:pPr>
        <w:pStyle w:val="ListBullet"/>
        <w:spacing w:line="276" w:lineRule="auto" w:before="0" w:after="0"/>
        <w:ind w:left="720"/>
      </w:pPr>
      <w:r>
        <w:rPr>
          <w:rFonts w:ascii="Times New Roman" w:hAnsi="Times New Roman"/>
          <w:b w:val="0"/>
          <w:color w:val="000000"/>
          <w:sz w:val="24"/>
        </w:rPr>
        <w:t xml:space="preserve">Include accessible </w:t>
      </w:r>
      <w:r>
        <w:rPr>
          <w:rFonts w:ascii="Courier New" w:hAnsi="Courier New"/>
          <w:b w:val="0"/>
          <w:color w:val="000000"/>
          <w:sz w:val="20"/>
        </w:rPr>
        <w:t>aria-label</w:t>
      </w:r>
      <w:r>
        <w:rPr>
          <w:rFonts w:ascii="Times New Roman" w:hAnsi="Times New Roman"/>
          <w:b w:val="0"/>
          <w:color w:val="000000"/>
          <w:sz w:val="24"/>
        </w:rPr>
        <w:t xml:space="preserve"> and </w:t>
      </w:r>
      <w:r>
        <w:rPr>
          <w:rFonts w:ascii="Courier New" w:hAnsi="Courier New"/>
          <w:b w:val="0"/>
          <w:color w:val="000000"/>
          <w:sz w:val="20"/>
        </w:rPr>
        <w:t>aria-pressed</w:t>
      </w:r>
      <w:r>
        <w:rPr>
          <w:rFonts w:ascii="Times New Roman" w:hAnsi="Times New Roman"/>
          <w:b w:val="0"/>
          <w:color w:val="000000"/>
          <w:sz w:val="24"/>
        </w:rPr>
        <w:t xml:space="preserve"> attributes.</w:t>
      </w:r>
    </w:p>
    <w:p>
      <w:pPr>
        <w:pStyle w:val="ListBullet"/>
        <w:spacing w:line="276" w:lineRule="auto" w:before="0" w:after="0"/>
        <w:ind w:left="720"/>
      </w:pPr>
      <w:r>
        <w:rPr>
          <w:rFonts w:ascii="Times New Roman" w:hAnsi="Times New Roman"/>
          <w:b w:val="0"/>
          <w:color w:val="000000"/>
          <w:sz w:val="24"/>
        </w:rPr>
        <w:t xml:space="preserve">Ensure toggle button uses </w:t>
      </w:r>
      <w:r>
        <w:rPr>
          <w:rFonts w:ascii="Courier New" w:hAnsi="Courier New"/>
          <w:b w:val="0"/>
          <w:color w:val="000000"/>
          <w:sz w:val="20"/>
        </w:rPr>
        <w:t>type="button"</w:t>
      </w:r>
      <w:r>
        <w:rPr>
          <w:rFonts w:ascii="Times New Roman" w:hAnsi="Times New Roman"/>
          <w:b w:val="0"/>
          <w:color w:val="000000"/>
          <w:sz w:val="24"/>
        </w:rPr>
        <w:t xml:space="preserve"> to prevent form submission.</w:t>
      </w:r>
    </w:p>
    <w:p>
      <w:pPr>
        <w:pStyle w:val="ListBullet"/>
        <w:spacing w:line="276" w:lineRule="auto" w:before="0" w:after="0"/>
        <w:ind w:left="720"/>
      </w:pPr>
      <w:r>
        <w:rPr>
          <w:rFonts w:ascii="Times New Roman" w:hAnsi="Times New Roman"/>
          <w:b w:val="0"/>
          <w:color w:val="000000"/>
          <w:sz w:val="24"/>
        </w:rPr>
        <w:t xml:space="preserve">Adjust layout in </w:t>
      </w:r>
      <w:r>
        <w:rPr>
          <w:rFonts w:ascii="Courier New" w:hAnsi="Courier New"/>
          <w:b w:val="0"/>
          <w:color w:val="000000"/>
          <w:sz w:val="20"/>
        </w:rPr>
        <w:t>login.css</w:t>
      </w:r>
      <w:r>
        <w:rPr>
          <w:rFonts w:ascii="Times New Roman" w:hAnsi="Times New Roman"/>
          <w:b w:val="0"/>
          <w:color w:val="000000"/>
          <w:sz w:val="24"/>
        </w:rPr>
        <w:t xml:space="preserve"> so password text does not overlap the icon.</w:t>
      </w:r>
    </w:p>
    <w:p>
      <w:pPr>
        <w:pStyle w:val="ListBullet"/>
        <w:spacing w:line="276" w:lineRule="auto" w:before="0" w:after="0"/>
        <w:ind w:left="720"/>
      </w:pPr>
      <w:r>
        <w:rPr>
          <w:rFonts w:ascii="Times New Roman" w:hAnsi="Times New Roman"/>
          <w:color w:val="000000"/>
          <w:sz w:val="24"/>
        </w:rPr>
        <w:t>Support keyboard activation via Space and Enter keys.</w:t>
      </w:r>
    </w:p>
    <w:p>
      <w:pPr>
        <w:pStyle w:val="ListBullet"/>
        <w:spacing w:line="276" w:lineRule="auto" w:before="0" w:after="0"/>
        <w:ind w:left="720"/>
      </w:pPr>
      <w:r>
        <w:rPr>
          <w:rFonts w:ascii="Times New Roman" w:hAnsi="Times New Roman"/>
          <w:color w:val="000000"/>
          <w:sz w:val="24"/>
        </w:rPr>
        <w:t>Preserve existing login validation and error alert banners.</w:t>
      </w:r>
    </w:p>
    <w:p>
      <w:pPr>
        <w:pStyle w:val="ListBullet"/>
        <w:spacing w:line="276" w:lineRule="auto" w:before="0" w:after="0"/>
        <w:ind w:left="720"/>
      </w:pPr>
      <w:r>
        <w:rPr>
          <w:rFonts w:ascii="Times New Roman" w:hAnsi="Times New Roman"/>
          <w:b w:val="0"/>
          <w:color w:val="000000"/>
          <w:sz w:val="24"/>
        </w:rPr>
        <w:t xml:space="preserve">Pass entered credentials accurately to </w:t>
      </w:r>
      <w:r>
        <w:rPr>
          <w:rFonts w:ascii="Courier New" w:hAnsi="Courier New"/>
          <w:b w:val="0"/>
          <w:color w:val="000000"/>
          <w:sz w:val="20"/>
        </w:rPr>
        <w:t>login(username, password)</w:t>
      </w:r>
      <w:r>
        <w:rPr>
          <w:rFonts w:ascii="Times New Roman" w:hAnsi="Times New Roman"/>
          <w:b w:val="0"/>
          <w:color w:val="000000"/>
          <w:sz w:val="24"/>
        </w:rPr>
        <w:t>.</w:t>
      </w:r>
    </w:p>
    <w:p>
      <w:pPr>
        <w:pStyle w:val="ListBullet"/>
        <w:spacing w:line="276" w:lineRule="auto" w:before="0" w:after="0"/>
        <w:ind w:left="720"/>
      </w:pPr>
      <w:r>
        <w:rPr>
          <w:rFonts w:ascii="Times New Roman" w:hAnsi="Times New Roman"/>
          <w:color w:val="000000"/>
          <w:sz w:val="24"/>
        </w:rPr>
        <w:t>Maintain existing administrator and student authentication flows.</w:t>
      </w:r>
    </w:p>
    <w:p>
      <w:r>
        <w:br w:type="page"/>
      </w:r>
    </w:p>
    <w:p>
      <w:pPr>
        <w:keepNext/>
        <w:spacing w:line="276" w:lineRule="auto" w:before="0" w:after="40"/>
      </w:pPr>
      <w:r>
        <w:rPr>
          <w:rFonts w:ascii="Times New Roman" w:hAnsi="Times New Roman"/>
          <w:b/>
          <w:color w:val="000000"/>
          <w:sz w:val="27"/>
        </w:rPr>
        <w:t>5. Scope</w:t>
      </w:r>
    </w:p>
    <w:p>
      <w:pPr>
        <w:keepNext/>
        <w:spacing w:line="276" w:lineRule="auto" w:before="40" w:after="20"/>
      </w:pPr>
      <w:r>
        <w:rPr>
          <w:rFonts w:ascii="Times New Roman" w:hAnsi="Times New Roman"/>
          <w:b/>
          <w:color w:val="000000"/>
          <w:sz w:val="24"/>
        </w:rPr>
        <w:t>In Scope</w:t>
      </w:r>
    </w:p>
    <w:p>
      <w:pPr>
        <w:pStyle w:val="ListBullet"/>
        <w:spacing w:line="276" w:lineRule="auto" w:before="0" w:after="0"/>
        <w:ind w:left="720"/>
      </w:pPr>
      <w:r>
        <w:rPr>
          <w:rFonts w:ascii="Times New Roman" w:hAnsi="Times New Roman"/>
          <w:color w:val="000000"/>
          <w:sz w:val="24"/>
        </w:rPr>
        <w:t>Login password visibility toggle button and icon.</w:t>
      </w:r>
    </w:p>
    <w:p>
      <w:pPr>
        <w:pStyle w:val="ListBullet"/>
        <w:spacing w:line="276" w:lineRule="auto" w:before="0" w:after="0"/>
        <w:ind w:left="720"/>
      </w:pPr>
      <w:r>
        <w:rPr>
          <w:rFonts w:ascii="Times New Roman" w:hAnsi="Times New Roman"/>
          <w:b w:val="0"/>
          <w:color w:val="000000"/>
          <w:sz w:val="24"/>
        </w:rPr>
        <w:t xml:space="preserve">Client-side visibility state management in </w:t>
      </w:r>
      <w:r>
        <w:rPr>
          <w:rFonts w:ascii="Courier New" w:hAnsi="Courier New"/>
          <w:b w:val="0"/>
          <w:color w:val="000000"/>
          <w:sz w:val="20"/>
        </w:rPr>
        <w:t>LoginFormSection.jsx</w:t>
      </w:r>
      <w:r>
        <w:rPr>
          <w:rFonts w:ascii="Times New Roman" w:hAnsi="Times New Roman"/>
          <w:b w:val="0"/>
          <w:color w:val="000000"/>
          <w:sz w:val="24"/>
        </w:rPr>
        <w:t>.</w:t>
      </w:r>
    </w:p>
    <w:p>
      <w:pPr>
        <w:pStyle w:val="ListBullet"/>
        <w:spacing w:line="276" w:lineRule="auto" w:before="0" w:after="0"/>
        <w:ind w:left="720"/>
      </w:pPr>
      <w:r>
        <w:rPr>
          <w:rFonts w:ascii="Times New Roman" w:hAnsi="Times New Roman"/>
          <w:b w:val="0"/>
          <w:color w:val="000000"/>
          <w:sz w:val="24"/>
        </w:rPr>
        <w:t xml:space="preserve">Dynamic input type switching between </w:t>
      </w:r>
      <w:r>
        <w:rPr>
          <w:rFonts w:ascii="Courier New" w:hAnsi="Courier New"/>
          <w:b w:val="0"/>
          <w:color w:val="000000"/>
          <w:sz w:val="20"/>
        </w:rPr>
        <w:t>"password"</w:t>
      </w:r>
      <w:r>
        <w:rPr>
          <w:rFonts w:ascii="Times New Roman" w:hAnsi="Times New Roman"/>
          <w:b w:val="0"/>
          <w:color w:val="000000"/>
          <w:sz w:val="24"/>
        </w:rPr>
        <w:t xml:space="preserve"> and </w:t>
      </w:r>
      <w:r>
        <w:rPr>
          <w:rFonts w:ascii="Courier New" w:hAnsi="Courier New"/>
          <w:b w:val="0"/>
          <w:color w:val="000000"/>
          <w:sz w:val="20"/>
        </w:rPr>
        <w:t>"text"</w:t>
      </w:r>
      <w:r>
        <w:rPr>
          <w:rFonts w:ascii="Times New Roman" w:hAnsi="Times New Roman"/>
          <w:b w:val="0"/>
          <w:color w:val="000000"/>
          <w:sz w:val="24"/>
        </w:rPr>
        <w:t>.</w:t>
      </w:r>
    </w:p>
    <w:p>
      <w:pPr>
        <w:pStyle w:val="ListBullet"/>
        <w:spacing w:line="276" w:lineRule="auto" w:before="0" w:after="0"/>
        <w:ind w:left="720"/>
      </w:pPr>
      <w:r>
        <w:rPr>
          <w:rFonts w:ascii="Times New Roman" w:hAnsi="Times New Roman"/>
          <w:color w:val="000000"/>
          <w:sz w:val="24"/>
        </w:rPr>
        <w:t>Keyboard accessibility and screen reader labeling.</w:t>
      </w:r>
    </w:p>
    <w:p>
      <w:pPr>
        <w:pStyle w:val="ListBullet"/>
        <w:spacing w:line="276" w:lineRule="auto" w:before="0" w:after="0"/>
        <w:ind w:left="720"/>
      </w:pPr>
      <w:r>
        <w:rPr>
          <w:rFonts w:ascii="Times New Roman" w:hAnsi="Times New Roman"/>
          <w:color w:val="000000"/>
          <w:sz w:val="24"/>
        </w:rPr>
        <w:t>Password input wrapper and toggle button styling.</w:t>
      </w:r>
    </w:p>
    <w:p>
      <w:pPr>
        <w:pStyle w:val="ListBullet"/>
        <w:spacing w:line="276" w:lineRule="auto" w:before="0" w:after="0"/>
        <w:ind w:left="720"/>
      </w:pPr>
      <w:r>
        <w:rPr>
          <w:rFonts w:ascii="Times New Roman" w:hAnsi="Times New Roman"/>
          <w:color w:val="000000"/>
          <w:sz w:val="24"/>
        </w:rPr>
        <w:t>Adequate input right padding to preserve text readability.</w:t>
      </w:r>
    </w:p>
    <w:p>
      <w:pPr>
        <w:pStyle w:val="ListBullet"/>
        <w:spacing w:line="276" w:lineRule="auto" w:before="0" w:after="0"/>
        <w:ind w:left="720"/>
      </w:pPr>
      <w:r>
        <w:rPr>
          <w:rFonts w:ascii="Times New Roman" w:hAnsi="Times New Roman"/>
          <w:color w:val="000000"/>
          <w:sz w:val="24"/>
        </w:rPr>
        <w:t>Responsive layout across desktop, tablet, and mobile screens.</w:t>
      </w:r>
    </w:p>
    <w:p>
      <w:pPr>
        <w:pStyle w:val="ListBullet"/>
        <w:spacing w:line="276" w:lineRule="auto" w:before="0" w:after="0"/>
        <w:ind w:left="720"/>
      </w:pPr>
      <w:r>
        <w:rPr>
          <w:rFonts w:ascii="Times New Roman" w:hAnsi="Times New Roman"/>
          <w:color w:val="000000"/>
          <w:sz w:val="24"/>
        </w:rPr>
        <w:t>Preservation of existing login submission and error handling.</w:t>
      </w:r>
    </w:p>
    <w:p>
      <w:pPr>
        <w:pStyle w:val="ListBullet"/>
        <w:spacing w:line="276" w:lineRule="auto" w:before="0" w:after="0"/>
        <w:ind w:left="720"/>
      </w:pPr>
      <w:r>
        <w:rPr>
          <w:rFonts w:ascii="Times New Roman" w:hAnsi="Times New Roman"/>
          <w:color w:val="000000"/>
          <w:sz w:val="24"/>
        </w:rPr>
        <w:t>Retention of existing authentication and navigation flows.</w:t>
      </w:r>
    </w:p>
    <w:p>
      <w:pPr>
        <w:keepNext/>
        <w:spacing w:line="276" w:lineRule="auto" w:before="80" w:after="20"/>
      </w:pPr>
      <w:r>
        <w:rPr>
          <w:rFonts w:ascii="Times New Roman" w:hAnsi="Times New Roman"/>
          <w:b/>
          <w:color w:val="000000"/>
          <w:sz w:val="24"/>
        </w:rPr>
        <w:t>Out of Scope</w:t>
      </w:r>
    </w:p>
    <w:p>
      <w:pPr>
        <w:pStyle w:val="ListBullet"/>
        <w:spacing w:line="276" w:lineRule="auto" w:before="0" w:after="0"/>
        <w:ind w:left="720"/>
      </w:pPr>
      <w:r>
        <w:rPr>
          <w:rFonts w:ascii="Times New Roman" w:hAnsi="Times New Roman"/>
          <w:color w:val="000000"/>
          <w:sz w:val="24"/>
        </w:rPr>
        <w:t>Database changes or user table schema modifications.</w:t>
      </w:r>
    </w:p>
    <w:p>
      <w:pPr>
        <w:pStyle w:val="ListBullet"/>
        <w:spacing w:line="276" w:lineRule="auto" w:before="0" w:after="0"/>
        <w:ind w:left="720"/>
      </w:pPr>
      <w:r>
        <w:rPr>
          <w:rFonts w:ascii="Times New Roman" w:hAnsi="Times New Roman"/>
          <w:color w:val="000000"/>
          <w:sz w:val="24"/>
        </w:rPr>
        <w:t>Backend API or controller changes.</w:t>
      </w:r>
    </w:p>
    <w:p>
      <w:pPr>
        <w:pStyle w:val="ListBullet"/>
        <w:spacing w:line="276" w:lineRule="auto" w:before="0" w:after="0"/>
        <w:ind w:left="720"/>
      </w:pPr>
      <w:r>
        <w:rPr>
          <w:rFonts w:ascii="Times New Roman" w:hAnsi="Times New Roman"/>
          <w:color w:val="000000"/>
          <w:sz w:val="24"/>
        </w:rPr>
        <w:t>New API endpoints or authentication token changes.</w:t>
      </w:r>
    </w:p>
    <w:p>
      <w:pPr>
        <w:pStyle w:val="ListBullet"/>
        <w:spacing w:line="276" w:lineRule="auto" w:before="0" w:after="0"/>
        <w:ind w:left="720"/>
      </w:pPr>
      <w:r>
        <w:rPr>
          <w:rFonts w:ascii="Times New Roman" w:hAnsi="Times New Roman"/>
          <w:color w:val="000000"/>
          <w:sz w:val="24"/>
        </w:rPr>
        <w:t>Server-side password hashing or verification changes.</w:t>
      </w:r>
    </w:p>
    <w:p>
      <w:pPr>
        <w:pStyle w:val="ListBullet"/>
        <w:spacing w:line="276" w:lineRule="auto" w:before="0" w:after="0"/>
        <w:ind w:left="720"/>
      </w:pPr>
      <w:r>
        <w:rPr>
          <w:rFonts w:ascii="Times New Roman" w:hAnsi="Times New Roman"/>
          <w:color w:val="000000"/>
          <w:sz w:val="24"/>
        </w:rPr>
        <w:t>Password complexity or strength indicators.</w:t>
      </w:r>
    </w:p>
    <w:p>
      <w:pPr>
        <w:pStyle w:val="ListBullet"/>
        <w:spacing w:line="276" w:lineRule="auto" w:before="0" w:after="0"/>
        <w:ind w:left="720"/>
      </w:pPr>
      <w:r>
        <w:rPr>
          <w:rFonts w:ascii="Times New Roman" w:hAnsi="Times New Roman"/>
          <w:color w:val="000000"/>
          <w:sz w:val="24"/>
        </w:rPr>
        <w:t>Password reset or Forgot Password workflows.</w:t>
      </w:r>
    </w:p>
    <w:p>
      <w:pPr>
        <w:pStyle w:val="ListBullet"/>
        <w:spacing w:line="276" w:lineRule="auto" w:before="0" w:after="0"/>
        <w:ind w:left="720"/>
      </w:pPr>
      <w:r>
        <w:rPr>
          <w:rFonts w:ascii="Times New Roman" w:hAnsi="Times New Roman"/>
          <w:color w:val="000000"/>
          <w:sz w:val="24"/>
        </w:rPr>
        <w:t>Changes to student dashboard, admin dashboard, or student CRUD logic.</w:t>
      </w:r>
    </w:p>
    <w:p>
      <w:pPr>
        <w:keepNext/>
        <w:spacing w:line="276" w:lineRule="auto" w:before="120" w:after="40"/>
      </w:pPr>
      <w:r>
        <w:rPr>
          <w:rFonts w:ascii="Times New Roman" w:hAnsi="Times New Roman"/>
          <w:b/>
          <w:color w:val="000000"/>
          <w:sz w:val="27"/>
        </w:rPr>
        <w:t>6. Expected / Potentially Affected Files</w:t>
      </w:r>
    </w:p>
    <w:p>
      <w:pPr>
        <w:pStyle w:val="ListBullet"/>
        <w:spacing w:line="276" w:lineRule="auto" w:before="0" w:after="0"/>
        <w:ind w:left="720"/>
      </w:pPr>
      <w:r>
        <w:rPr>
          <w:rFonts w:ascii="Courier New" w:hAnsi="Courier New"/>
          <w:b w:val="0"/>
          <w:color w:val="000000"/>
          <w:sz w:val="20"/>
        </w:rPr>
        <w:t>frontend/src/components/LoginFormSection.jsx</w:t>
      </w:r>
    </w:p>
    <w:p>
      <w:pPr>
        <w:pStyle w:val="ListBullet"/>
        <w:spacing w:line="276" w:lineRule="auto" w:before="0" w:after="0"/>
        <w:ind w:left="720"/>
      </w:pPr>
      <w:r>
        <w:rPr>
          <w:rFonts w:ascii="Courier New" w:hAnsi="Courier New"/>
          <w:b w:val="0"/>
          <w:color w:val="000000"/>
          <w:sz w:val="20"/>
        </w:rPr>
        <w:t>frontend/src/styles/login.css</w:t>
      </w:r>
    </w:p>
    <w:p>
      <w:pPr>
        <w:pStyle w:val="ListBullet"/>
        <w:spacing w:line="276" w:lineRule="auto" w:before="0" w:after="0"/>
        <w:ind w:left="720"/>
      </w:pPr>
      <w:r>
        <w:rPr>
          <w:rFonts w:ascii="Courier New" w:hAnsi="Courier New"/>
          <w:b w:val="0"/>
          <w:color w:val="000000"/>
          <w:sz w:val="20"/>
        </w:rPr>
        <w:t>frontend/src/pages/LoginPage.jsx</w:t>
      </w:r>
      <w:r>
        <w:rPr>
          <w:rFonts w:ascii="Times New Roman" w:hAnsi="Times New Roman"/>
          <w:b w:val="0"/>
          <w:color w:val="000000"/>
          <w:sz w:val="24"/>
        </w:rPr>
        <w:t xml:space="preserve"> (optional)</w:t>
      </w:r>
    </w:p>
    <w:p>
      <w:pPr>
        <w:spacing w:line="276" w:lineRule="auto" w:before="40" w:after="60"/>
      </w:pPr>
      <w:r>
        <w:rPr>
          <w:rFonts w:ascii="Times New Roman" w:hAnsi="Times New Roman"/>
          <w:color w:val="000000"/>
          <w:sz w:val="24"/>
        </w:rPr>
        <w:t>Students may modify additional files if required. Any additional files must be identified and justified in the Implementation Report.</w:t>
      </w:r>
    </w:p>
    <w:p>
      <w:pPr>
        <w:keepNext/>
        <w:spacing w:line="276" w:lineRule="auto" w:before="120" w:after="40"/>
      </w:pPr>
      <w:r>
        <w:rPr>
          <w:rFonts w:ascii="Times New Roman" w:hAnsi="Times New Roman"/>
          <w:b/>
          <w:color w:val="000000"/>
          <w:sz w:val="27"/>
        </w:rPr>
        <w:t>7. Functional &amp; Security Requirements</w:t>
      </w:r>
    </w:p>
    <w:p>
      <w:pPr>
        <w:pStyle w:val="ListBullet"/>
        <w:spacing w:line="276" w:lineRule="auto" w:before="0" w:after="0"/>
        <w:ind w:left="720"/>
      </w:pPr>
      <w:r>
        <w:rPr>
          <w:rFonts w:ascii="Times New Roman" w:hAnsi="Times New Roman"/>
          <w:b/>
          <w:color w:val="000000"/>
          <w:sz w:val="24"/>
        </w:rPr>
        <w:t xml:space="preserve">FR-001: </w:t>
      </w:r>
      <w:r>
        <w:rPr>
          <w:rFonts w:ascii="Times New Roman" w:hAnsi="Times New Roman"/>
          <w:b w:val="0"/>
          <w:color w:val="000000"/>
          <w:sz w:val="24"/>
        </w:rPr>
        <w:t>Visibility toggle button shall be provided on the password input.</w:t>
      </w:r>
    </w:p>
    <w:p>
      <w:pPr>
        <w:pStyle w:val="ListBullet"/>
        <w:spacing w:line="276" w:lineRule="auto" w:before="0" w:after="0"/>
        <w:ind w:left="720"/>
      </w:pPr>
      <w:r>
        <w:rPr>
          <w:rFonts w:ascii="Times New Roman" w:hAnsi="Times New Roman"/>
          <w:b/>
          <w:color w:val="000000"/>
          <w:sz w:val="24"/>
        </w:rPr>
        <w:t xml:space="preserve">FR-002: </w:t>
      </w:r>
      <w:r>
        <w:rPr>
          <w:rFonts w:ascii="Times New Roman" w:hAnsi="Times New Roman"/>
          <w:b w:val="0"/>
          <w:color w:val="000000"/>
          <w:sz w:val="24"/>
        </w:rPr>
        <w:t>Activating toggle shall switch between masked and visible text.</w:t>
      </w:r>
    </w:p>
    <w:p>
      <w:pPr>
        <w:pStyle w:val="ListBullet"/>
        <w:spacing w:line="276" w:lineRule="auto" w:before="0" w:after="0"/>
        <w:ind w:left="720"/>
      </w:pPr>
      <w:r>
        <w:rPr>
          <w:rFonts w:ascii="Times New Roman" w:hAnsi="Times New Roman"/>
          <w:b/>
          <w:color w:val="000000"/>
          <w:sz w:val="24"/>
        </w:rPr>
        <w:t xml:space="preserve">FR-003: </w:t>
      </w:r>
      <w:r>
        <w:rPr>
          <w:rFonts w:ascii="Times New Roman" w:hAnsi="Times New Roman"/>
          <w:b w:val="0"/>
          <w:color w:val="000000"/>
          <w:sz w:val="24"/>
        </w:rPr>
        <w:t>Password field shall default to masked state when page renders.</w:t>
      </w:r>
    </w:p>
    <w:p>
      <w:pPr>
        <w:pStyle w:val="ListBullet"/>
        <w:spacing w:line="276" w:lineRule="auto" w:before="0" w:after="0"/>
        <w:ind w:left="720"/>
      </w:pPr>
      <w:r>
        <w:rPr>
          <w:rFonts w:ascii="Times New Roman" w:hAnsi="Times New Roman"/>
          <w:b/>
          <w:color w:val="000000"/>
          <w:sz w:val="24"/>
        </w:rPr>
        <w:t xml:space="preserve">FR-004: </w:t>
      </w:r>
      <w:r>
        <w:rPr>
          <w:rFonts w:ascii="Times New Roman" w:hAnsi="Times New Roman"/>
          <w:b w:val="0"/>
          <w:color w:val="000000"/>
          <w:sz w:val="24"/>
        </w:rPr>
        <w:t>Visual icon shall clearly reflect current state (eye / eye-slash).</w:t>
      </w:r>
    </w:p>
    <w:p>
      <w:pPr>
        <w:pStyle w:val="ListBullet"/>
        <w:spacing w:line="276" w:lineRule="auto" w:before="0" w:after="0"/>
        <w:ind w:left="720"/>
      </w:pPr>
      <w:r>
        <w:rPr>
          <w:rFonts w:ascii="Times New Roman" w:hAnsi="Times New Roman"/>
          <w:b/>
          <w:color w:val="000000"/>
          <w:sz w:val="24"/>
        </w:rPr>
        <w:t xml:space="preserve">FR-005: </w:t>
      </w:r>
      <w:r>
        <w:rPr>
          <w:rFonts w:ascii="Times New Roman" w:hAnsi="Times New Roman"/>
          <w:b w:val="0"/>
          <w:color w:val="000000"/>
          <w:sz w:val="24"/>
        </w:rPr>
        <w:t>Toggle button shall have type="button" to prevent form submit.</w:t>
      </w:r>
    </w:p>
    <w:p>
      <w:pPr>
        <w:pStyle w:val="ListBullet"/>
        <w:spacing w:line="276" w:lineRule="auto" w:before="0" w:after="0"/>
        <w:ind w:left="720"/>
      </w:pPr>
      <w:r>
        <w:rPr>
          <w:rFonts w:ascii="Times New Roman" w:hAnsi="Times New Roman"/>
          <w:b/>
          <w:color w:val="000000"/>
          <w:sz w:val="24"/>
        </w:rPr>
        <w:t xml:space="preserve">FR-006: </w:t>
      </w:r>
      <w:r>
        <w:rPr>
          <w:rFonts w:ascii="Times New Roman" w:hAnsi="Times New Roman"/>
          <w:b w:val="0"/>
          <w:color w:val="000000"/>
          <w:sz w:val="24"/>
        </w:rPr>
        <w:t>Toggle button shall be operable via keyboard (Tab, Space, Enter).</w:t>
      </w:r>
    </w:p>
    <w:p>
      <w:pPr>
        <w:pStyle w:val="ListBullet"/>
        <w:spacing w:line="276" w:lineRule="auto" w:before="0" w:after="0"/>
        <w:ind w:left="720"/>
      </w:pPr>
      <w:r>
        <w:rPr>
          <w:rFonts w:ascii="Times New Roman" w:hAnsi="Times New Roman"/>
          <w:b/>
          <w:color w:val="000000"/>
          <w:sz w:val="24"/>
        </w:rPr>
        <w:t xml:space="preserve">FR-007: </w:t>
      </w:r>
      <w:r>
        <w:rPr>
          <w:rFonts w:ascii="Times New Roman" w:hAnsi="Times New Roman"/>
          <w:b w:val="0"/>
          <w:color w:val="000000"/>
          <w:sz w:val="24"/>
        </w:rPr>
        <w:t>Existing login submission, validation, and alerts shall function.</w:t>
      </w:r>
    </w:p>
    <w:p>
      <w:pPr>
        <w:pStyle w:val="ListBullet"/>
        <w:spacing w:line="276" w:lineRule="auto" w:before="0" w:after="0"/>
        <w:ind w:left="720"/>
      </w:pPr>
      <w:r>
        <w:rPr>
          <w:rFonts w:ascii="Times New Roman" w:hAnsi="Times New Roman"/>
          <w:b/>
          <w:color w:val="000000"/>
          <w:sz w:val="24"/>
        </w:rPr>
        <w:t xml:space="preserve">FR-008: </w:t>
      </w:r>
      <w:r>
        <w:rPr>
          <w:rFonts w:ascii="Times New Roman" w:hAnsi="Times New Roman"/>
          <w:b w:val="0"/>
          <w:color w:val="000000"/>
          <w:sz w:val="24"/>
        </w:rPr>
        <w:t>Role-based navigation to Admin or Student Dashboard shall persist.</w:t>
      </w:r>
    </w:p>
    <w:p>
      <w:pPr>
        <w:pStyle w:val="ListBullet"/>
        <w:spacing w:line="276" w:lineRule="auto" w:before="0" w:after="0"/>
        <w:ind w:left="720"/>
      </w:pPr>
      <w:r>
        <w:rPr>
          <w:rFonts w:ascii="Times New Roman" w:hAnsi="Times New Roman"/>
          <w:b/>
          <w:color w:val="000000"/>
          <w:sz w:val="24"/>
        </w:rPr>
        <w:t xml:space="preserve">SEC-001: </w:t>
      </w:r>
      <w:r>
        <w:rPr>
          <w:rFonts w:ascii="Times New Roman" w:hAnsi="Times New Roman"/>
          <w:b w:val="0"/>
          <w:color w:val="000000"/>
          <w:sz w:val="24"/>
        </w:rPr>
        <w:t>Plaintext passwords shall not be persisted in browser storage.</w:t>
      </w:r>
    </w:p>
    <w:p>
      <w:pPr>
        <w:pStyle w:val="ListBullet"/>
        <w:spacing w:line="276" w:lineRule="auto" w:before="0" w:after="0"/>
        <w:ind w:left="720"/>
      </w:pPr>
      <w:r>
        <w:rPr>
          <w:rFonts w:ascii="Times New Roman" w:hAnsi="Times New Roman"/>
          <w:b/>
          <w:color w:val="000000"/>
          <w:sz w:val="24"/>
        </w:rPr>
        <w:t xml:space="preserve">SEC-002: </w:t>
      </w:r>
      <w:r>
        <w:rPr>
          <w:rFonts w:ascii="Times New Roman" w:hAnsi="Times New Roman"/>
          <w:b w:val="0"/>
          <w:color w:val="000000"/>
          <w:sz w:val="24"/>
        </w:rPr>
        <w:t>Default masked state shall protect against shoulder-surfing.</w:t>
      </w:r>
    </w:p>
    <w:p>
      <w:r>
        <w:br w:type="page"/>
      </w:r>
    </w:p>
    <w:p>
      <w:pPr>
        <w:keepNext/>
        <w:spacing w:line="276" w:lineRule="auto" w:before="0" w:after="40"/>
      </w:pPr>
      <w:r>
        <w:rPr>
          <w:rFonts w:ascii="Times New Roman" w:hAnsi="Times New Roman"/>
          <w:b/>
          <w:color w:val="000000"/>
          <w:sz w:val="27"/>
        </w:rPr>
        <w:t>8. Acceptance Criteria</w:t>
      </w:r>
    </w:p>
    <w:p>
      <w:pPr>
        <w:spacing w:line="276" w:lineRule="auto" w:before="0" w:after="40"/>
      </w:pPr>
      <w:r>
        <w:rPr>
          <w:rFonts w:ascii="Times New Roman" w:hAnsi="Times New Roman"/>
          <w:color w:val="000000"/>
          <w:sz w:val="24"/>
        </w:rPr>
        <w:t>The CR is successfully implemented when:</w:t>
      </w:r>
    </w:p>
    <w:p>
      <w:pPr>
        <w:pStyle w:val="ListBullet"/>
        <w:spacing w:line="276" w:lineRule="auto" w:before="0" w:after="0"/>
        <w:ind w:left="720"/>
      </w:pPr>
      <w:r>
        <w:rPr>
          <w:rFonts w:ascii="Times New Roman" w:hAnsi="Times New Roman"/>
          <w:b/>
          <w:color w:val="000000"/>
          <w:sz w:val="24"/>
        </w:rPr>
        <w:t xml:space="preserve">AC-001: </w:t>
      </w:r>
      <w:r>
        <w:rPr>
          <w:rFonts w:ascii="Times New Roman" w:hAnsi="Times New Roman"/>
          <w:b w:val="0"/>
          <w:color w:val="000000"/>
          <w:sz w:val="24"/>
        </w:rPr>
        <w:t>Users can toggle password visibility between hidden and visible.</w:t>
      </w:r>
    </w:p>
    <w:p>
      <w:pPr>
        <w:pStyle w:val="ListBullet"/>
        <w:spacing w:line="276" w:lineRule="auto" w:before="0" w:after="0"/>
        <w:ind w:left="720"/>
      </w:pPr>
      <w:r>
        <w:rPr>
          <w:rFonts w:ascii="Times New Roman" w:hAnsi="Times New Roman"/>
          <w:b/>
          <w:color w:val="000000"/>
          <w:sz w:val="24"/>
        </w:rPr>
        <w:t xml:space="preserve">AC-002: </w:t>
      </w:r>
      <w:r>
        <w:rPr>
          <w:rFonts w:ascii="Times New Roman" w:hAnsi="Times New Roman"/>
          <w:b w:val="0"/>
          <w:color w:val="000000"/>
          <w:sz w:val="24"/>
        </w:rPr>
        <w:t>Default state of the password field on load is masked.</w:t>
      </w:r>
    </w:p>
    <w:p>
      <w:pPr>
        <w:pStyle w:val="ListBullet"/>
        <w:spacing w:line="276" w:lineRule="auto" w:before="0" w:after="0"/>
        <w:ind w:left="720"/>
      </w:pPr>
      <w:r>
        <w:rPr>
          <w:rFonts w:ascii="Times New Roman" w:hAnsi="Times New Roman"/>
          <w:b/>
          <w:color w:val="000000"/>
          <w:sz w:val="24"/>
        </w:rPr>
        <w:t xml:space="preserve">AC-003: </w:t>
      </w:r>
      <w:r>
        <w:rPr>
          <w:rFonts w:ascii="Times New Roman" w:hAnsi="Times New Roman"/>
          <w:b w:val="0"/>
          <w:color w:val="000000"/>
          <w:sz w:val="24"/>
        </w:rPr>
        <w:t>Toggle icon updates dynamically to match visibility state.</w:t>
      </w:r>
    </w:p>
    <w:p>
      <w:pPr>
        <w:pStyle w:val="ListBullet"/>
        <w:spacing w:line="276" w:lineRule="auto" w:before="0" w:after="0"/>
        <w:ind w:left="720"/>
      </w:pPr>
      <w:r>
        <w:rPr>
          <w:rFonts w:ascii="Times New Roman" w:hAnsi="Times New Roman"/>
          <w:b/>
          <w:color w:val="000000"/>
          <w:sz w:val="24"/>
        </w:rPr>
        <w:t xml:space="preserve">AC-004: </w:t>
      </w:r>
      <w:r>
        <w:rPr>
          <w:rFonts w:ascii="Times New Roman" w:hAnsi="Times New Roman"/>
          <w:b w:val="0"/>
          <w:color w:val="000000"/>
          <w:sz w:val="24"/>
        </w:rPr>
        <w:t>Activating the toggle does not trigger login form submission.</w:t>
      </w:r>
    </w:p>
    <w:p>
      <w:pPr>
        <w:pStyle w:val="ListBullet"/>
        <w:spacing w:line="276" w:lineRule="auto" w:before="0" w:after="0"/>
        <w:ind w:left="720"/>
      </w:pPr>
      <w:r>
        <w:rPr>
          <w:rFonts w:ascii="Times New Roman" w:hAnsi="Times New Roman"/>
          <w:b/>
          <w:color w:val="000000"/>
          <w:sz w:val="24"/>
        </w:rPr>
        <w:t xml:space="preserve">AC-005: </w:t>
      </w:r>
      <w:r>
        <w:rPr>
          <w:rFonts w:ascii="Times New Roman" w:hAnsi="Times New Roman"/>
          <w:b w:val="0"/>
          <w:color w:val="000000"/>
          <w:sz w:val="24"/>
        </w:rPr>
        <w:t>Toggle button is keyboard accessible and includes aria-label.</w:t>
      </w:r>
    </w:p>
    <w:p>
      <w:pPr>
        <w:pStyle w:val="ListBullet"/>
        <w:spacing w:line="276" w:lineRule="auto" w:before="0" w:after="0"/>
        <w:ind w:left="720"/>
      </w:pPr>
      <w:r>
        <w:rPr>
          <w:rFonts w:ascii="Times New Roman" w:hAnsi="Times New Roman"/>
          <w:b/>
          <w:color w:val="000000"/>
          <w:sz w:val="24"/>
        </w:rPr>
        <w:t xml:space="preserve">AC-006: </w:t>
      </w:r>
      <w:r>
        <w:rPr>
          <w:rFonts w:ascii="Times New Roman" w:hAnsi="Times New Roman"/>
          <w:b w:val="0"/>
          <w:color w:val="000000"/>
          <w:sz w:val="24"/>
        </w:rPr>
        <w:t>Password text remains legible and is not obscured by the toggle icon.</w:t>
      </w:r>
    </w:p>
    <w:p>
      <w:pPr>
        <w:pStyle w:val="ListBullet"/>
        <w:spacing w:line="276" w:lineRule="auto" w:before="0" w:after="0"/>
        <w:ind w:left="720"/>
      </w:pPr>
      <w:r>
        <w:rPr>
          <w:rFonts w:ascii="Times New Roman" w:hAnsi="Times New Roman"/>
          <w:b/>
          <w:color w:val="000000"/>
          <w:sz w:val="24"/>
        </w:rPr>
        <w:t xml:space="preserve">AC-007: </w:t>
      </w:r>
      <w:r>
        <w:rPr>
          <w:rFonts w:ascii="Times New Roman" w:hAnsi="Times New Roman"/>
          <w:b w:val="0"/>
          <w:color w:val="000000"/>
          <w:sz w:val="24"/>
        </w:rPr>
        <w:t>Valid credentials submitted in either state log in successfully.</w:t>
      </w:r>
    </w:p>
    <w:p>
      <w:pPr>
        <w:pStyle w:val="ListBullet"/>
        <w:spacing w:line="276" w:lineRule="auto" w:before="0" w:after="0"/>
        <w:ind w:left="720"/>
      </w:pPr>
      <w:r>
        <w:rPr>
          <w:rFonts w:ascii="Times New Roman" w:hAnsi="Times New Roman"/>
          <w:b/>
          <w:color w:val="000000"/>
          <w:sz w:val="24"/>
        </w:rPr>
        <w:t xml:space="preserve">AC-008: </w:t>
      </w:r>
      <w:r>
        <w:rPr>
          <w:rFonts w:ascii="Times New Roman" w:hAnsi="Times New Roman"/>
          <w:b w:val="0"/>
          <w:color w:val="000000"/>
          <w:sz w:val="24"/>
        </w:rPr>
        <w:t>Existing validation errors and role-based redirects continue to work.</w:t>
      </w:r>
    </w:p>
    <w:p>
      <w:pPr>
        <w:keepNext/>
        <w:spacing w:line="276" w:lineRule="auto" w:before="120" w:after="40"/>
      </w:pPr>
      <w:r>
        <w:rPr>
          <w:rFonts w:ascii="Times New Roman" w:hAnsi="Times New Roman"/>
          <w:b/>
          <w:color w:val="000000"/>
          <w:sz w:val="27"/>
        </w:rPr>
        <w:t>9. Expected Outcome</w:t>
      </w:r>
    </w:p>
    <w:p>
      <w:pPr>
        <w:spacing w:line="276" w:lineRule="auto" w:before="0" w:after="60"/>
      </w:pPr>
      <w:r>
        <w:rPr>
          <w:rFonts w:ascii="Times New Roman" w:hAnsi="Times New Roman"/>
          <w:color w:val="000000"/>
          <w:sz w:val="24"/>
        </w:rPr>
        <w:t>Users can verify entered credentials before submitting the login form, reducing authentication errors and improving login usability, while existing backend APIs, authentication services, security mechanisms, and dashboard routing remain completely intact.</w:t>
      </w:r>
    </w:p>
    <w:p>
      <w:pPr>
        <w:keepNext/>
        <w:spacing w:line="276" w:lineRule="auto" w:before="120" w:after="40"/>
      </w:pPr>
      <w:r>
        <w:rPr>
          <w:rFonts w:ascii="Times New Roman" w:hAnsi="Times New Roman"/>
          <w:b/>
          <w:color w:val="000000"/>
          <w:sz w:val="27"/>
        </w:rPr>
        <w:t>10. Implementation Report Requirement</w:t>
      </w:r>
    </w:p>
    <w:p>
      <w:pPr>
        <w:spacing w:line="276" w:lineRule="auto" w:before="0" w:after="40"/>
      </w:pPr>
      <w:r>
        <w:rPr>
          <w:rFonts w:ascii="Times New Roman" w:hAnsi="Times New Roman"/>
          <w:color w:val="000000"/>
          <w:sz w:val="24"/>
        </w:rPr>
        <w:t>After implementation, the Final Exam Software Change Implementation Report shall include:</w:t>
      </w:r>
    </w:p>
    <w:p>
      <w:pPr>
        <w:pStyle w:val="ListBullet"/>
        <w:spacing w:line="276" w:lineRule="auto" w:before="0" w:after="0"/>
        <w:ind w:left="720"/>
      </w:pPr>
      <w:r>
        <w:rPr>
          <w:rFonts w:ascii="Times New Roman" w:hAnsi="Times New Roman"/>
          <w:color w:val="000000"/>
          <w:sz w:val="24"/>
        </w:rPr>
        <w:t>Implementation summary.</w:t>
      </w:r>
    </w:p>
    <w:p>
      <w:pPr>
        <w:pStyle w:val="ListBullet"/>
        <w:spacing w:line="276" w:lineRule="auto" w:before="0" w:after="0"/>
        <w:ind w:left="720"/>
      </w:pPr>
      <w:r>
        <w:rPr>
          <w:rFonts w:ascii="Times New Roman" w:hAnsi="Times New Roman"/>
          <w:color w:val="000000"/>
          <w:sz w:val="24"/>
        </w:rPr>
        <w:t>Affected files.</w:t>
      </w:r>
    </w:p>
    <w:p>
      <w:pPr>
        <w:pStyle w:val="ListBullet"/>
        <w:spacing w:line="276" w:lineRule="auto" w:before="0" w:after="0"/>
        <w:ind w:left="720"/>
      </w:pPr>
      <w:r>
        <w:rPr>
          <w:rFonts w:ascii="Times New Roman" w:hAnsi="Times New Roman"/>
          <w:color w:val="000000"/>
          <w:sz w:val="24"/>
        </w:rPr>
        <w:t>Important technical/security changes.</w:t>
      </w:r>
    </w:p>
    <w:p>
      <w:pPr>
        <w:pStyle w:val="ListBullet"/>
        <w:spacing w:line="276" w:lineRule="auto" w:before="0" w:after="0"/>
        <w:ind w:left="720"/>
      </w:pPr>
      <w:r>
        <w:rPr>
          <w:rFonts w:ascii="Times New Roman" w:hAnsi="Times New Roman"/>
          <w:color w:val="000000"/>
          <w:sz w:val="24"/>
        </w:rPr>
        <w:t>Test cases and results.</w:t>
      </w:r>
    </w:p>
    <w:p>
      <w:pPr>
        <w:pStyle w:val="ListBullet"/>
        <w:spacing w:line="276" w:lineRule="auto" w:before="0" w:after="0"/>
        <w:ind w:left="720"/>
      </w:pPr>
      <w:r>
        <w:rPr>
          <w:rFonts w:ascii="Times New Roman" w:hAnsi="Times New Roman"/>
          <w:color w:val="000000"/>
          <w:sz w:val="24"/>
        </w:rPr>
        <w:t>Acceptance criteria verification.</w:t>
      </w:r>
    </w:p>
    <w:p>
      <w:pPr>
        <w:pStyle w:val="ListBullet"/>
        <w:spacing w:line="276" w:lineRule="auto" w:before="0" w:after="0"/>
        <w:ind w:left="720"/>
      </w:pPr>
      <w:r>
        <w:rPr>
          <w:rFonts w:ascii="Times New Roman" w:hAnsi="Times New Roman"/>
          <w:color w:val="000000"/>
          <w:sz w:val="24"/>
        </w:rPr>
        <w:t>Relevant screenshots/evidence.</w:t>
      </w:r>
    </w:p>
    <w:p>
      <w:pPr>
        <w:pStyle w:val="ListBullet"/>
        <w:spacing w:line="276" w:lineRule="auto" w:before="0" w:after="0"/>
        <w:ind w:left="720"/>
      </w:pPr>
      <w:r>
        <w:rPr>
          <w:rFonts w:ascii="Times New Roman" w:hAnsi="Times New Roman"/>
          <w:color w:val="000000"/>
          <w:sz w:val="24"/>
        </w:rPr>
        <w:t>Final status and outstanding issues.</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000000"/>
        <w:sz w:val="22"/>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CR-016: Show/Hide Password Visibility Toggle in the Login Module</dc:title>
  <dc:subject/>
  <dc:creator>Subaharan Sangeerththanan</dc:creator>
  <cp:keywords/>
  <dc:description>generated by python-docx</dc:description>
  <cp:lastModifiedBy/>
  <cp:revision>1</cp:revision>
  <dcterms:created xsi:type="dcterms:W3CDTF">2013-12-23T23:15:00Z</dcterms:created>
  <dcterms:modified xsi:type="dcterms:W3CDTF">2013-12-23T23:15:00Z</dcterms:modified>
  <cp:category/>
</cp:coreProperties>
</file>