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46EB" w14:textId="05598357" w:rsidR="007F372F" w:rsidRDefault="000D117A" w:rsidP="000D1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some variable, </w:t>
      </w:r>
      <w:proofErr w:type="spellStart"/>
      <w:r>
        <w:rPr>
          <w:lang w:val="en-US"/>
        </w:rPr>
        <w:t>glob_var</w:t>
      </w:r>
      <w:proofErr w:type="spellEnd"/>
      <w:r>
        <w:rPr>
          <w:lang w:val="en-US"/>
        </w:rPr>
        <w:t xml:space="preserve"> in global scope.</w:t>
      </w:r>
    </w:p>
    <w:p w14:paraId="0BDDD4FD" w14:textId="73F18A8C" w:rsidR="000D117A" w:rsidRDefault="000D117A" w:rsidP="000D1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 a function </w:t>
      </w:r>
      <w:proofErr w:type="spellStart"/>
      <w:r>
        <w:rPr>
          <w:lang w:val="en-US"/>
        </w:rPr>
        <w:t>scopeDemo</w:t>
      </w:r>
      <w:proofErr w:type="spellEnd"/>
    </w:p>
    <w:p w14:paraId="53813CF0" w14:textId="5C606FC1" w:rsidR="000D117A" w:rsidRDefault="000D117A" w:rsidP="000D1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Print value of </w:t>
      </w:r>
      <w:proofErr w:type="spellStart"/>
      <w:r>
        <w:rPr>
          <w:lang w:val="en-US"/>
        </w:rPr>
        <w:t>glob_var</w:t>
      </w:r>
      <w:proofErr w:type="spellEnd"/>
      <w:r>
        <w:rPr>
          <w:lang w:val="en-US"/>
        </w:rPr>
        <w:t xml:space="preserve"> in function </w:t>
      </w:r>
      <w:proofErr w:type="spellStart"/>
      <w:r>
        <w:rPr>
          <w:lang w:val="en-US"/>
        </w:rPr>
        <w:t>scopeDemo</w:t>
      </w:r>
      <w:proofErr w:type="spellEnd"/>
      <w:r>
        <w:rPr>
          <w:lang w:val="en-US"/>
        </w:rPr>
        <w:t>;</w:t>
      </w:r>
    </w:p>
    <w:p w14:paraId="3757598A" w14:textId="4C3910B1" w:rsidR="000D117A" w:rsidRDefault="000D117A" w:rsidP="000D1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variable </w:t>
      </w:r>
      <w:proofErr w:type="spellStart"/>
      <w:r>
        <w:rPr>
          <w:lang w:val="en-US"/>
        </w:rPr>
        <w:t>local_var</w:t>
      </w:r>
      <w:proofErr w:type="spellEnd"/>
      <w:r>
        <w:rPr>
          <w:lang w:val="en-US"/>
        </w:rPr>
        <w:t xml:space="preserve"> in the function. Put it on console before declaring it. Observe the output.</w:t>
      </w:r>
    </w:p>
    <w:p w14:paraId="3C6E2D88" w14:textId="25B6CE99" w:rsidR="000D117A" w:rsidRDefault="000D117A" w:rsidP="000D1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Declare a same named variable (as </w:t>
      </w:r>
      <w:proofErr w:type="spellStart"/>
      <w:r>
        <w:rPr>
          <w:lang w:val="en-US"/>
        </w:rPr>
        <w:t>glob_var</w:t>
      </w:r>
      <w:proofErr w:type="spellEnd"/>
      <w:r>
        <w:rPr>
          <w:lang w:val="en-US"/>
        </w:rPr>
        <w:t>) in the function and try to print it inside the function and outside the function.</w:t>
      </w:r>
    </w:p>
    <w:p w14:paraId="56C5B192" w14:textId="77777777" w:rsidR="00C156D5" w:rsidRDefault="00C156D5" w:rsidP="00C156D5">
      <w:pPr>
        <w:rPr>
          <w:lang w:val="en-US"/>
        </w:rPr>
      </w:pPr>
    </w:p>
    <w:p w14:paraId="2FF3B276" w14:textId="4B93C8AC" w:rsidR="00C156D5" w:rsidRDefault="00C156D5" w:rsidP="00C156D5">
      <w:pPr>
        <w:rPr>
          <w:lang w:val="en-US"/>
        </w:rPr>
      </w:pPr>
      <w:r>
        <w:rPr>
          <w:lang w:val="en-US"/>
        </w:rPr>
        <w:t xml:space="preserve">   Event Handling :</w:t>
      </w:r>
    </w:p>
    <w:p w14:paraId="5C695725" w14:textId="77777777" w:rsidR="00C156D5" w:rsidRDefault="00C156D5" w:rsidP="00C156D5">
      <w:pPr>
        <w:rPr>
          <w:lang w:val="en-US"/>
        </w:rPr>
      </w:pPr>
    </w:p>
    <w:p w14:paraId="69051834" w14:textId="7A0898D7" w:rsidR="00C156D5" w:rsidRDefault="00C156D5" w:rsidP="00C156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 Button click event, give an alert button clicked.</w:t>
      </w:r>
    </w:p>
    <w:p w14:paraId="43236922" w14:textId="1F4FC02C" w:rsidR="00C156D5" w:rsidRDefault="00C156D5" w:rsidP="00C156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Increment the counter value on button click</w:t>
      </w:r>
    </w:p>
    <w:p w14:paraId="4C1514B6" w14:textId="3A4A48A2" w:rsidR="00055349" w:rsidRDefault="00055349" w:rsidP="00C156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toggle button that will toggle caption between ON/OFF</w:t>
      </w:r>
    </w:p>
    <w:p w14:paraId="599022EF" w14:textId="50EDA4EE" w:rsidR="000030D5" w:rsidRDefault="000030D5" w:rsidP="00C156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user clicks anywhere on the document , it says “you clicked.”</w:t>
      </w:r>
    </w:p>
    <w:p w14:paraId="72DBEF88" w14:textId="77777777" w:rsidR="000030D5" w:rsidRDefault="000030D5" w:rsidP="000030D5">
      <w:pPr>
        <w:pStyle w:val="ListParagraph"/>
        <w:numPr>
          <w:ilvl w:val="0"/>
          <w:numId w:val="2"/>
        </w:numPr>
        <w:spacing w:line="256" w:lineRule="auto"/>
      </w:pPr>
      <w:r>
        <w:t xml:space="preserve">Take a string from user and a colour from </w:t>
      </w:r>
      <w:proofErr w:type="spellStart"/>
      <w:r>
        <w:t>dropbox</w:t>
      </w:r>
      <w:proofErr w:type="spellEnd"/>
      <w:r>
        <w:t>. Print the string in uppercase and in selected colour</w:t>
      </w:r>
    </w:p>
    <w:p w14:paraId="01FFADC9" w14:textId="452AF5C9" w:rsidR="00641037" w:rsidRDefault="005A6E8C" w:rsidP="000030D5">
      <w:pPr>
        <w:pStyle w:val="ListParagraph"/>
        <w:numPr>
          <w:ilvl w:val="0"/>
          <w:numId w:val="2"/>
        </w:numPr>
        <w:spacing w:line="256" w:lineRule="auto"/>
      </w:pPr>
      <w:r>
        <w:t>Create a demo to show the x and y coordinates of the point where mouse is clicked</w:t>
      </w:r>
    </w:p>
    <w:p w14:paraId="0D32ADE4" w14:textId="77777777" w:rsidR="000030D5" w:rsidRPr="00C156D5" w:rsidRDefault="000030D5" w:rsidP="000030D5">
      <w:pPr>
        <w:pStyle w:val="ListParagraph"/>
        <w:rPr>
          <w:lang w:val="en-US"/>
        </w:rPr>
      </w:pPr>
    </w:p>
    <w:sectPr w:rsidR="000030D5" w:rsidRPr="00C156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29C0"/>
    <w:multiLevelType w:val="hybridMultilevel"/>
    <w:tmpl w:val="FB64B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508FC"/>
    <w:multiLevelType w:val="hybridMultilevel"/>
    <w:tmpl w:val="75744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A0F43"/>
    <w:multiLevelType w:val="hybridMultilevel"/>
    <w:tmpl w:val="A03A4A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77428">
    <w:abstractNumId w:val="1"/>
  </w:num>
  <w:num w:numId="2" w16cid:durableId="1314793594">
    <w:abstractNumId w:val="0"/>
  </w:num>
  <w:num w:numId="3" w16cid:durableId="1297374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2F"/>
    <w:rsid w:val="000030D5"/>
    <w:rsid w:val="00055349"/>
    <w:rsid w:val="00091E83"/>
    <w:rsid w:val="000D117A"/>
    <w:rsid w:val="005A6E8C"/>
    <w:rsid w:val="00641037"/>
    <w:rsid w:val="007F372F"/>
    <w:rsid w:val="00C156D5"/>
    <w:rsid w:val="00D8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4414"/>
  <w15:chartTrackingRefBased/>
  <w15:docId w15:val="{89C77EA5-4F27-4933-921B-B608359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7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7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37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37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3</cp:revision>
  <dcterms:created xsi:type="dcterms:W3CDTF">2026-05-12T04:44:00Z</dcterms:created>
  <dcterms:modified xsi:type="dcterms:W3CDTF">2026-05-12T08:08:00Z</dcterms:modified>
</cp:coreProperties>
</file>