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611" w:rsidRPr="006042B2" w:rsidRDefault="00906611" w:rsidP="00906611">
      <w:pPr>
        <w:rPr>
          <w:b/>
          <w:bCs/>
        </w:rPr>
      </w:pPr>
      <w:r w:rsidRPr="006042B2">
        <w:rPr>
          <w:b/>
          <w:bCs/>
        </w:rPr>
        <w:t>Synchronous FIFO Test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2072"/>
        <w:gridCol w:w="3105"/>
        <w:gridCol w:w="3212"/>
      </w:tblGrid>
      <w:tr w:rsidR="00906611" w:rsidRPr="006042B2" w:rsidTr="00806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pPr>
              <w:rPr>
                <w:b/>
                <w:bCs/>
              </w:rPr>
            </w:pPr>
            <w:r w:rsidRPr="006042B2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pPr>
              <w:rPr>
                <w:b/>
                <w:bCs/>
              </w:rPr>
            </w:pPr>
            <w:r w:rsidRPr="006042B2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pPr>
              <w:rPr>
                <w:b/>
                <w:bCs/>
              </w:rPr>
            </w:pPr>
            <w:r w:rsidRPr="006042B2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pPr>
              <w:rPr>
                <w:b/>
                <w:bCs/>
              </w:rPr>
            </w:pPr>
            <w:r w:rsidRPr="006042B2">
              <w:rPr>
                <w:b/>
                <w:bCs/>
              </w:rPr>
              <w:t>Expected Result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T01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Basic Write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Write a single data item into FIFO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Data is stored; full signal remains low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T02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Basic Read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Read a single data item after write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Same data is read; empty signal remains low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T03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Full Condition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Fill FIFO to max depth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full signal goes high; no further write allowed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T04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Empty Condition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Read all items until FIFO is empty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empty signal goes high; no further read allowed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T05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Simultaneous Read/Write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Perform read and write in same clock cycle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FIFO maintains data ordering; no corruption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T06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Overflow Attempt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Attempt to write when FIFO is full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Write is ignored; FIFO stays full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T07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Underflow Attempt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Attempt to read when FIFO is empty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Read is ignored; FIFO stays empty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T08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Pointer Wraparound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Write and read continuously over depth + cycles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FIFO handles wraparound correctly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T09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 xml:space="preserve">Reset </w:t>
            </w:r>
            <w:proofErr w:type="spellStart"/>
            <w:r w:rsidRPr="006042B2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Apply asynchronous reset during operation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FIFO clears data; pointers reset; flags reset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T10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Back-to-Back Operations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Continuous write/read without delay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No data loss; FIFO performance validated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T11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Randomized Access Pattern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 xml:space="preserve">Random </w:t>
            </w:r>
            <w:proofErr w:type="spellStart"/>
            <w:r w:rsidRPr="006042B2">
              <w:t>rd_en</w:t>
            </w:r>
            <w:proofErr w:type="spellEnd"/>
            <w:r w:rsidRPr="006042B2">
              <w:t>/</w:t>
            </w:r>
            <w:proofErr w:type="spellStart"/>
            <w:r w:rsidRPr="006042B2">
              <w:t>wr_en</w:t>
            </w:r>
            <w:proofErr w:type="spellEnd"/>
            <w:r w:rsidRPr="006042B2">
              <w:t xml:space="preserve"> with constrained data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FIFO maintains FIFO ordering; coverage points hit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T12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Status Flag Verification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Validate full/empty flags at boundaries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Flags assert/</w:t>
            </w:r>
            <w:proofErr w:type="spellStart"/>
            <w:r w:rsidRPr="006042B2">
              <w:t>deassert</w:t>
            </w:r>
            <w:proofErr w:type="spellEnd"/>
            <w:r w:rsidRPr="006042B2">
              <w:t xml:space="preserve"> as expected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T13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Latency Check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Measure delay from write to read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Latency matches depth/flow expectations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lastRenderedPageBreak/>
              <w:t>T14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Compare written and read data using scoreboard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All output matches expected input values</w:t>
            </w:r>
          </w:p>
        </w:tc>
      </w:tr>
      <w:tr w:rsidR="00906611" w:rsidRPr="006042B2" w:rsidTr="00806D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T15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Sequence Stress Test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Run long sequence with burst traffic</w:t>
            </w:r>
          </w:p>
        </w:tc>
        <w:tc>
          <w:tcPr>
            <w:tcW w:w="0" w:type="auto"/>
            <w:vAlign w:val="center"/>
            <w:hideMark/>
          </w:tcPr>
          <w:p w:rsidR="00906611" w:rsidRPr="006042B2" w:rsidRDefault="00906611" w:rsidP="00806D98">
            <w:r w:rsidRPr="006042B2">
              <w:t>FIFO remains stable without loss or corruption</w:t>
            </w:r>
          </w:p>
        </w:tc>
      </w:tr>
    </w:tbl>
    <w:p w:rsidR="00906611" w:rsidRPr="006042B2" w:rsidRDefault="00906611" w:rsidP="00906611">
      <w:r>
        <w:pict>
          <v:rect id="_x0000_i1025" style="width:0;height:1.5pt" o:hralign="center" o:hrstd="t" o:hr="t" fillcolor="#a0a0a0" stroked="f"/>
        </w:pict>
      </w:r>
    </w:p>
    <w:p w:rsidR="00906611" w:rsidRDefault="00906611" w:rsidP="00906611"/>
    <w:p w:rsidR="00906611" w:rsidRDefault="00906611"/>
    <w:sectPr w:rsidR="0090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11"/>
    <w:rsid w:val="0038206E"/>
    <w:rsid w:val="0090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DDCF8-67C0-4349-80F9-AC849E8F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11"/>
  </w:style>
  <w:style w:type="paragraph" w:styleId="Heading1">
    <w:name w:val="heading 1"/>
    <w:basedOn w:val="Normal"/>
    <w:next w:val="Normal"/>
    <w:link w:val="Heading1Char"/>
    <w:uiPriority w:val="9"/>
    <w:qFormat/>
    <w:rsid w:val="0090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 sangeeth</dc:creator>
  <cp:keywords/>
  <dc:description/>
  <cp:lastModifiedBy>galle sangeeth</cp:lastModifiedBy>
  <cp:revision>1</cp:revision>
  <dcterms:created xsi:type="dcterms:W3CDTF">2025-07-06T18:06:00Z</dcterms:created>
  <dcterms:modified xsi:type="dcterms:W3CDTF">2025-07-06T18:07:00Z</dcterms:modified>
</cp:coreProperties>
</file>