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TASK 1</w:t>
      </w:r>
    </w:p>
    <w:p w:rsidR="00000000" w:rsidDel="00000000" w:rsidP="00000000" w:rsidRDefault="00000000" w:rsidRPr="00000000" w14:paraId="00000002">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ind w:left="720" w:firstLine="0"/>
        <w:rPr>
          <w:rFonts w:ascii="Times New Roman" w:cs="Times New Roman" w:eastAsia="Times New Roman" w:hAnsi="Times New Roman"/>
          <w:b w:val="1"/>
          <w:color w:val="cc0000"/>
          <w:sz w:val="32"/>
          <w:szCs w:val="32"/>
        </w:rPr>
      </w:pPr>
      <w:r w:rsidDel="00000000" w:rsidR="00000000" w:rsidRPr="00000000">
        <w:rPr>
          <w:rFonts w:ascii="Times New Roman" w:cs="Times New Roman" w:eastAsia="Times New Roman" w:hAnsi="Times New Roman"/>
          <w:b w:val="1"/>
          <w:color w:val="cc0000"/>
          <w:sz w:val="32"/>
          <w:szCs w:val="32"/>
          <w:rtl w:val="0"/>
        </w:rPr>
        <w:t xml:space="preserve">HTTP1.1 vs HTTP2</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features HTTP/1.1 :</w:t>
      </w:r>
    </w:p>
    <w:p w:rsidR="00000000" w:rsidDel="00000000" w:rsidP="00000000" w:rsidRDefault="00000000" w:rsidRPr="00000000" w14:paraId="00000005">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no longer required for each connection to be terminated immediately after every request was served with a response; instead, with the keep-alive header, it was possible to have persistent connections. It allowed multiple requests/responses per TCP connection.</w:t>
      </w:r>
    </w:p>
    <w:p w:rsidR="00000000" w:rsidDel="00000000" w:rsidP="00000000" w:rsidRDefault="00000000" w:rsidRPr="00000000" w14:paraId="00000006">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8534f"/>
          <w:sz w:val="28"/>
          <w:szCs w:val="28"/>
          <w:rtl w:val="0"/>
        </w:rPr>
        <w:t xml:space="preserve">HTTP/1.1 provided support for chunk transfers that allowed streaming of content dynamically as chunks and for additional headers to be sent after the message body.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76" w:lineRule="auto"/>
        <w:rPr>
          <w:rFonts w:ascii="Times New Roman" w:cs="Times New Roman" w:eastAsia="Times New Roman" w:hAnsi="Times New Roman"/>
          <w:color w:val="58534f"/>
          <w:sz w:val="28"/>
          <w:szCs w:val="28"/>
        </w:rPr>
      </w:pPr>
      <w:bookmarkStart w:colFirst="0" w:colLast="0" w:name="_u3pk6psitvvd" w:id="0"/>
      <w:bookmarkEnd w:id="0"/>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76" w:lineRule="auto"/>
        <w:rPr>
          <w:rFonts w:ascii="Times New Roman" w:cs="Times New Roman" w:eastAsia="Times New Roman" w:hAnsi="Times New Roman"/>
          <w:color w:val="58534f"/>
          <w:sz w:val="28"/>
          <w:szCs w:val="28"/>
        </w:rPr>
      </w:pPr>
      <w:bookmarkStart w:colFirst="0" w:colLast="0" w:name="_8barqvj2esmj" w:id="1"/>
      <w:bookmarkEnd w:id="1"/>
      <w:r w:rsidDel="00000000" w:rsidR="00000000" w:rsidRPr="00000000">
        <w:rPr>
          <w:rFonts w:ascii="Times New Roman" w:cs="Times New Roman" w:eastAsia="Times New Roman" w:hAnsi="Times New Roman"/>
          <w:color w:val="58534f"/>
          <w:sz w:val="28"/>
          <w:szCs w:val="28"/>
          <w:rtl w:val="0"/>
        </w:rPr>
        <w:t xml:space="preserve">Key Features of HTTP/2:</w:t>
      </w:r>
    </w:p>
    <w:p w:rsidR="00000000" w:rsidDel="00000000" w:rsidP="00000000" w:rsidRDefault="00000000" w:rsidRPr="00000000" w14:paraId="00000009">
      <w:pPr>
        <w:numPr>
          <w:ilvl w:val="0"/>
          <w:numId w:val="1"/>
        </w:numPr>
        <w:spacing w:line="276" w:lineRule="auto"/>
        <w:ind w:left="720" w:hanging="360"/>
        <w:rPr>
          <w:sz w:val="28"/>
          <w:szCs w:val="28"/>
        </w:rPr>
      </w:pPr>
      <w:r w:rsidDel="00000000" w:rsidR="00000000" w:rsidRPr="00000000">
        <w:rPr>
          <w:rFonts w:ascii="Times New Roman" w:cs="Times New Roman" w:eastAsia="Times New Roman" w:hAnsi="Times New Roman"/>
          <w:color w:val="58534f"/>
          <w:sz w:val="28"/>
          <w:szCs w:val="28"/>
          <w:rtl w:val="0"/>
        </w:rPr>
        <w:t xml:space="preserve">It introduces the concept of a </w:t>
      </w:r>
      <w:r w:rsidDel="00000000" w:rsidR="00000000" w:rsidRPr="00000000">
        <w:rPr>
          <w:rFonts w:ascii="Times New Roman" w:cs="Times New Roman" w:eastAsia="Times New Roman" w:hAnsi="Times New Roman"/>
          <w:b w:val="1"/>
          <w:color w:val="58534f"/>
          <w:sz w:val="28"/>
          <w:szCs w:val="28"/>
          <w:rtl w:val="0"/>
        </w:rPr>
        <w:t xml:space="preserve">server push</w:t>
      </w:r>
      <w:r w:rsidDel="00000000" w:rsidR="00000000" w:rsidRPr="00000000">
        <w:rPr>
          <w:rFonts w:ascii="Times New Roman" w:cs="Times New Roman" w:eastAsia="Times New Roman" w:hAnsi="Times New Roman"/>
          <w:color w:val="58534f"/>
          <w:sz w:val="28"/>
          <w:szCs w:val="28"/>
          <w:rtl w:val="0"/>
        </w:rPr>
        <w:t xml:space="preserve"> where the server anticipates the resources that will be required by the client and pushes them prior to the client making requests.</w:t>
      </w:r>
    </w:p>
    <w:p w:rsidR="00000000" w:rsidDel="00000000" w:rsidP="00000000" w:rsidRDefault="00000000" w:rsidRPr="00000000" w14:paraId="0000000A">
      <w:pPr>
        <w:numPr>
          <w:ilvl w:val="0"/>
          <w:numId w:val="1"/>
        </w:numPr>
        <w:spacing w:after="0" w:afterAutospacing="0" w:line="276" w:lineRule="auto"/>
        <w:ind w:left="720" w:hanging="360"/>
        <w:rPr>
          <w:color w:val="58534f"/>
          <w:sz w:val="28"/>
          <w:szCs w:val="28"/>
        </w:rPr>
      </w:pPr>
      <w:r w:rsidDel="00000000" w:rsidR="00000000" w:rsidRPr="00000000">
        <w:rPr>
          <w:rFonts w:ascii="Times New Roman" w:cs="Times New Roman" w:eastAsia="Times New Roman" w:hAnsi="Times New Roman"/>
          <w:color w:val="58534f"/>
          <w:sz w:val="28"/>
          <w:szCs w:val="28"/>
          <w:rtl w:val="0"/>
        </w:rPr>
        <w:t xml:space="preserve">Introduces the concept of multiplexing that interleaves the requests and responses without </w:t>
      </w:r>
      <w:r w:rsidDel="00000000" w:rsidR="00000000" w:rsidRPr="00000000">
        <w:rPr>
          <w:rFonts w:ascii="Times New Roman" w:cs="Times New Roman" w:eastAsia="Times New Roman" w:hAnsi="Times New Roman"/>
          <w:b w:val="1"/>
          <w:color w:val="58534f"/>
          <w:sz w:val="28"/>
          <w:szCs w:val="28"/>
          <w:rtl w:val="0"/>
        </w:rPr>
        <w:t xml:space="preserve">head-of-line blocking</w:t>
      </w:r>
      <w:r w:rsidDel="00000000" w:rsidR="00000000" w:rsidRPr="00000000">
        <w:rPr>
          <w:rFonts w:ascii="Times New Roman" w:cs="Times New Roman" w:eastAsia="Times New Roman" w:hAnsi="Times New Roman"/>
          <w:color w:val="58534f"/>
          <w:sz w:val="28"/>
          <w:szCs w:val="28"/>
          <w:rtl w:val="0"/>
        </w:rPr>
        <w:t xml:space="preserve"> and does so over a single TCP connection.</w:t>
      </w:r>
    </w:p>
    <w:p w:rsidR="00000000" w:rsidDel="00000000" w:rsidP="00000000" w:rsidRDefault="00000000" w:rsidRPr="00000000" w14:paraId="0000000B">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A binary (rather than text-based) protocol — faster and simpler to interpret accurately</w:t>
      </w:r>
    </w:p>
    <w:p w:rsidR="00000000" w:rsidDel="00000000" w:rsidP="00000000" w:rsidRDefault="00000000" w:rsidRPr="00000000" w14:paraId="0000000C">
      <w:pPr>
        <w:numPr>
          <w:ilvl w:val="0"/>
          <w:numId w:val="1"/>
        </w:numPr>
        <w:shd w:fill="ffffff" w:val="clear"/>
        <w:spacing w:after="0" w:before="0" w:beforeAutospacing="0" w:line="276" w:lineRule="auto"/>
        <w:ind w:left="720" w:hanging="360"/>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rtl w:val="0"/>
        </w:rPr>
        <w:t xml:space="preserve">Connection coalescing — requests for assets/resources across different hostnames can be made over a single h2 connection. This promises fewer TCP connections and TLS handshakes, thus reduced overall latency</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color w:val="58534f"/>
          <w:sz w:val="28"/>
          <w:szCs w:val="28"/>
        </w:rPr>
      </w:pP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color w:val="58534f"/>
          <w:sz w:val="28"/>
          <w:szCs w:val="28"/>
        </w:rPr>
      </w:pP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276" w:lineRule="auto"/>
        <w:rPr>
          <w:rFonts w:ascii="Times New Roman" w:cs="Times New Roman" w:eastAsia="Times New Roman" w:hAnsi="Times New Roman"/>
          <w:b w:val="1"/>
          <w:color w:val="090a0b"/>
          <w:sz w:val="28"/>
          <w:szCs w:val="28"/>
        </w:rPr>
      </w:pPr>
      <w:bookmarkStart w:colFirst="0" w:colLast="0" w:name="_or4qi2p7cdlo" w:id="2"/>
      <w:bookmarkEnd w:id="2"/>
      <w:r w:rsidDel="00000000" w:rsidR="00000000" w:rsidRPr="00000000">
        <w:rPr>
          <w:rFonts w:ascii="Times New Roman" w:cs="Times New Roman" w:eastAsia="Times New Roman" w:hAnsi="Times New Roman"/>
          <w:b w:val="1"/>
          <w:color w:val="090a0b"/>
          <w:sz w:val="28"/>
          <w:szCs w:val="28"/>
          <w:rtl w:val="0"/>
        </w:rPr>
        <w:t xml:space="preserve">Multiplexed, instead of ordered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Allows using same TCP connection for multiple parallel requests</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276" w:lineRule="auto"/>
        <w:rPr>
          <w:rFonts w:ascii="Times New Roman" w:cs="Times New Roman" w:eastAsia="Times New Roman" w:hAnsi="Times New Roman"/>
          <w:b w:val="1"/>
          <w:color w:val="090a0b"/>
          <w:sz w:val="28"/>
          <w:szCs w:val="28"/>
        </w:rPr>
      </w:pPr>
      <w:bookmarkStart w:colFirst="0" w:colLast="0" w:name="_9aruenqewh4" w:id="3"/>
      <w:bookmarkEnd w:id="3"/>
      <w:r w:rsidDel="00000000" w:rsidR="00000000" w:rsidRPr="00000000">
        <w:rPr>
          <w:rFonts w:ascii="Times New Roman" w:cs="Times New Roman" w:eastAsia="Times New Roman" w:hAnsi="Times New Roman"/>
          <w:b w:val="1"/>
          <w:color w:val="090a0b"/>
          <w:sz w:val="28"/>
          <w:szCs w:val="28"/>
          <w:rtl w:val="0"/>
        </w:rPr>
        <w:t xml:space="preserve">Header compression using HPACK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Compressed headers, reduced data redundancy</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120" w:line="276" w:lineRule="auto"/>
        <w:rPr>
          <w:rFonts w:ascii="Times New Roman" w:cs="Times New Roman" w:eastAsia="Times New Roman" w:hAnsi="Times New Roman"/>
          <w:b w:val="1"/>
          <w:color w:val="090a0b"/>
          <w:sz w:val="28"/>
          <w:szCs w:val="28"/>
        </w:rPr>
      </w:pPr>
      <w:bookmarkStart w:colFirst="0" w:colLast="0" w:name="_1yecb8jkqp5q" w:id="4"/>
      <w:bookmarkEnd w:id="4"/>
      <w:r w:rsidDel="00000000" w:rsidR="00000000" w:rsidRPr="00000000">
        <w:rPr>
          <w:rFonts w:ascii="Times New Roman" w:cs="Times New Roman" w:eastAsia="Times New Roman" w:hAnsi="Times New Roman"/>
          <w:b w:val="1"/>
          <w:color w:val="090a0b"/>
          <w:sz w:val="28"/>
          <w:szCs w:val="28"/>
          <w:rtl w:val="0"/>
        </w:rPr>
        <w:t xml:space="preserve">Server Push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Instead of waiting for the client to request for assets like JS and CSS, the server can “push” the resources it believes would be required by the client. Avoids the round trip.</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276" w:lineRule="auto"/>
        <w:rPr>
          <w:rFonts w:ascii="Times New Roman" w:cs="Times New Roman" w:eastAsia="Times New Roman" w:hAnsi="Times New Roman"/>
          <w:b w:val="1"/>
          <w:color w:val="090a0b"/>
        </w:rPr>
      </w:pPr>
      <w:bookmarkStart w:colFirst="0" w:colLast="0" w:name="_5z27kovtuvua" w:id="5"/>
      <w:bookmarkEnd w:id="5"/>
      <w:r w:rsidDel="00000000" w:rsidR="00000000" w:rsidRPr="00000000">
        <w:rPr>
          <w:rFonts w:ascii="Times New Roman" w:cs="Times New Roman" w:eastAsia="Times New Roman" w:hAnsi="Times New Roman"/>
          <w:b w:val="1"/>
          <w:color w:val="090a0b"/>
          <w:rtl w:val="0"/>
        </w:rPr>
        <w:t xml:space="preserve">HTTP/2 In Action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While the basic advantages are mentioned above, let’s get a real-world example of the difference between HTTP/1.1 and HTTP/2 performance.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Reference: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1. </w:t>
      </w:r>
      <w:hyperlink r:id="rId6">
        <w:r w:rsidDel="00000000" w:rsidR="00000000" w:rsidRPr="00000000">
          <w:rPr>
            <w:rFonts w:ascii="Times New Roman" w:cs="Times New Roman" w:eastAsia="Times New Roman" w:hAnsi="Times New Roman"/>
            <w:color w:val="1155cc"/>
            <w:sz w:val="28"/>
            <w:szCs w:val="28"/>
            <w:u w:val="single"/>
            <w:rtl w:val="0"/>
          </w:rPr>
          <w:t xml:space="preserve">https://cheapsslsecurity.com/p/http2-vs-http1/#:~:text=HTTP2%20is%20much%20faster%20and,then%20the%20page%20loads%20faster</w:t>
        </w:r>
      </w:hyperlink>
      <w:r w:rsidDel="00000000" w:rsidR="00000000" w:rsidRPr="00000000">
        <w:rPr>
          <w:rFonts w:ascii="Times New Roman" w:cs="Times New Roman" w:eastAsia="Times New Roman" w:hAnsi="Times New Roman"/>
          <w:color w:val="313b3f"/>
          <w:sz w:val="28"/>
          <w:szCs w:val="28"/>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2. </w:t>
      </w:r>
      <w:hyperlink r:id="rId7">
        <w:r w:rsidDel="00000000" w:rsidR="00000000" w:rsidRPr="00000000">
          <w:rPr>
            <w:rFonts w:ascii="Times New Roman" w:cs="Times New Roman" w:eastAsia="Times New Roman" w:hAnsi="Times New Roman"/>
            <w:color w:val="1155cc"/>
            <w:sz w:val="28"/>
            <w:szCs w:val="28"/>
            <w:u w:val="single"/>
            <w:rtl w:val="0"/>
          </w:rPr>
          <w:t xml:space="preserve">https://imagekit.io/blog/http2-vs-http1-performance/</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Fonts w:ascii="Times New Roman" w:cs="Times New Roman" w:eastAsia="Times New Roman" w:hAnsi="Times New Roman"/>
          <w:color w:val="313b3f"/>
          <w:sz w:val="28"/>
          <w:szCs w:val="28"/>
          <w:rtl w:val="0"/>
        </w:rPr>
        <w:t xml:space="preserve">3.</w:t>
      </w:r>
      <w:hyperlink r:id="rId8">
        <w:r w:rsidDel="00000000" w:rsidR="00000000" w:rsidRPr="00000000">
          <w:rPr>
            <w:rFonts w:ascii="Times New Roman" w:cs="Times New Roman" w:eastAsia="Times New Roman" w:hAnsi="Times New Roman"/>
            <w:color w:val="1155cc"/>
            <w:sz w:val="28"/>
            <w:szCs w:val="28"/>
            <w:u w:val="single"/>
            <w:rtl w:val="0"/>
          </w:rPr>
          <w:t xml:space="preserve">https://medium.com/bbc-design-engineering/http-2-is-easy-just-turn-it-on-34baad2d1fb1</w:t>
        </w:r>
      </w:hyperlink>
      <w:r w:rsidDel="00000000" w:rsidR="00000000" w:rsidRPr="00000000">
        <w:rPr>
          <w:rFonts w:ascii="Times New Roman" w:cs="Times New Roman" w:eastAsia="Times New Roman" w:hAnsi="Times New Roman"/>
          <w:color w:val="313b3f"/>
          <w:sz w:val="28"/>
          <w:szCs w:val="28"/>
          <w:rtl w:val="0"/>
        </w:rPr>
        <w:t xml:space="preserve"> </w:t>
      </w:r>
    </w:p>
    <w:p w:rsidR="00000000" w:rsidDel="00000000" w:rsidP="00000000" w:rsidRDefault="00000000" w:rsidRPr="00000000" w14:paraId="0000001B">
      <w:pPr>
        <w:spacing w:before="200" w:line="194.4" w:lineRule="auto"/>
        <w:ind w:left="0" w:firstLine="0"/>
        <w:rPr>
          <w:rFonts w:ascii="Times New Roman" w:cs="Times New Roman" w:eastAsia="Times New Roman" w:hAnsi="Times New Roman"/>
          <w:color w:val="313b3f"/>
          <w:sz w:val="28"/>
          <w:szCs w:val="28"/>
        </w:rPr>
      </w:pPr>
      <w:r w:rsidDel="00000000" w:rsidR="00000000" w:rsidRPr="00000000">
        <w:rPr>
          <w:rtl w:val="0"/>
        </w:rPr>
      </w:r>
    </w:p>
    <w:p w:rsidR="00000000" w:rsidDel="00000000" w:rsidP="00000000" w:rsidRDefault="00000000" w:rsidRPr="00000000" w14:paraId="0000001C">
      <w:pPr>
        <w:spacing w:before="200" w:line="194.4" w:lineRule="auto"/>
        <w:ind w:left="0" w:firstLine="0"/>
        <w:rPr>
          <w:rFonts w:ascii="Times New Roman" w:cs="Times New Roman" w:eastAsia="Times New Roman" w:hAnsi="Times New Roman"/>
          <w:color w:val="980000"/>
          <w:sz w:val="40"/>
          <w:szCs w:val="40"/>
        </w:rPr>
      </w:pPr>
      <w:r w:rsidDel="00000000" w:rsidR="00000000" w:rsidRPr="00000000">
        <w:rPr>
          <w:rFonts w:ascii="Times New Roman" w:cs="Times New Roman" w:eastAsia="Times New Roman" w:hAnsi="Times New Roman"/>
          <w:color w:val="980000"/>
          <w:sz w:val="32"/>
          <w:szCs w:val="32"/>
          <w:rtl w:val="0"/>
        </w:rPr>
        <w:t xml:space="preserve">Write a blog about objects and its internal representation in Javascript</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color w:val="333333"/>
          <w:sz w:val="26"/>
          <w:szCs w:val="26"/>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Primitive data types contain one value but Objects can hold many values in form of Key: value pair. These keys can be variables or functions and are called properties and methods, respectively, in the context of an object.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2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Every object has some property associated with some value. These values can be accessed using these properties associated with them.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var myCar = new Object();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myCar.make = 'Suzuki';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myCar.model = 'Altros';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20" w:line="240" w:lineRule="auto"/>
        <w:rPr>
          <w:rFonts w:ascii="Times New Roman" w:cs="Times New Roman" w:eastAsia="Times New Roman" w:hAnsi="Times New Roman"/>
          <w:color w:val="090a0b"/>
          <w:sz w:val="26"/>
          <w:szCs w:val="26"/>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b w:val="1"/>
          <w:color w:val="090a0b"/>
          <w:sz w:val="26"/>
          <w:szCs w:val="26"/>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90a0b"/>
          <w:sz w:val="26"/>
          <w:szCs w:val="26"/>
          <w:highlight w:val="white"/>
        </w:rPr>
      </w:pPr>
      <w:r w:rsidDel="00000000" w:rsidR="00000000" w:rsidRPr="00000000">
        <w:rPr>
          <w:rFonts w:ascii="Times New Roman" w:cs="Times New Roman" w:eastAsia="Times New Roman" w:hAnsi="Times New Roman"/>
          <w:b w:val="1"/>
          <w:color w:val="090a0b"/>
          <w:sz w:val="26"/>
          <w:szCs w:val="26"/>
          <w:highlight w:val="white"/>
          <w:rtl w:val="0"/>
        </w:rPr>
        <w:t xml:space="preserve">One of easiest way to create a javascript object is object literal: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let bike = {name: 'SuperSport', maker:'Ducati', engine:'937cc'};</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b w:val="1"/>
          <w:color w:val="090a0b"/>
          <w:sz w:val="26"/>
          <w:szCs w:val="26"/>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b w:val="1"/>
          <w:color w:val="090a0b"/>
          <w:sz w:val="26"/>
          <w:szCs w:val="26"/>
          <w:highlight w:val="white"/>
        </w:rPr>
      </w:pPr>
      <w:r w:rsidDel="00000000" w:rsidR="00000000" w:rsidRPr="00000000">
        <w:rPr>
          <w:rFonts w:ascii="Times New Roman" w:cs="Times New Roman" w:eastAsia="Times New Roman" w:hAnsi="Times New Roman"/>
          <w:b w:val="1"/>
          <w:color w:val="090a0b"/>
          <w:sz w:val="26"/>
          <w:szCs w:val="26"/>
          <w:highlight w:val="white"/>
          <w:rtl w:val="0"/>
        </w:rPr>
        <w:t xml:space="preserve">create a new JavaScript object using new Object()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Eg: </w:t>
      </w:r>
      <w:r w:rsidDel="00000000" w:rsidR="00000000" w:rsidRPr="00000000">
        <w:rPr>
          <w:rFonts w:ascii="Times New Roman" w:cs="Times New Roman" w:eastAsia="Times New Roman" w:hAnsi="Times New Roman"/>
          <w:i w:val="1"/>
          <w:color w:val="090a0b"/>
          <w:sz w:val="26"/>
          <w:szCs w:val="26"/>
          <w:highlight w:val="white"/>
          <w:rtl w:val="0"/>
        </w:rPr>
        <w:t xml:space="preserve">const person = new Object();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person.firstName = "John";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person.lastName = "Doe";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person.age = 50;</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person.eyeColor = "blue";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b w:val="1"/>
          <w:color w:val="090a0b"/>
          <w:sz w:val="26"/>
          <w:szCs w:val="26"/>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b w:val="1"/>
          <w:color w:val="090a0b"/>
          <w:sz w:val="26"/>
          <w:szCs w:val="26"/>
          <w:highlight w:val="white"/>
          <w:rtl w:val="0"/>
        </w:rPr>
        <w:t xml:space="preserve">Other way to create is</w:t>
      </w:r>
      <w:r w:rsidDel="00000000" w:rsidR="00000000" w:rsidRPr="00000000">
        <w:rPr>
          <w:rFonts w:ascii="Times New Roman" w:cs="Times New Roman" w:eastAsia="Times New Roman" w:hAnsi="Times New Roman"/>
          <w:color w:val="090a0b"/>
          <w:sz w:val="26"/>
          <w:szCs w:val="26"/>
          <w:highlight w:val="white"/>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000cd"/>
          <w:sz w:val="26"/>
          <w:szCs w:val="26"/>
          <w:highlight w:val="white"/>
          <w:rtl w:val="0"/>
        </w:rPr>
        <w:t xml:space="preserve">const</w:t>
      </w:r>
      <w:r w:rsidDel="00000000" w:rsidR="00000000" w:rsidRPr="00000000">
        <w:rPr>
          <w:rFonts w:ascii="Times New Roman" w:cs="Times New Roman" w:eastAsia="Times New Roman" w:hAnsi="Times New Roman"/>
          <w:i w:val="1"/>
          <w:color w:val="090a0b"/>
          <w:sz w:val="26"/>
          <w:szCs w:val="26"/>
          <w:highlight w:val="white"/>
          <w:rtl w:val="0"/>
        </w:rPr>
        <w:t xml:space="preserve"> person =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person.firstName = </w:t>
      </w:r>
      <w:r w:rsidDel="00000000" w:rsidR="00000000" w:rsidRPr="00000000">
        <w:rPr>
          <w:rFonts w:ascii="Times New Roman" w:cs="Times New Roman" w:eastAsia="Times New Roman" w:hAnsi="Times New Roman"/>
          <w:i w:val="1"/>
          <w:color w:val="a52a2a"/>
          <w:sz w:val="26"/>
          <w:szCs w:val="26"/>
          <w:highlight w:val="white"/>
          <w:rtl w:val="0"/>
        </w:rPr>
        <w:t xml:space="preserve">"John"</w:t>
      </w:r>
      <w:r w:rsidDel="00000000" w:rsidR="00000000" w:rsidRPr="00000000">
        <w:rPr>
          <w:rFonts w:ascii="Times New Roman" w:cs="Times New Roman" w:eastAsia="Times New Roman" w:hAnsi="Times New Roman"/>
          <w:i w:val="1"/>
          <w:color w:val="090a0b"/>
          <w:sz w:val="26"/>
          <w:szCs w:val="26"/>
          <w:highlight w:val="white"/>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person.lastName = </w:t>
      </w:r>
      <w:r w:rsidDel="00000000" w:rsidR="00000000" w:rsidRPr="00000000">
        <w:rPr>
          <w:rFonts w:ascii="Times New Roman" w:cs="Times New Roman" w:eastAsia="Times New Roman" w:hAnsi="Times New Roman"/>
          <w:i w:val="1"/>
          <w:color w:val="a52a2a"/>
          <w:sz w:val="26"/>
          <w:szCs w:val="26"/>
          <w:highlight w:val="white"/>
          <w:rtl w:val="0"/>
        </w:rPr>
        <w:t xml:space="preserve">"Doe"</w:t>
      </w:r>
      <w:r w:rsidDel="00000000" w:rsidR="00000000" w:rsidRPr="00000000">
        <w:rPr>
          <w:rFonts w:ascii="Times New Roman" w:cs="Times New Roman" w:eastAsia="Times New Roman" w:hAnsi="Times New Roman"/>
          <w:i w:val="1"/>
          <w:color w:val="090a0b"/>
          <w:sz w:val="26"/>
          <w:szCs w:val="26"/>
          <w:highlight w:val="white"/>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person.age = </w:t>
      </w:r>
      <w:r w:rsidDel="00000000" w:rsidR="00000000" w:rsidRPr="00000000">
        <w:rPr>
          <w:rFonts w:ascii="Times New Roman" w:cs="Times New Roman" w:eastAsia="Times New Roman" w:hAnsi="Times New Roman"/>
          <w:i w:val="1"/>
          <w:color w:val="ff0000"/>
          <w:sz w:val="26"/>
          <w:szCs w:val="26"/>
          <w:highlight w:val="white"/>
          <w:rtl w:val="0"/>
        </w:rPr>
        <w:t xml:space="preserve">50</w:t>
      </w:r>
      <w:r w:rsidDel="00000000" w:rsidR="00000000" w:rsidRPr="00000000">
        <w:rPr>
          <w:rFonts w:ascii="Times New Roman" w:cs="Times New Roman" w:eastAsia="Times New Roman" w:hAnsi="Times New Roman"/>
          <w:i w:val="1"/>
          <w:color w:val="090a0b"/>
          <w:sz w:val="26"/>
          <w:szCs w:val="26"/>
          <w:highlight w:val="white"/>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person.eyeColor = </w:t>
      </w:r>
      <w:r w:rsidDel="00000000" w:rsidR="00000000" w:rsidRPr="00000000">
        <w:rPr>
          <w:rFonts w:ascii="Times New Roman" w:cs="Times New Roman" w:eastAsia="Times New Roman" w:hAnsi="Times New Roman"/>
          <w:i w:val="1"/>
          <w:color w:val="a52a2a"/>
          <w:sz w:val="26"/>
          <w:szCs w:val="26"/>
          <w:highlight w:val="white"/>
          <w:rtl w:val="0"/>
        </w:rPr>
        <w:t xml:space="preserve">"blue"</w:t>
      </w:r>
      <w:r w:rsidDel="00000000" w:rsidR="00000000" w:rsidRPr="00000000">
        <w:rPr>
          <w:rFonts w:ascii="Times New Roman" w:cs="Times New Roman" w:eastAsia="Times New Roman" w:hAnsi="Times New Roman"/>
          <w:i w:val="1"/>
          <w:color w:val="090a0b"/>
          <w:sz w:val="26"/>
          <w:szCs w:val="26"/>
          <w:highlight w:val="white"/>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Objects are mutable: They are addressed by reference, not by value.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Times New Roman" w:cs="Times New Roman" w:eastAsia="Times New Roman" w:hAnsi="Times New Roman"/>
          <w:b w:val="1"/>
          <w:color w:val="090a0b"/>
          <w:sz w:val="26"/>
          <w:szCs w:val="26"/>
          <w:highlight w:val="white"/>
        </w:rPr>
      </w:pPr>
      <w:bookmarkStart w:colFirst="0" w:colLast="0" w:name="_hbwcesscrmpz" w:id="6"/>
      <w:bookmarkEnd w:id="6"/>
      <w:r w:rsidDel="00000000" w:rsidR="00000000" w:rsidRPr="00000000">
        <w:rPr>
          <w:rFonts w:ascii="Times New Roman" w:cs="Times New Roman" w:eastAsia="Times New Roman" w:hAnsi="Times New Roman"/>
          <w:b w:val="1"/>
          <w:color w:val="090a0b"/>
          <w:sz w:val="26"/>
          <w:szCs w:val="26"/>
          <w:highlight w:val="white"/>
          <w:rtl w:val="0"/>
        </w:rPr>
        <w:t xml:space="preserve">Object Methods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An object method is an object property containing a function definition.i.e.,Let’s assume to start the car there will be a mechanical functionality.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Times New Roman" w:cs="Times New Roman" w:eastAsia="Times New Roman" w:hAnsi="Times New Roman"/>
          <w:i w:val="1"/>
          <w:color w:val="090a0b"/>
          <w:sz w:val="26"/>
          <w:szCs w:val="26"/>
          <w:highlight w:val="white"/>
        </w:rPr>
      </w:pPr>
      <w:r w:rsidDel="00000000" w:rsidR="00000000" w:rsidRPr="00000000">
        <w:rPr>
          <w:rFonts w:ascii="Times New Roman" w:cs="Times New Roman" w:eastAsia="Times New Roman" w:hAnsi="Times New Roman"/>
          <w:i w:val="1"/>
          <w:color w:val="090a0b"/>
          <w:sz w:val="26"/>
          <w:szCs w:val="26"/>
          <w:highlight w:val="white"/>
          <w:rtl w:val="0"/>
        </w:rPr>
        <w:t xml:space="preserve">function(){return ignition.on}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Times New Roman" w:cs="Times New Roman" w:eastAsia="Times New Roman" w:hAnsi="Times New Roman"/>
          <w:color w:val="090a0b"/>
          <w:sz w:val="26"/>
          <w:szCs w:val="26"/>
          <w:highlight w:val="white"/>
        </w:rPr>
      </w:pPr>
      <w:r w:rsidDel="00000000" w:rsidR="00000000" w:rsidRPr="00000000">
        <w:rPr>
          <w:rFonts w:ascii="Times New Roman" w:cs="Times New Roman" w:eastAsia="Times New Roman" w:hAnsi="Times New Roman"/>
          <w:color w:val="090a0b"/>
          <w:sz w:val="26"/>
          <w:szCs w:val="26"/>
          <w:highlight w:val="white"/>
          <w:rtl w:val="0"/>
        </w:rPr>
        <w:t xml:space="preserve">and so similar is to stop/brake/headlights on &amp; off, etc.</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Verdana" w:cs="Verdana" w:eastAsia="Verdana" w:hAnsi="Verdana"/>
          <w:color w:val="090a0b"/>
          <w:sz w:val="23"/>
          <w:szCs w:val="23"/>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rFonts w:ascii="Times New Roman" w:cs="Times New Roman" w:eastAsia="Times New Roman" w:hAnsi="Times New Roman"/>
          <w:color w:val="313b3f"/>
          <w:sz w:val="28"/>
          <w:szCs w:val="28"/>
        </w:rPr>
      </w:pPr>
      <w:r w:rsidDel="00000000" w:rsidR="00000000" w:rsidRPr="00000000">
        <w:rPr>
          <w:rtl w:val="0"/>
        </w:rPr>
      </w:r>
    </w:p>
    <w:p w:rsidR="00000000" w:rsidDel="00000000" w:rsidP="00000000" w:rsidRDefault="00000000" w:rsidRPr="00000000" w14:paraId="0000003E">
      <w:pPr>
        <w:spacing w:line="276" w:lineRule="auto"/>
        <w:ind w:left="0" w:firstLine="0"/>
        <w:rPr>
          <w:rFonts w:ascii="Times New Roman" w:cs="Times New Roman" w:eastAsia="Times New Roman" w:hAnsi="Times New Roman"/>
          <w:color w:val="58534f"/>
          <w:sz w:val="28"/>
          <w:szCs w:val="28"/>
        </w:rPr>
      </w:pP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color w:val="58534f"/>
          <w:sz w:val="28"/>
          <w:szCs w:val="28"/>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apsslsecurity.com/p/http2-vs-http1/#:~:text=HTTP2%20is%20much%20faster%20and,then%20the%20page%20loads%20faster" TargetMode="External"/><Relationship Id="rId7" Type="http://schemas.openxmlformats.org/officeDocument/2006/relationships/hyperlink" Target="https://imagekit.io/blog/http2-vs-http1-performance/" TargetMode="External"/><Relationship Id="rId8" Type="http://schemas.openxmlformats.org/officeDocument/2006/relationships/hyperlink" Target="https://medium.com/bbc-design-engineering/http-2-is-easy-just-turn-it-on-34baad2d1f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