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8A299" w14:textId="77777777" w:rsidR="007F3105" w:rsidRDefault="007F3105">
      <w:pPr>
        <w:rPr>
          <w:b/>
          <w:bCs/>
          <w:sz w:val="28"/>
          <w:szCs w:val="28"/>
          <w:lang w:val="en-US"/>
        </w:rPr>
      </w:pPr>
    </w:p>
    <w:p w14:paraId="3DF85223" w14:textId="7C3F3531" w:rsidR="00C47A46" w:rsidRPr="004B5F0E" w:rsidRDefault="002D1C99">
      <w:pPr>
        <w:rPr>
          <w:b/>
          <w:bCs/>
          <w:sz w:val="28"/>
          <w:szCs w:val="28"/>
          <w:lang w:val="en-US"/>
        </w:rPr>
      </w:pPr>
      <w:r w:rsidRPr="004B5F0E">
        <w:rPr>
          <w:b/>
          <w:bCs/>
          <w:sz w:val="28"/>
          <w:szCs w:val="28"/>
          <w:lang w:val="en-US"/>
        </w:rPr>
        <w:t>Overview of Election Audit:</w:t>
      </w:r>
    </w:p>
    <w:p w14:paraId="77FD3C1F" w14:textId="5F7D018C" w:rsidR="002D1C99" w:rsidRDefault="002D1C99">
      <w:pPr>
        <w:rPr>
          <w:lang w:val="en-US"/>
        </w:rPr>
      </w:pPr>
      <w:r>
        <w:rPr>
          <w:lang w:val="en-US"/>
        </w:rPr>
        <w:t xml:space="preserve">  </w:t>
      </w:r>
      <w:r>
        <w:rPr>
          <w:lang w:val="en-US"/>
        </w:rPr>
        <w:tab/>
        <w:t xml:space="preserve">The </w:t>
      </w:r>
      <w:r w:rsidR="00917897">
        <w:rPr>
          <w:lang w:val="en-US"/>
        </w:rPr>
        <w:t>dataset, election_results.csv, that is given for this project consists of a number for the ballot ID and a name for the county and candidate, respectively. In this project, our final python script will need to be able to deliver the following information when the script is run to complete the audit:</w:t>
      </w:r>
    </w:p>
    <w:p w14:paraId="59B13FDC" w14:textId="45E1E8AD" w:rsidR="00917897" w:rsidRDefault="00753367" w:rsidP="00917897">
      <w:pPr>
        <w:pStyle w:val="ListParagraph"/>
        <w:numPr>
          <w:ilvl w:val="0"/>
          <w:numId w:val="1"/>
        </w:numPr>
        <w:rPr>
          <w:lang w:val="en-US"/>
        </w:rPr>
      </w:pPr>
      <w:r>
        <w:rPr>
          <w:lang w:val="en-US"/>
        </w:rPr>
        <w:t>Calculate the Total number of votes</w:t>
      </w:r>
    </w:p>
    <w:p w14:paraId="06A820E6" w14:textId="5016A862" w:rsidR="00753367" w:rsidRDefault="00753367" w:rsidP="00917897">
      <w:pPr>
        <w:pStyle w:val="ListParagraph"/>
        <w:numPr>
          <w:ilvl w:val="0"/>
          <w:numId w:val="1"/>
        </w:numPr>
        <w:rPr>
          <w:lang w:val="en-US"/>
        </w:rPr>
      </w:pPr>
      <w:r>
        <w:rPr>
          <w:lang w:val="en-US"/>
        </w:rPr>
        <w:t>Compile a list of candidates who received votes</w:t>
      </w:r>
    </w:p>
    <w:p w14:paraId="1046A154" w14:textId="3529AFC6" w:rsidR="00753367" w:rsidRDefault="00753367" w:rsidP="00917897">
      <w:pPr>
        <w:pStyle w:val="ListParagraph"/>
        <w:numPr>
          <w:ilvl w:val="0"/>
          <w:numId w:val="1"/>
        </w:numPr>
        <w:rPr>
          <w:lang w:val="en-US"/>
        </w:rPr>
      </w:pPr>
      <w:r>
        <w:rPr>
          <w:lang w:val="en-US"/>
        </w:rPr>
        <w:t>Calculate the Total number of votes each candidate won</w:t>
      </w:r>
    </w:p>
    <w:p w14:paraId="1B4904B1" w14:textId="5317EB1B" w:rsidR="00753367" w:rsidRDefault="00753367" w:rsidP="00917897">
      <w:pPr>
        <w:pStyle w:val="ListParagraph"/>
        <w:numPr>
          <w:ilvl w:val="0"/>
          <w:numId w:val="1"/>
        </w:numPr>
        <w:rPr>
          <w:lang w:val="en-US"/>
        </w:rPr>
      </w:pPr>
      <w:r>
        <w:rPr>
          <w:lang w:val="en-US"/>
        </w:rPr>
        <w:t>Calculate the percentage of votes each candidate won</w:t>
      </w:r>
    </w:p>
    <w:p w14:paraId="57A34459" w14:textId="1A57D92E" w:rsidR="00753367" w:rsidRDefault="00753367" w:rsidP="00917897">
      <w:pPr>
        <w:pStyle w:val="ListParagraph"/>
        <w:numPr>
          <w:ilvl w:val="0"/>
          <w:numId w:val="1"/>
        </w:numPr>
        <w:rPr>
          <w:lang w:val="en-US"/>
        </w:rPr>
      </w:pPr>
      <w:r>
        <w:rPr>
          <w:lang w:val="en-US"/>
        </w:rPr>
        <w:t>The winner of the election based on popular vote</w:t>
      </w:r>
    </w:p>
    <w:p w14:paraId="37337AC0" w14:textId="28B07FDF" w:rsidR="00753367" w:rsidRDefault="00753367" w:rsidP="00917897">
      <w:pPr>
        <w:pStyle w:val="ListParagraph"/>
        <w:numPr>
          <w:ilvl w:val="0"/>
          <w:numId w:val="1"/>
        </w:numPr>
        <w:rPr>
          <w:lang w:val="en-US"/>
        </w:rPr>
      </w:pPr>
      <w:r>
        <w:rPr>
          <w:lang w:val="en-US"/>
        </w:rPr>
        <w:t>Calculate the total number and percentage of votes</w:t>
      </w:r>
    </w:p>
    <w:p w14:paraId="57C48663" w14:textId="13EA9155" w:rsidR="00753367" w:rsidRDefault="00753367" w:rsidP="00753367">
      <w:pPr>
        <w:pStyle w:val="ListParagraph"/>
        <w:numPr>
          <w:ilvl w:val="0"/>
          <w:numId w:val="1"/>
        </w:numPr>
        <w:rPr>
          <w:lang w:val="en-US"/>
        </w:rPr>
      </w:pPr>
      <w:r>
        <w:rPr>
          <w:lang w:val="en-US"/>
        </w:rPr>
        <w:t>Determine the county with largest turnout</w:t>
      </w:r>
    </w:p>
    <w:p w14:paraId="28D6241A" w14:textId="79754A7E" w:rsidR="00753367" w:rsidRPr="004B5F0E" w:rsidRDefault="00753367" w:rsidP="00753367">
      <w:pPr>
        <w:rPr>
          <w:b/>
          <w:bCs/>
          <w:sz w:val="28"/>
          <w:szCs w:val="28"/>
          <w:lang w:val="en-US"/>
        </w:rPr>
      </w:pPr>
      <w:r w:rsidRPr="004B5F0E">
        <w:rPr>
          <w:b/>
          <w:bCs/>
          <w:sz w:val="28"/>
          <w:szCs w:val="28"/>
          <w:lang w:val="en-US"/>
        </w:rPr>
        <w:t>Election-Audit Results</w:t>
      </w:r>
    </w:p>
    <w:p w14:paraId="2FD8AD34" w14:textId="28E1C56D" w:rsidR="00753367" w:rsidRDefault="00753367" w:rsidP="00D66FE6">
      <w:pPr>
        <w:pStyle w:val="ListParagraph"/>
        <w:numPr>
          <w:ilvl w:val="0"/>
          <w:numId w:val="5"/>
        </w:numPr>
        <w:spacing w:before="100" w:beforeAutospacing="1" w:after="120" w:line="360" w:lineRule="atLeast"/>
        <w:rPr>
          <w:rFonts w:ascii="Calibri" w:eastAsia="Times New Roman" w:hAnsi="Calibri" w:cs="Calibri"/>
          <w:color w:val="2B2B2B"/>
          <w:sz w:val="24"/>
          <w:szCs w:val="24"/>
          <w:lang w:eastAsia="en-CA"/>
        </w:rPr>
      </w:pPr>
      <w:r w:rsidRPr="00D66FE6">
        <w:rPr>
          <w:rFonts w:ascii="Calibri" w:eastAsia="Times New Roman" w:hAnsi="Calibri" w:cs="Calibri"/>
          <w:color w:val="2B2B2B"/>
          <w:sz w:val="24"/>
          <w:szCs w:val="24"/>
          <w:lang w:eastAsia="en-CA"/>
        </w:rPr>
        <w:t>How many votes were cast in this congressional election</w:t>
      </w:r>
      <w:r w:rsidR="00D66FE6" w:rsidRPr="00D66FE6">
        <w:rPr>
          <w:rFonts w:ascii="Calibri" w:eastAsia="Times New Roman" w:hAnsi="Calibri" w:cs="Calibri"/>
          <w:color w:val="2B2B2B"/>
          <w:sz w:val="24"/>
          <w:szCs w:val="24"/>
          <w:lang w:eastAsia="en-CA"/>
        </w:rPr>
        <w:t>?</w:t>
      </w:r>
    </w:p>
    <w:p w14:paraId="0A15AB6C" w14:textId="1725FB64" w:rsidR="00D66FE6" w:rsidRDefault="00D66FE6" w:rsidP="00D66FE6">
      <w:pPr>
        <w:spacing w:before="100" w:beforeAutospacing="1" w:after="120" w:line="360" w:lineRule="atLeast"/>
        <w:ind w:left="720"/>
        <w:rPr>
          <w:rFonts w:ascii="Calibri" w:eastAsia="Times New Roman" w:hAnsi="Calibri" w:cs="Calibri"/>
          <w:color w:val="2B2B2B"/>
          <w:sz w:val="24"/>
          <w:szCs w:val="24"/>
          <w:lang w:eastAsia="en-CA"/>
        </w:rPr>
      </w:pPr>
      <w:r>
        <w:rPr>
          <w:rFonts w:ascii="Calibri" w:eastAsia="Times New Roman" w:hAnsi="Calibri" w:cs="Calibri"/>
          <w:color w:val="2B2B2B"/>
          <w:sz w:val="24"/>
          <w:szCs w:val="24"/>
          <w:lang w:eastAsia="en-CA"/>
        </w:rPr>
        <w:t>369,711 votes were cast in this congressional election.</w:t>
      </w:r>
    </w:p>
    <w:p w14:paraId="2729E1CE" w14:textId="109BEB35" w:rsidR="00D66FE6" w:rsidRPr="00D66FE6" w:rsidRDefault="00D66FE6" w:rsidP="00D66FE6">
      <w:pPr>
        <w:pStyle w:val="ListParagraph"/>
        <w:numPr>
          <w:ilvl w:val="0"/>
          <w:numId w:val="5"/>
        </w:numPr>
        <w:spacing w:before="100" w:beforeAutospacing="1" w:after="120" w:line="360" w:lineRule="atLeast"/>
        <w:rPr>
          <w:rFonts w:ascii="Calibri" w:eastAsia="Times New Roman" w:hAnsi="Calibri" w:cs="Calibri"/>
          <w:color w:val="2B2B2B"/>
          <w:sz w:val="24"/>
          <w:szCs w:val="24"/>
          <w:lang w:eastAsia="en-CA"/>
        </w:rPr>
      </w:pPr>
      <w:r w:rsidRPr="00D66FE6">
        <w:rPr>
          <w:rFonts w:ascii="Calibri" w:hAnsi="Calibri" w:cs="Calibri"/>
          <w:color w:val="2B2B2B"/>
          <w:sz w:val="24"/>
          <w:szCs w:val="24"/>
        </w:rPr>
        <w:t>Provide a breakdown of the number of votes and the percentage of total votes for each county in the precinct</w:t>
      </w:r>
    </w:p>
    <w:p w14:paraId="4EC5ABBA" w14:textId="77777777" w:rsidR="0033441F" w:rsidRDefault="00D66FE6" w:rsidP="00D66FE6">
      <w:pPr>
        <w:pStyle w:val="ListParagraph"/>
        <w:spacing w:before="100" w:beforeAutospacing="1" w:after="120" w:line="360" w:lineRule="atLeast"/>
        <w:rPr>
          <w:rFonts w:ascii="Segoe UI" w:hAnsi="Segoe UI" w:cs="Segoe UI"/>
          <w:color w:val="24292F"/>
          <w:shd w:val="clear" w:color="auto" w:fill="FFFFFF"/>
        </w:rPr>
      </w:pPr>
      <w:r>
        <w:rPr>
          <w:rFonts w:ascii="Calibri" w:hAnsi="Calibri" w:cs="Calibri"/>
          <w:color w:val="2B2B2B"/>
          <w:sz w:val="24"/>
          <w:szCs w:val="24"/>
        </w:rPr>
        <w:t xml:space="preserve">  </w:t>
      </w:r>
      <w:r w:rsidR="0033441F">
        <w:rPr>
          <w:rFonts w:ascii="Segoe UI" w:hAnsi="Segoe UI" w:cs="Segoe UI"/>
          <w:color w:val="24292F"/>
          <w:shd w:val="clear" w:color="auto" w:fill="FFFFFF"/>
        </w:rPr>
        <w:t xml:space="preserve">Jefferson county had 38,855 votes, which is 10.5% of the total votes that were cast in this congressional election. </w:t>
      </w:r>
    </w:p>
    <w:p w14:paraId="6137ACAB" w14:textId="77777777" w:rsidR="0033441F" w:rsidRDefault="0033441F" w:rsidP="00D66FE6">
      <w:pPr>
        <w:pStyle w:val="ListParagraph"/>
        <w:spacing w:before="100" w:beforeAutospacing="1" w:after="120" w:line="360" w:lineRule="atLeast"/>
        <w:rPr>
          <w:rFonts w:ascii="Segoe UI" w:hAnsi="Segoe UI" w:cs="Segoe UI"/>
          <w:color w:val="24292F"/>
          <w:shd w:val="clear" w:color="auto" w:fill="FFFFFF"/>
        </w:rPr>
      </w:pPr>
      <w:r>
        <w:rPr>
          <w:rFonts w:ascii="Segoe UI" w:hAnsi="Segoe UI" w:cs="Segoe UI"/>
          <w:color w:val="24292F"/>
          <w:shd w:val="clear" w:color="auto" w:fill="FFFFFF"/>
        </w:rPr>
        <w:t xml:space="preserve">Denver county had 306,055 votes, which is 82.8% of the total votes that were cast in this congressional election. </w:t>
      </w:r>
    </w:p>
    <w:p w14:paraId="489B1B55" w14:textId="2FE8101D" w:rsidR="00D66FE6" w:rsidRDefault="0033441F" w:rsidP="00D66FE6">
      <w:pPr>
        <w:pStyle w:val="ListParagraph"/>
        <w:spacing w:before="100" w:beforeAutospacing="1" w:after="120" w:line="360" w:lineRule="atLeast"/>
        <w:rPr>
          <w:rFonts w:ascii="Segoe UI" w:hAnsi="Segoe UI" w:cs="Segoe UI"/>
          <w:color w:val="24292F"/>
          <w:shd w:val="clear" w:color="auto" w:fill="FFFFFF"/>
        </w:rPr>
      </w:pPr>
      <w:r>
        <w:rPr>
          <w:rFonts w:ascii="Segoe UI" w:hAnsi="Segoe UI" w:cs="Segoe UI"/>
          <w:color w:val="24292F"/>
          <w:shd w:val="clear" w:color="auto" w:fill="FFFFFF"/>
        </w:rPr>
        <w:t>Arapahoe county had 24,801 votes, which is 6.7% of the total votes that were cast in this congressional election.</w:t>
      </w:r>
    </w:p>
    <w:p w14:paraId="29EFF3CB" w14:textId="05717DAE" w:rsidR="0033441F" w:rsidRDefault="0033441F" w:rsidP="0033441F">
      <w:pPr>
        <w:numPr>
          <w:ilvl w:val="0"/>
          <w:numId w:val="6"/>
        </w:numPr>
        <w:spacing w:before="100" w:beforeAutospacing="1" w:after="120" w:line="360" w:lineRule="atLeast"/>
        <w:rPr>
          <w:rFonts w:ascii="Calibri" w:eastAsia="Times New Roman" w:hAnsi="Calibri" w:cs="Calibri"/>
          <w:color w:val="2B2B2B"/>
          <w:sz w:val="24"/>
          <w:szCs w:val="24"/>
          <w:lang w:eastAsia="en-CA"/>
        </w:rPr>
      </w:pPr>
      <w:r w:rsidRPr="0033441F">
        <w:rPr>
          <w:rFonts w:ascii="Calibri" w:eastAsia="Times New Roman" w:hAnsi="Calibri" w:cs="Calibri"/>
          <w:color w:val="2B2B2B"/>
          <w:sz w:val="24"/>
          <w:szCs w:val="24"/>
          <w:lang w:eastAsia="en-CA"/>
        </w:rPr>
        <w:t>Which county had the largest number of votes?</w:t>
      </w:r>
    </w:p>
    <w:p w14:paraId="74BEE2E7" w14:textId="1EA3AC6F" w:rsidR="0033441F" w:rsidRDefault="009F5824" w:rsidP="0033441F">
      <w:pPr>
        <w:spacing w:before="100" w:beforeAutospacing="1" w:after="120" w:line="360" w:lineRule="atLeast"/>
        <w:ind w:left="720"/>
        <w:rPr>
          <w:rFonts w:ascii="Calibri" w:eastAsia="Times New Roman" w:hAnsi="Calibri" w:cs="Calibri"/>
          <w:color w:val="2B2B2B"/>
          <w:sz w:val="24"/>
          <w:szCs w:val="24"/>
          <w:lang w:eastAsia="en-CA"/>
        </w:rPr>
      </w:pPr>
      <w:r>
        <w:rPr>
          <w:rFonts w:ascii="Calibri" w:eastAsia="Times New Roman" w:hAnsi="Calibri" w:cs="Calibri"/>
          <w:color w:val="2B2B2B"/>
          <w:sz w:val="24"/>
          <w:szCs w:val="24"/>
          <w:lang w:eastAsia="en-CA"/>
        </w:rPr>
        <w:t>Denver had 306,055 the largest number of votes</w:t>
      </w:r>
    </w:p>
    <w:p w14:paraId="54179FED" w14:textId="3A574C1E" w:rsidR="009F5824" w:rsidRDefault="009F5824" w:rsidP="009F5824">
      <w:pPr>
        <w:numPr>
          <w:ilvl w:val="0"/>
          <w:numId w:val="7"/>
        </w:numPr>
        <w:spacing w:before="100" w:beforeAutospacing="1" w:after="120" w:line="360" w:lineRule="atLeast"/>
        <w:rPr>
          <w:rFonts w:eastAsia="Times New Roman" w:cstheme="minorHAnsi"/>
          <w:color w:val="2B2B2B"/>
          <w:sz w:val="24"/>
          <w:szCs w:val="24"/>
          <w:lang w:eastAsia="en-CA"/>
        </w:rPr>
      </w:pPr>
      <w:r w:rsidRPr="009F5824">
        <w:rPr>
          <w:rFonts w:eastAsia="Times New Roman" w:cstheme="minorHAnsi"/>
          <w:color w:val="2B2B2B"/>
          <w:sz w:val="24"/>
          <w:szCs w:val="24"/>
          <w:lang w:eastAsia="en-CA"/>
        </w:rPr>
        <w:t>Provide a breakdown of the number of votes and the percentage of the total votes each candidate received.</w:t>
      </w:r>
    </w:p>
    <w:p w14:paraId="4AE0D652" w14:textId="3198E443" w:rsidR="009F5824" w:rsidRDefault="009F5824" w:rsidP="009F5824">
      <w:pPr>
        <w:spacing w:before="100" w:beforeAutospacing="1" w:after="120" w:line="360" w:lineRule="atLeast"/>
        <w:ind w:left="720"/>
        <w:rPr>
          <w:rFonts w:eastAsia="Times New Roman" w:cstheme="minorHAnsi"/>
          <w:color w:val="2B2B2B"/>
          <w:sz w:val="24"/>
          <w:szCs w:val="24"/>
          <w:lang w:eastAsia="en-CA"/>
        </w:rPr>
      </w:pPr>
      <w:r>
        <w:rPr>
          <w:rFonts w:eastAsia="Times New Roman" w:cstheme="minorHAnsi"/>
          <w:color w:val="2B2B2B"/>
          <w:sz w:val="24"/>
          <w:szCs w:val="24"/>
          <w:lang w:eastAsia="en-CA"/>
        </w:rPr>
        <w:t xml:space="preserve">Charles Casper Stockham has received 85,213 votes, which is 23.0% of the total votes that were cast in this congressional Election. Diana DeGette received 272,892 votes, which is 73.8% of the total votes that were cast in this congressional election. Raymon </w:t>
      </w:r>
      <w:r>
        <w:rPr>
          <w:rFonts w:eastAsia="Times New Roman" w:cstheme="minorHAnsi"/>
          <w:color w:val="2B2B2B"/>
          <w:sz w:val="24"/>
          <w:szCs w:val="24"/>
          <w:lang w:eastAsia="en-CA"/>
        </w:rPr>
        <w:lastRenderedPageBreak/>
        <w:t>Anthony Doane received 11,606 which is 3.1% of the total votes that were cast in this congressional election.</w:t>
      </w:r>
    </w:p>
    <w:p w14:paraId="11BF3A43" w14:textId="4C637A47" w:rsidR="009F5824" w:rsidRDefault="009F5824" w:rsidP="009F5824">
      <w:pPr>
        <w:numPr>
          <w:ilvl w:val="0"/>
          <w:numId w:val="8"/>
        </w:numPr>
        <w:spacing w:before="100" w:beforeAutospacing="1" w:after="100" w:afterAutospacing="1" w:line="360" w:lineRule="atLeast"/>
        <w:rPr>
          <w:rFonts w:eastAsia="Times New Roman" w:cstheme="minorHAnsi"/>
          <w:color w:val="2B2B2B"/>
          <w:sz w:val="24"/>
          <w:szCs w:val="24"/>
          <w:lang w:eastAsia="en-CA"/>
        </w:rPr>
      </w:pPr>
      <w:r w:rsidRPr="009F5824">
        <w:rPr>
          <w:rFonts w:eastAsia="Times New Roman" w:cstheme="minorHAnsi"/>
          <w:color w:val="2B2B2B"/>
          <w:sz w:val="24"/>
          <w:szCs w:val="24"/>
          <w:lang w:eastAsia="en-CA"/>
        </w:rPr>
        <w:t>Which candidate won the election, what was their vote count, and what was their percentage of the total votes?</w:t>
      </w:r>
    </w:p>
    <w:p w14:paraId="1F56D5EE" w14:textId="5484682B" w:rsidR="009F5824" w:rsidRDefault="00A645C4" w:rsidP="00A645C4">
      <w:pPr>
        <w:spacing w:before="100" w:beforeAutospacing="1" w:after="100" w:afterAutospacing="1" w:line="360" w:lineRule="atLeast"/>
        <w:ind w:left="720"/>
        <w:rPr>
          <w:rFonts w:eastAsia="Times New Roman" w:cstheme="minorHAnsi"/>
          <w:color w:val="2B2B2B"/>
          <w:sz w:val="24"/>
          <w:szCs w:val="24"/>
          <w:lang w:eastAsia="en-CA"/>
        </w:rPr>
      </w:pPr>
      <w:r>
        <w:rPr>
          <w:rFonts w:eastAsia="Times New Roman" w:cstheme="minorHAnsi"/>
          <w:color w:val="2B2B2B"/>
          <w:sz w:val="24"/>
          <w:szCs w:val="24"/>
          <w:lang w:eastAsia="en-CA"/>
        </w:rPr>
        <w:t>Diana DeGette, who received 272,896 votes which is 73.8% of the total votes, won the election.</w:t>
      </w:r>
    </w:p>
    <w:p w14:paraId="769D1DB9" w14:textId="3414F61D" w:rsidR="00A645C4" w:rsidRPr="004B5F0E" w:rsidRDefault="00A645C4" w:rsidP="00A645C4">
      <w:pPr>
        <w:spacing w:before="100" w:beforeAutospacing="1" w:after="100" w:afterAutospacing="1" w:line="360" w:lineRule="atLeast"/>
        <w:rPr>
          <w:rFonts w:eastAsia="Times New Roman" w:cstheme="minorHAnsi"/>
          <w:b/>
          <w:bCs/>
          <w:color w:val="2B2B2B"/>
          <w:sz w:val="28"/>
          <w:szCs w:val="28"/>
          <w:lang w:eastAsia="en-CA"/>
        </w:rPr>
      </w:pPr>
      <w:r w:rsidRPr="004B5F0E">
        <w:rPr>
          <w:rFonts w:eastAsia="Times New Roman" w:cstheme="minorHAnsi"/>
          <w:b/>
          <w:bCs/>
          <w:color w:val="2B2B2B"/>
          <w:sz w:val="28"/>
          <w:szCs w:val="28"/>
          <w:lang w:eastAsia="en-CA"/>
        </w:rPr>
        <w:t>Election-Audit Summary:</w:t>
      </w:r>
    </w:p>
    <w:p w14:paraId="1565A628" w14:textId="77777777" w:rsidR="00A645C4" w:rsidRDefault="00A645C4" w:rsidP="00A645C4">
      <w:pPr>
        <w:spacing w:before="100" w:beforeAutospacing="1" w:after="100" w:afterAutospacing="1" w:line="360" w:lineRule="atLeast"/>
        <w:rPr>
          <w:rFonts w:cstheme="minorHAnsi"/>
          <w:color w:val="24292F"/>
          <w:sz w:val="24"/>
          <w:szCs w:val="24"/>
          <w:shd w:val="clear" w:color="auto" w:fill="FFFFFF"/>
        </w:rPr>
      </w:pPr>
      <w:r>
        <w:rPr>
          <w:rFonts w:cstheme="minorHAnsi"/>
          <w:color w:val="24292F"/>
          <w:sz w:val="24"/>
          <w:szCs w:val="24"/>
          <w:shd w:val="clear" w:color="auto" w:fill="FFFFFF"/>
        </w:rPr>
        <w:t xml:space="preserve">  </w:t>
      </w:r>
      <w:r w:rsidRPr="00A645C4">
        <w:rPr>
          <w:rFonts w:cstheme="minorHAnsi"/>
          <w:color w:val="24292F"/>
          <w:sz w:val="24"/>
          <w:szCs w:val="24"/>
          <w:shd w:val="clear" w:color="auto" w:fill="FFFFFF"/>
        </w:rPr>
        <w:t xml:space="preserve">This script can me modified for different future purposes by having it run multiple tasks to get a deeper understanding if someone was a campaign manager for a candidate. </w:t>
      </w:r>
    </w:p>
    <w:p w14:paraId="6B086E3B" w14:textId="047A806E" w:rsidR="00A645C4" w:rsidRDefault="00A645C4" w:rsidP="00A645C4">
      <w:pPr>
        <w:spacing w:before="100" w:beforeAutospacing="1" w:after="100" w:afterAutospacing="1" w:line="360" w:lineRule="atLeast"/>
        <w:rPr>
          <w:rFonts w:cstheme="minorHAnsi"/>
          <w:color w:val="24292F"/>
          <w:sz w:val="24"/>
          <w:szCs w:val="24"/>
          <w:shd w:val="clear" w:color="auto" w:fill="FFFFFF"/>
        </w:rPr>
      </w:pPr>
      <w:r w:rsidRPr="00A645C4">
        <w:rPr>
          <w:rFonts w:cstheme="minorHAnsi"/>
          <w:color w:val="24292F"/>
          <w:sz w:val="24"/>
          <w:szCs w:val="24"/>
          <w:shd w:val="clear" w:color="auto" w:fill="FFFFFF"/>
        </w:rPr>
        <w:t xml:space="preserve">The first example is that we could </w:t>
      </w:r>
      <w:proofErr w:type="gramStart"/>
      <w:r w:rsidRPr="00A645C4">
        <w:rPr>
          <w:rFonts w:cstheme="minorHAnsi"/>
          <w:color w:val="24292F"/>
          <w:sz w:val="24"/>
          <w:szCs w:val="24"/>
          <w:shd w:val="clear" w:color="auto" w:fill="FFFFFF"/>
        </w:rPr>
        <w:t>look into</w:t>
      </w:r>
      <w:proofErr w:type="gramEnd"/>
      <w:r w:rsidRPr="00A645C4">
        <w:rPr>
          <w:rFonts w:cstheme="minorHAnsi"/>
          <w:color w:val="24292F"/>
          <w:sz w:val="24"/>
          <w:szCs w:val="24"/>
          <w:shd w:val="clear" w:color="auto" w:fill="FFFFFF"/>
        </w:rPr>
        <w:t xml:space="preserve"> cities and not just counties. </w:t>
      </w:r>
      <w:r w:rsidR="004B5F0E">
        <w:rPr>
          <w:rFonts w:cstheme="minorHAnsi"/>
          <w:color w:val="24292F"/>
          <w:sz w:val="24"/>
          <w:szCs w:val="24"/>
          <w:shd w:val="clear" w:color="auto" w:fill="FFFFFF"/>
        </w:rPr>
        <w:t>D</w:t>
      </w:r>
      <w:r w:rsidRPr="00A645C4">
        <w:rPr>
          <w:rFonts w:cstheme="minorHAnsi"/>
          <w:color w:val="24292F"/>
          <w:sz w:val="24"/>
          <w:szCs w:val="24"/>
          <w:shd w:val="clear" w:color="auto" w:fill="FFFFFF"/>
        </w:rPr>
        <w:t>etermining if a candidate will the winner of the election. Obviously, we would have to gather this data and input it into our election_results.csv file then basically do the same concept as we did for our counties part in this script.</w:t>
      </w:r>
    </w:p>
    <w:p w14:paraId="23327C25" w14:textId="77A4095F" w:rsidR="00A645C4" w:rsidRPr="009F5824" w:rsidRDefault="00A645C4" w:rsidP="00A645C4">
      <w:pPr>
        <w:spacing w:before="100" w:beforeAutospacing="1" w:after="100" w:afterAutospacing="1" w:line="360" w:lineRule="atLeast"/>
        <w:rPr>
          <w:rFonts w:eastAsia="Times New Roman" w:cstheme="minorHAnsi"/>
          <w:color w:val="2B2B2B"/>
          <w:sz w:val="24"/>
          <w:szCs w:val="24"/>
          <w:lang w:eastAsia="en-CA"/>
        </w:rPr>
      </w:pPr>
      <w:r w:rsidRPr="00A645C4">
        <w:rPr>
          <w:rFonts w:cstheme="minorHAnsi"/>
          <w:color w:val="24292F"/>
          <w:sz w:val="24"/>
          <w:szCs w:val="24"/>
          <w:shd w:val="clear" w:color="auto" w:fill="FFFFFF"/>
        </w:rPr>
        <w:t xml:space="preserve"> The second example on how we can continue and modify this script for future use is that we can see demographics among the different candidates. Age, sex, and ethnicity are three that are significant and in the interest of the candidates to understand which group they need to appeal to more. As stated before, we need to add these inputs into the election_results.csv file </w:t>
      </w:r>
      <w:proofErr w:type="gramStart"/>
      <w:r w:rsidRPr="00A645C4">
        <w:rPr>
          <w:rFonts w:cstheme="minorHAnsi"/>
          <w:color w:val="24292F"/>
          <w:sz w:val="24"/>
          <w:szCs w:val="24"/>
          <w:shd w:val="clear" w:color="auto" w:fill="FFFFFF"/>
        </w:rPr>
        <w:t>in order to</w:t>
      </w:r>
      <w:proofErr w:type="gramEnd"/>
      <w:r w:rsidRPr="00A645C4">
        <w:rPr>
          <w:rFonts w:cstheme="minorHAnsi"/>
          <w:color w:val="24292F"/>
          <w:sz w:val="24"/>
          <w:szCs w:val="24"/>
          <w:shd w:val="clear" w:color="auto" w:fill="FFFFFF"/>
        </w:rPr>
        <w:t xml:space="preserve"> begin the script for it. These two examples can be used for future purposes for candidates to see how to win a future election.</w:t>
      </w:r>
    </w:p>
    <w:p w14:paraId="5179B03C" w14:textId="77777777" w:rsidR="009F5824" w:rsidRPr="009F5824" w:rsidRDefault="009F5824" w:rsidP="009F5824">
      <w:pPr>
        <w:spacing w:before="100" w:beforeAutospacing="1" w:after="120" w:line="360" w:lineRule="atLeast"/>
        <w:ind w:left="720"/>
        <w:rPr>
          <w:rFonts w:eastAsia="Times New Roman" w:cstheme="minorHAnsi"/>
          <w:color w:val="2B2B2B"/>
          <w:sz w:val="24"/>
          <w:szCs w:val="24"/>
          <w:lang w:eastAsia="en-CA"/>
        </w:rPr>
      </w:pPr>
    </w:p>
    <w:p w14:paraId="081AEA4E" w14:textId="77777777" w:rsidR="009F5824" w:rsidRPr="00A645C4" w:rsidRDefault="009F5824" w:rsidP="009F5824">
      <w:pPr>
        <w:spacing w:before="100" w:beforeAutospacing="1" w:after="120" w:line="360" w:lineRule="atLeast"/>
        <w:rPr>
          <w:rFonts w:eastAsia="Times New Roman" w:cstheme="minorHAnsi"/>
          <w:color w:val="2B2B2B"/>
          <w:sz w:val="24"/>
          <w:szCs w:val="24"/>
          <w:lang w:eastAsia="en-CA"/>
        </w:rPr>
      </w:pPr>
    </w:p>
    <w:p w14:paraId="3A2F53F4" w14:textId="77777777" w:rsidR="00D66FE6" w:rsidRPr="00753367" w:rsidRDefault="00D66FE6" w:rsidP="00D66FE6">
      <w:pPr>
        <w:spacing w:before="100" w:beforeAutospacing="1" w:after="120" w:line="360" w:lineRule="atLeast"/>
        <w:ind w:left="1440"/>
        <w:rPr>
          <w:rFonts w:ascii="Calibri" w:eastAsia="Times New Roman" w:hAnsi="Calibri" w:cs="Calibri"/>
          <w:color w:val="2B2B2B"/>
          <w:sz w:val="24"/>
          <w:szCs w:val="24"/>
          <w:lang w:eastAsia="en-CA"/>
        </w:rPr>
      </w:pPr>
    </w:p>
    <w:p w14:paraId="23B7B4FE" w14:textId="0F58D992" w:rsidR="00753367" w:rsidRPr="00D66FE6" w:rsidRDefault="00753367" w:rsidP="00D66FE6">
      <w:pPr>
        <w:ind w:left="1080"/>
        <w:rPr>
          <w:lang w:val="en-US"/>
        </w:rPr>
      </w:pPr>
    </w:p>
    <w:p w14:paraId="334C8A06" w14:textId="77777777" w:rsidR="00753367" w:rsidRPr="00917897" w:rsidRDefault="00753367" w:rsidP="00753367">
      <w:pPr>
        <w:pStyle w:val="ListParagraph"/>
        <w:rPr>
          <w:lang w:val="en-US"/>
        </w:rPr>
      </w:pPr>
    </w:p>
    <w:p w14:paraId="6CA950D7" w14:textId="77777777" w:rsidR="00917897" w:rsidRPr="002D1C99" w:rsidRDefault="00917897">
      <w:pPr>
        <w:rPr>
          <w:lang w:val="en-US"/>
        </w:rPr>
      </w:pPr>
    </w:p>
    <w:sectPr w:rsidR="00917897" w:rsidRPr="002D1C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8466C"/>
    <w:multiLevelType w:val="hybridMultilevel"/>
    <w:tmpl w:val="BA98E0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10C5835"/>
    <w:multiLevelType w:val="multilevel"/>
    <w:tmpl w:val="626E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519B4"/>
    <w:multiLevelType w:val="hybridMultilevel"/>
    <w:tmpl w:val="7BD661B4"/>
    <w:lvl w:ilvl="0" w:tplc="10090001">
      <w:start w:val="1"/>
      <w:numFmt w:val="bullet"/>
      <w:lvlText w:val=""/>
      <w:lvlJc w:val="left"/>
      <w:pPr>
        <w:ind w:left="1050" w:hanging="360"/>
      </w:pPr>
      <w:rPr>
        <w:rFonts w:ascii="Symbol" w:hAnsi="Symbol" w:hint="default"/>
      </w:rPr>
    </w:lvl>
    <w:lvl w:ilvl="1" w:tplc="10090003" w:tentative="1">
      <w:start w:val="1"/>
      <w:numFmt w:val="bullet"/>
      <w:lvlText w:val="o"/>
      <w:lvlJc w:val="left"/>
      <w:pPr>
        <w:ind w:left="1770" w:hanging="360"/>
      </w:pPr>
      <w:rPr>
        <w:rFonts w:ascii="Courier New" w:hAnsi="Courier New" w:cs="Courier New" w:hint="default"/>
      </w:rPr>
    </w:lvl>
    <w:lvl w:ilvl="2" w:tplc="10090005" w:tentative="1">
      <w:start w:val="1"/>
      <w:numFmt w:val="bullet"/>
      <w:lvlText w:val=""/>
      <w:lvlJc w:val="left"/>
      <w:pPr>
        <w:ind w:left="2490" w:hanging="360"/>
      </w:pPr>
      <w:rPr>
        <w:rFonts w:ascii="Wingdings" w:hAnsi="Wingdings" w:hint="default"/>
      </w:rPr>
    </w:lvl>
    <w:lvl w:ilvl="3" w:tplc="10090001" w:tentative="1">
      <w:start w:val="1"/>
      <w:numFmt w:val="bullet"/>
      <w:lvlText w:val=""/>
      <w:lvlJc w:val="left"/>
      <w:pPr>
        <w:ind w:left="3210" w:hanging="360"/>
      </w:pPr>
      <w:rPr>
        <w:rFonts w:ascii="Symbol" w:hAnsi="Symbol" w:hint="default"/>
      </w:rPr>
    </w:lvl>
    <w:lvl w:ilvl="4" w:tplc="10090003" w:tentative="1">
      <w:start w:val="1"/>
      <w:numFmt w:val="bullet"/>
      <w:lvlText w:val="o"/>
      <w:lvlJc w:val="left"/>
      <w:pPr>
        <w:ind w:left="3930" w:hanging="360"/>
      </w:pPr>
      <w:rPr>
        <w:rFonts w:ascii="Courier New" w:hAnsi="Courier New" w:cs="Courier New" w:hint="default"/>
      </w:rPr>
    </w:lvl>
    <w:lvl w:ilvl="5" w:tplc="10090005" w:tentative="1">
      <w:start w:val="1"/>
      <w:numFmt w:val="bullet"/>
      <w:lvlText w:val=""/>
      <w:lvlJc w:val="left"/>
      <w:pPr>
        <w:ind w:left="4650" w:hanging="360"/>
      </w:pPr>
      <w:rPr>
        <w:rFonts w:ascii="Wingdings" w:hAnsi="Wingdings" w:hint="default"/>
      </w:rPr>
    </w:lvl>
    <w:lvl w:ilvl="6" w:tplc="10090001" w:tentative="1">
      <w:start w:val="1"/>
      <w:numFmt w:val="bullet"/>
      <w:lvlText w:val=""/>
      <w:lvlJc w:val="left"/>
      <w:pPr>
        <w:ind w:left="5370" w:hanging="360"/>
      </w:pPr>
      <w:rPr>
        <w:rFonts w:ascii="Symbol" w:hAnsi="Symbol" w:hint="default"/>
      </w:rPr>
    </w:lvl>
    <w:lvl w:ilvl="7" w:tplc="10090003" w:tentative="1">
      <w:start w:val="1"/>
      <w:numFmt w:val="bullet"/>
      <w:lvlText w:val="o"/>
      <w:lvlJc w:val="left"/>
      <w:pPr>
        <w:ind w:left="6090" w:hanging="360"/>
      </w:pPr>
      <w:rPr>
        <w:rFonts w:ascii="Courier New" w:hAnsi="Courier New" w:cs="Courier New" w:hint="default"/>
      </w:rPr>
    </w:lvl>
    <w:lvl w:ilvl="8" w:tplc="10090005" w:tentative="1">
      <w:start w:val="1"/>
      <w:numFmt w:val="bullet"/>
      <w:lvlText w:val=""/>
      <w:lvlJc w:val="left"/>
      <w:pPr>
        <w:ind w:left="6810" w:hanging="360"/>
      </w:pPr>
      <w:rPr>
        <w:rFonts w:ascii="Wingdings" w:hAnsi="Wingdings" w:hint="default"/>
      </w:rPr>
    </w:lvl>
  </w:abstractNum>
  <w:abstractNum w:abstractNumId="3" w15:restartNumberingAfterBreak="0">
    <w:nsid w:val="4BF41139"/>
    <w:multiLevelType w:val="multilevel"/>
    <w:tmpl w:val="CF52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643BC2"/>
    <w:multiLevelType w:val="multilevel"/>
    <w:tmpl w:val="6C44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5661A0"/>
    <w:multiLevelType w:val="hybridMultilevel"/>
    <w:tmpl w:val="233882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54E0AB5"/>
    <w:multiLevelType w:val="multilevel"/>
    <w:tmpl w:val="F606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523394"/>
    <w:multiLevelType w:val="hybridMultilevel"/>
    <w:tmpl w:val="F62E0E2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4"/>
  </w:num>
  <w:num w:numId="4">
    <w:abstractNumId w:val="2"/>
  </w:num>
  <w:num w:numId="5">
    <w:abstractNumId w:val="0"/>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C99"/>
    <w:rsid w:val="002D1C99"/>
    <w:rsid w:val="0033441F"/>
    <w:rsid w:val="0044498D"/>
    <w:rsid w:val="004B5F0E"/>
    <w:rsid w:val="00753367"/>
    <w:rsid w:val="007F3105"/>
    <w:rsid w:val="00917897"/>
    <w:rsid w:val="009F5824"/>
    <w:rsid w:val="00A645C4"/>
    <w:rsid w:val="00C47A46"/>
    <w:rsid w:val="00D66F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3039C"/>
  <w15:chartTrackingRefBased/>
  <w15:docId w15:val="{94453C4E-9489-4367-9340-8604D7099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216826">
      <w:bodyDiv w:val="1"/>
      <w:marLeft w:val="0"/>
      <w:marRight w:val="0"/>
      <w:marTop w:val="0"/>
      <w:marBottom w:val="0"/>
      <w:divBdr>
        <w:top w:val="none" w:sz="0" w:space="0" w:color="auto"/>
        <w:left w:val="none" w:sz="0" w:space="0" w:color="auto"/>
        <w:bottom w:val="none" w:sz="0" w:space="0" w:color="auto"/>
        <w:right w:val="none" w:sz="0" w:space="0" w:color="auto"/>
      </w:divBdr>
    </w:div>
    <w:div w:id="1652829536">
      <w:bodyDiv w:val="1"/>
      <w:marLeft w:val="0"/>
      <w:marRight w:val="0"/>
      <w:marTop w:val="0"/>
      <w:marBottom w:val="0"/>
      <w:divBdr>
        <w:top w:val="none" w:sz="0" w:space="0" w:color="auto"/>
        <w:left w:val="none" w:sz="0" w:space="0" w:color="auto"/>
        <w:bottom w:val="none" w:sz="0" w:space="0" w:color="auto"/>
        <w:right w:val="none" w:sz="0" w:space="0" w:color="auto"/>
      </w:divBdr>
    </w:div>
    <w:div w:id="1734740445">
      <w:bodyDiv w:val="1"/>
      <w:marLeft w:val="0"/>
      <w:marRight w:val="0"/>
      <w:marTop w:val="0"/>
      <w:marBottom w:val="0"/>
      <w:divBdr>
        <w:top w:val="none" w:sz="0" w:space="0" w:color="auto"/>
        <w:left w:val="none" w:sz="0" w:space="0" w:color="auto"/>
        <w:bottom w:val="none" w:sz="0" w:space="0" w:color="auto"/>
        <w:right w:val="none" w:sz="0" w:space="0" w:color="auto"/>
      </w:divBdr>
    </w:div>
    <w:div w:id="177301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RAMASWAMY</dc:creator>
  <cp:keywords/>
  <dc:description/>
  <cp:lastModifiedBy>PRAVEEN KUMAR RAMASWAMY</cp:lastModifiedBy>
  <cp:revision>3</cp:revision>
  <dcterms:created xsi:type="dcterms:W3CDTF">2021-09-14T21:28:00Z</dcterms:created>
  <dcterms:modified xsi:type="dcterms:W3CDTF">2021-09-14T21:33:00Z</dcterms:modified>
</cp:coreProperties>
</file>