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EEF" w:rsidRDefault="000E7EEF" w:rsidP="000E7EEF">
      <w:pPr>
        <w:pStyle w:val="Heading3"/>
      </w:pPr>
      <w:r>
        <w:t>Healthcare Operational &amp; Financial SQL Analysis</w:t>
      </w:r>
    </w:p>
    <w:p w:rsidR="000E7EEF" w:rsidRDefault="000E7EEF" w:rsidP="000E7EEF">
      <w:pPr>
        <w:pStyle w:val="Heading4"/>
      </w:pPr>
      <w:r>
        <w:t>Category 1: Basic Descriptive Analytics</w:t>
      </w:r>
    </w:p>
    <w:p w:rsidR="000E7EEF" w:rsidRDefault="000E7EEF" w:rsidP="000E7EEF">
      <w:pPr>
        <w:pStyle w:val="NormalWeb"/>
      </w:pPr>
      <w:r>
        <w:rPr>
          <w:i/>
          <w:iCs/>
        </w:rPr>
        <w:t>Focus: Understanding the demographic and operational baseline.</w:t>
      </w:r>
    </w:p>
    <w:p w:rsidR="000E7EEF" w:rsidRDefault="000E7EEF" w:rsidP="000E7EEF">
      <w:pPr>
        <w:pStyle w:val="NormalWeb"/>
        <w:numPr>
          <w:ilvl w:val="0"/>
          <w:numId w:val="1"/>
        </w:numPr>
      </w:pPr>
      <w:r>
        <w:rPr>
          <w:b/>
          <w:bCs/>
        </w:rPr>
        <w:t>Patient Volume:</w:t>
      </w:r>
      <w:r>
        <w:t xml:space="preserve"> What is the total count of unique patients admitted to various hospitals?</w:t>
      </w:r>
    </w:p>
    <w:p w:rsidR="000E7EEF" w:rsidRPr="00B615D5" w:rsidRDefault="000E7EEF" w:rsidP="000E7EEF">
      <w:pPr>
        <w:pStyle w:val="NormalWeb"/>
        <w:ind w:firstLine="720"/>
        <w:rPr>
          <w:b/>
          <w:bCs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nolock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E7EEF" w:rsidRDefault="000E7EEF" w:rsidP="000E7EEF">
      <w:pPr>
        <w:pStyle w:val="NormalWeb"/>
        <w:numPr>
          <w:ilvl w:val="0"/>
          <w:numId w:val="1"/>
        </w:numPr>
      </w:pPr>
      <w:r>
        <w:rPr>
          <w:b/>
          <w:bCs/>
        </w:rPr>
        <w:t>Gender Distribution:</w:t>
      </w:r>
      <w:r>
        <w:t xml:space="preserve"> What is the breakdown of patients by gender?</w:t>
      </w:r>
    </w:p>
    <w:p w:rsidR="000E7EEF" w:rsidRPr="003B0F71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0F71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</w:t>
      </w:r>
      <w:r w:rsidRPr="003B0F7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B0F71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3B0F71"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B0F7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Gender_Count</w:t>
      </w:r>
    </w:p>
    <w:p w:rsidR="000E7EEF" w:rsidRPr="003B0F71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0F71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0F71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B0F71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3B0F7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</w:t>
      </w:r>
    </w:p>
    <w:p w:rsidR="000E7EEF" w:rsidRPr="003B0F71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</w:t>
      </w:r>
    </w:p>
    <w:p w:rsidR="000E7EEF" w:rsidRPr="00C25692" w:rsidRDefault="000E7EEF" w:rsidP="000E7EEF">
      <w:pPr>
        <w:pStyle w:val="NormalWeb"/>
        <w:numPr>
          <w:ilvl w:val="0"/>
          <w:numId w:val="1"/>
        </w:numPr>
      </w:pPr>
      <w:r>
        <w:rPr>
          <w:b/>
          <w:bCs/>
        </w:rPr>
        <w:t>Medical Diversity:</w:t>
      </w:r>
      <w:r>
        <w:t xml:space="preserve"> How many unique medical conditions are recorded in the system, and what is the patient count for each?</w:t>
      </w:r>
    </w:p>
    <w:p w:rsidR="000E7EEF" w:rsidRPr="00C25692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Medical_Condition</w:t>
      </w:r>
      <w:r w:rsidRPr="00C2569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25692"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 w:rsidRPr="00C2569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>Patient_ID</w:t>
      </w:r>
      <w:r w:rsidRPr="00C2569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PatientCount</w:t>
      </w:r>
    </w:p>
    <w:p w:rsidR="000E7EEF" w:rsidRPr="00C25692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25692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C256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Medical_Condition </w:t>
      </w:r>
    </w:p>
    <w:p w:rsidR="000E7EEF" w:rsidRPr="00C25692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PatientCount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  <w:numPr>
          <w:ilvl w:val="0"/>
          <w:numId w:val="1"/>
        </w:numPr>
      </w:pPr>
      <w:r>
        <w:rPr>
          <w:b/>
          <w:bCs/>
        </w:rPr>
        <w:t>Age Profiling:</w:t>
      </w:r>
      <w:r>
        <w:t xml:space="preserve"> What is the average, minimum, and maximum age of patients in the dataset?</w:t>
      </w:r>
    </w:p>
    <w:p w:rsidR="000E7EEF" w:rsidRPr="00FD0621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621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>Age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AverageAge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>Age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MaxAge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>Age</w:t>
      </w:r>
      <w:r w:rsidRPr="00FD062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D0621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MinAge</w:t>
      </w:r>
    </w:p>
    <w:p w:rsidR="000E7EEF" w:rsidRPr="00FD0621" w:rsidRDefault="000E7EEF" w:rsidP="000E7E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0621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FD06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pStyle w:val="NormalWeb"/>
        <w:ind w:left="720"/>
      </w:pPr>
    </w:p>
    <w:p w:rsidR="000E7EEF" w:rsidRDefault="000E7EEF" w:rsidP="000E7EEF">
      <w:pPr>
        <w:pStyle w:val="Heading4"/>
      </w:pPr>
      <w:r>
        <w:t>Category 2: Intermediate Operational Analytics</w:t>
      </w:r>
    </w:p>
    <w:p w:rsidR="000E7EEF" w:rsidRDefault="000E7EEF" w:rsidP="000E7EEF">
      <w:pPr>
        <w:pStyle w:val="NormalWeb"/>
      </w:pPr>
      <w:r>
        <w:rPr>
          <w:i/>
          <w:iCs/>
        </w:rPr>
        <w:t>Focus: Identifying bottlenecks and resource utilization.</w:t>
      </w:r>
      <w:r>
        <w:t xml:space="preserve"> </w:t>
      </w:r>
    </w:p>
    <w:p w:rsidR="000E7EEF" w:rsidRDefault="000E7EEF" w:rsidP="000E7EEF">
      <w:pPr>
        <w:pStyle w:val="NormalWeb"/>
      </w:pPr>
      <w:r>
        <w:t xml:space="preserve">5. </w:t>
      </w:r>
      <w:r>
        <w:rPr>
          <w:b/>
          <w:bCs/>
        </w:rPr>
        <w:t>Hospital Performance:</w:t>
      </w:r>
      <w:r>
        <w:t xml:space="preserve"> Which 5 hospitals have the highest total billing amounts, and how many patients did they serve?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Billing_Amount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Total_Billing_Amt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[Patient_ID]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Unique_patients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</w:p>
    <w:p w:rsidR="000E7EEF" w:rsidRPr="00C929E3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Billing_Amount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</w:pPr>
      <w:r>
        <w:t xml:space="preserve">6. </w:t>
      </w:r>
      <w:r>
        <w:rPr>
          <w:b/>
          <w:bCs/>
        </w:rPr>
        <w:t>Admission Analysis:</w:t>
      </w:r>
      <w:r>
        <w:t xml:space="preserve"> What is the distribution of 'Admission Types' (e.g., Emergency vs. Elective), and which type leads to the highest billing on average?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Admission_Type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[Billing_Amount]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avg_billingamt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Admission_Type</w:t>
      </w:r>
    </w:p>
    <w:p w:rsidR="000E7EEF" w:rsidRPr="00547EB5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[Billing_Amount]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</w:pPr>
      <w:r>
        <w:t xml:space="preserve"> 7. </w:t>
      </w:r>
      <w:r>
        <w:rPr>
          <w:b/>
          <w:bCs/>
        </w:rPr>
        <w:t>Length of Stay (LOS):</w:t>
      </w:r>
      <w:r>
        <w:t xml:space="preserve"> Calculate the average number of days between the </w:t>
      </w:r>
      <w:r>
        <w:rPr>
          <w:rStyle w:val="HTMLCode"/>
        </w:rPr>
        <w:t>Date of Admission</w:t>
      </w:r>
      <w:r>
        <w:t xml:space="preserve"> and </w:t>
      </w:r>
      <w:r>
        <w:rPr>
          <w:rStyle w:val="HTMLCode"/>
        </w:rPr>
        <w:t>Discharge Date</w:t>
      </w:r>
      <w:r>
        <w:t xml:space="preserve"> for each medical condition.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Medical_Condition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Discharge_Date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Avg_LOS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Discharge_Date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Date_of_Admission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Medical_Condition</w:t>
      </w:r>
    </w:p>
    <w:p w:rsidR="000E7EEF" w:rsidRPr="00EC4FB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Avg_LOS</w:t>
      </w:r>
    </w:p>
    <w:p w:rsidR="000E7EEF" w:rsidRDefault="000E7EEF" w:rsidP="000E7EEF">
      <w:pPr>
        <w:pStyle w:val="NormalWeb"/>
      </w:pPr>
      <w:r>
        <w:t xml:space="preserve"> 8. </w:t>
      </w:r>
      <w:r>
        <w:rPr>
          <w:b/>
          <w:bCs/>
        </w:rPr>
        <w:t>Insurance Insight:</w:t>
      </w:r>
      <w:r>
        <w:t xml:space="preserve"> Which insurance provider is most frequently used, and what is the average billing amount claimed through each?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Insurance_Provider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Frequently_Used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Billing_Amount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Avg_BillingAmt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Insurance_Provider</w:t>
      </w:r>
    </w:p>
    <w:p w:rsidR="000E7EEF" w:rsidRPr="00D23048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Frequently_Used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Heading4"/>
      </w:pPr>
    </w:p>
    <w:p w:rsidR="000E7EEF" w:rsidRDefault="000E7EEF" w:rsidP="000E7EEF">
      <w:pPr>
        <w:pStyle w:val="Heading4"/>
      </w:pPr>
      <w:r>
        <w:t>Category 3: Advanced Business Intelligence &amp; SRE Insights</w:t>
      </w:r>
    </w:p>
    <w:p w:rsidR="000E7EEF" w:rsidRDefault="000E7EEF" w:rsidP="000E7EEF">
      <w:pPr>
        <w:pStyle w:val="NormalWeb"/>
      </w:pPr>
      <w:r>
        <w:rPr>
          <w:i/>
          <w:iCs/>
        </w:rPr>
        <w:t>Focus: High-impact analysis and anomaly detection.</w:t>
      </w:r>
      <w:r>
        <w:t xml:space="preserve"> </w:t>
      </w:r>
    </w:p>
    <w:p w:rsidR="000E7EEF" w:rsidRDefault="000E7EEF" w:rsidP="000E7EEF">
      <w:pPr>
        <w:pStyle w:val="NormalWeb"/>
      </w:pPr>
      <w:r>
        <w:t xml:space="preserve">9. </w:t>
      </w:r>
      <w:r>
        <w:rPr>
          <w:b/>
          <w:bCs/>
        </w:rPr>
        <w:t>Readmission Logic:</w:t>
      </w:r>
      <w:r>
        <w:t xml:space="preserve"> Identify any </w:t>
      </w:r>
      <w:r>
        <w:rPr>
          <w:rStyle w:val="HTMLCode"/>
        </w:rPr>
        <w:t>Patient ID</w:t>
      </w:r>
      <w:r>
        <w:t xml:space="preserve"> that appears multiple times in the dataset. Calculate the time gap between their consecutive admissions to identify potential 30-day readmissions.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Discharge_Date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Discharge_Date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Patient_ID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Previous_Visit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Date_of_Admission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Previous_Visit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Previous_Visit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Diff_in_Days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Previous_Visit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Previous_Visit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</w:p>
    <w:p w:rsidR="000E7EEF" w:rsidRPr="00E85445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Previous_Visit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</w:pPr>
      <w:r>
        <w:t xml:space="preserve">10. </w:t>
      </w:r>
      <w:r>
        <w:rPr>
          <w:b/>
          <w:bCs/>
        </w:rPr>
        <w:t>Test Result Anomaly:</w:t>
      </w:r>
      <w:r>
        <w:t xml:space="preserve"> What percentage of patients received 'Abnormal' test results, and is there a specific medication most commonly prescribed in those cases?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 xml:space="preserve">select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Test_Results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'Abnormal'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Abnormal_percent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Prescription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Test_Results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'Abnormal'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Medication</w:t>
      </w:r>
    </w:p>
    <w:p w:rsidR="000E7EEF" w:rsidRPr="000A0CC4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Prescription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</w:pPr>
      <w:r>
        <w:t xml:space="preserve">11. </w:t>
      </w:r>
      <w:r>
        <w:rPr>
          <w:b/>
          <w:bCs/>
        </w:rPr>
        <w:t>Seasonal Trends:</w:t>
      </w:r>
      <w:r>
        <w:t xml:space="preserve"> Extract the month and year from the </w:t>
      </w:r>
      <w:r>
        <w:rPr>
          <w:rStyle w:val="HTMLCode"/>
        </w:rPr>
        <w:t>Date of Admission</w:t>
      </w:r>
      <w:r>
        <w:t xml:space="preserve">. Which month typically sees the highest volume of 'Emergency' admissions?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Adm_year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Adm_month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Admissioncount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Admission_Type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'Emergency'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Date_of_Admission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E7EEF" w:rsidRPr="00130DD3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Admissioncount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0E7EEF" w:rsidRDefault="000E7EEF" w:rsidP="000E7EEF">
      <w:pPr>
        <w:pStyle w:val="NormalWeb"/>
      </w:pPr>
      <w:r>
        <w:t xml:space="preserve">12. </w:t>
      </w:r>
      <w:r>
        <w:rPr>
          <w:b/>
          <w:bCs/>
        </w:rPr>
        <w:t>Doctor Workload:</w:t>
      </w:r>
      <w:r>
        <w:t xml:space="preserve"> Identify the top 3 doctors in each hospital based on the number of patients they have treated using Window Functions (</w:t>
      </w:r>
      <w:r>
        <w:rPr>
          <w:rStyle w:val="HTMLCode"/>
        </w:rPr>
        <w:t>RANK()</w:t>
      </w:r>
      <w:r>
        <w:t xml:space="preserve"> or </w:t>
      </w:r>
      <w:r>
        <w:rPr>
          <w:rStyle w:val="HTMLCode"/>
        </w:rPr>
        <w:t>DENSE_RANK()</w:t>
      </w:r>
      <w:r>
        <w:t xml:space="preserve">).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Patient_ID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Patient_count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Patient_ID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doctor_Rnk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Doctor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Hospital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Patient_count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doctor_Rnk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doctor_Rnk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</w:p>
    <w:p w:rsidR="000E7EEF" w:rsidRDefault="000E7EEF" w:rsidP="000E7EEF">
      <w:pPr>
        <w:pStyle w:val="NormalWeb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doctor_Rnk</w:t>
      </w:r>
    </w:p>
    <w:p w:rsidR="000E7EEF" w:rsidRDefault="000E7EEF" w:rsidP="000E7EEF">
      <w:pPr>
        <w:pStyle w:val="NormalWeb"/>
      </w:pPr>
      <w:r>
        <w:t xml:space="preserve">13. </w:t>
      </w:r>
      <w:r>
        <w:rPr>
          <w:b/>
          <w:bCs/>
        </w:rPr>
        <w:t>Revenue Risk:</w:t>
      </w:r>
      <w:r>
        <w:t xml:space="preserve"> Identify any records where the </w:t>
      </w:r>
      <w:r>
        <w:rPr>
          <w:rStyle w:val="HTMLCode"/>
        </w:rPr>
        <w:t>Billing Amount</w:t>
      </w:r>
      <w:r>
        <w:t xml:space="preserve"> is in the top 5% of the total dataset to audit for high-cost anomalies or resource constraints.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BillingAudit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Calculate the relative rank of each row as a percentage (0 to 1)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PERCENT_RANK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Billing_Amount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Percentile_Rank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Healthcare_Analysis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Patient_ID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Medical_Condition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Billing_Amount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Percentile_Rank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BillingAudit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Percentile_Rank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0.95</w:t>
      </w:r>
    </w:p>
    <w:p w:rsidR="000E7EEF" w:rsidRDefault="000E7EEF" w:rsidP="000E7E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0E7EEF" w:rsidRDefault="000E7EEF" w:rsidP="000E7EEF">
      <w:pPr>
        <w:pStyle w:val="NormalWeb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Billing_Amount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31605F" w:rsidRDefault="000E7EEF">
      <w:bookmarkStart w:id="0" w:name="_GoBack"/>
      <w:bookmarkEnd w:id="0"/>
    </w:p>
    <w:sectPr w:rsidR="0031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B4B22"/>
    <w:multiLevelType w:val="multilevel"/>
    <w:tmpl w:val="421E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2B"/>
    <w:rsid w:val="000E7EEF"/>
    <w:rsid w:val="002F3F0A"/>
    <w:rsid w:val="0030732B"/>
    <w:rsid w:val="00DE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53EDB-68E1-4726-B96D-CF15189A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EEF"/>
  </w:style>
  <w:style w:type="paragraph" w:styleId="Heading3">
    <w:name w:val="heading 3"/>
    <w:basedOn w:val="Normal"/>
    <w:link w:val="Heading3Char"/>
    <w:uiPriority w:val="9"/>
    <w:qFormat/>
    <w:rsid w:val="000E7E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7E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E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0E7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7EE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2026-01-29T14:54:00Z</dcterms:created>
  <dcterms:modified xsi:type="dcterms:W3CDTF">2026-01-29T14:55:00Z</dcterms:modified>
</cp:coreProperties>
</file>