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थानेदारी प्रति</w:t>
      </w:r>
    </w:p>
    <w:p>
      <w:pPr>
        <w:pStyle w:val="Heading1"/>
        <w:jc w:val="center"/>
      </w:pPr>
      <w:r>
        <w:t>Thanedari / Police Copy</w:t>
      </w:r>
    </w:p>
    <w:p>
      <w:pPr>
        <w:jc w:val="right"/>
      </w:pPr>
      <w:r>
        <w:rPr>
          <w:b w:val="0"/>
          <w:sz w:val="22"/>
        </w:rPr>
        <w:t>Case No.: {{ disno }}    FIR: {{ FIR_NUMBER }}    Section: {{ SECTION }}    Date: {{ Date }}</w:t>
      </w:r>
    </w:p>
    <w:p>
      <w:pPr>
        <w:jc w:val="left"/>
      </w:pPr>
      <w:r>
        <w:rPr>
          <w:b w:val="0"/>
          <w:sz w:val="22"/>
        </w:rPr>
        <w:br/>
        <w:t>सेवा में,</w:t>
        <w:br/>
        <w:t>प्रभारी निरीक्षक,</w:t>
        <w:br/>
        <w:t>थाना ____________________</w:t>
      </w:r>
    </w:p>
    <w:p>
      <w:pPr>
        <w:jc w:val="left"/>
      </w:pPr>
      <w:r>
        <w:rPr>
          <w:b w:val="0"/>
          <w:sz w:val="22"/>
        </w:rPr>
        <w:br/>
        <w:t>विषय: विद्युत अधिनियम धारा {{ SECTION }} के अंतर्गत प्रकरण संख्या {{ disno }} में सहयोग एवं FIR दर्ज करवाने हेतु।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उपभोक्ता / Consumer</w:t>
            </w:r>
          </w:p>
        </w:tc>
        <w:tc>
          <w:tcPr>
            <w:tcW w:type="dxa" w:w="4320"/>
            <w:vAlign w:val="center"/>
          </w:tcPr>
          <w:p>
            <w:r>
              <w:t>{{ NAME }}</w:t>
            </w:r>
          </w:p>
        </w:tc>
      </w:tr>
      <w:tr>
        <w:tc>
          <w:tcPr>
            <w:tcW w:type="dxa" w:w="4320"/>
            <w:vAlign w:val="center"/>
          </w:tcPr>
          <w:p>
            <w:r>
              <w:t>पुत्र / Father</w:t>
            </w:r>
          </w:p>
        </w:tc>
        <w:tc>
          <w:tcPr>
            <w:tcW w:type="dxa" w:w="4320"/>
            <w:vAlign w:val="center"/>
          </w:tcPr>
          <w:p>
            <w:r>
              <w:t>{{ father_nane }}</w:t>
            </w:r>
          </w:p>
        </w:tc>
      </w:tr>
      <w:tr>
        <w:tc>
          <w:tcPr>
            <w:tcW w:type="dxa" w:w="4320"/>
            <w:vAlign w:val="center"/>
          </w:tcPr>
          <w:p>
            <w:r>
              <w:t>ग्राम / Village</w:t>
            </w:r>
          </w:p>
        </w:tc>
        <w:tc>
          <w:tcPr>
            <w:tcW w:type="dxa" w:w="4320"/>
            <w:vAlign w:val="center"/>
          </w:tcPr>
          <w:p>
            <w:r>
              <w:t>{{ VILLAGE }}</w:t>
            </w:r>
          </w:p>
        </w:tc>
      </w:tr>
      <w:tr>
        <w:tc>
          <w:tcPr>
            <w:tcW w:type="dxa" w:w="4320"/>
            <w:vAlign w:val="center"/>
          </w:tcPr>
          <w:p>
            <w:r>
              <w:t>मोबाइल / Mobile</w:t>
            </w:r>
          </w:p>
        </w:tc>
        <w:tc>
          <w:tcPr>
            <w:tcW w:type="dxa" w:w="4320"/>
            <w:vAlign w:val="center"/>
          </w:tcPr>
          <w:p>
            <w:r>
              <w:t>{{ MOBILE_NO }}</w:t>
            </w:r>
          </w:p>
        </w:tc>
      </w:tr>
      <w:tr>
        <w:tc>
          <w:tcPr>
            <w:tcW w:type="dxa" w:w="4320"/>
            <w:vAlign w:val="center"/>
          </w:tcPr>
          <w:p>
            <w:r>
              <w:t>Account</w:t>
            </w:r>
          </w:p>
        </w:tc>
        <w:tc>
          <w:tcPr>
            <w:tcW w:type="dxa" w:w="4320"/>
            <w:vAlign w:val="center"/>
          </w:tcPr>
          <w:p>
            <w:r>
              <w:t>{{ ACCOUNT_ID }}</w:t>
            </w:r>
          </w:p>
        </w:tc>
      </w:tr>
      <w:tr>
        <w:tc>
          <w:tcPr>
            <w:tcW w:type="dxa" w:w="4320"/>
            <w:vAlign w:val="center"/>
          </w:tcPr>
          <w:p>
            <w:r>
              <w:t>निरीक्षण / Inspection</w:t>
            </w:r>
          </w:p>
        </w:tc>
        <w:tc>
          <w:tcPr>
            <w:tcW w:type="dxa" w:w="4320"/>
            <w:vAlign w:val="center"/>
          </w:tcPr>
          <w:p>
            <w:r>
              <w:t>{{ dis_date }}</w:t>
            </w:r>
          </w:p>
        </w:tc>
      </w:tr>
      <w:tr>
        <w:tc>
          <w:tcPr>
            <w:tcW w:type="dxa" w:w="4320"/>
            <w:vAlign w:val="center"/>
          </w:tcPr>
          <w:p>
            <w:r>
              <w:t>J.E.</w:t>
            </w:r>
          </w:p>
        </w:tc>
        <w:tc>
          <w:tcPr>
            <w:tcW w:type="dxa" w:w="4320"/>
            <w:vAlign w:val="center"/>
          </w:tcPr>
          <w:p>
            <w:r>
              <w:t>{{ JE_NAME }}</w:t>
            </w:r>
          </w:p>
        </w:tc>
      </w:tr>
      <w:tr>
        <w:tc>
          <w:tcPr>
            <w:tcW w:type="dxa" w:w="4320"/>
            <w:vAlign w:val="center"/>
          </w:tcPr>
          <w:p>
            <w:r>
              <w:t>Sub-Substation</w:t>
            </w:r>
          </w:p>
        </w:tc>
        <w:tc>
          <w:tcPr>
            <w:tcW w:type="dxa" w:w="4320"/>
            <w:vAlign w:val="center"/>
          </w:tcPr>
          <w:p>
            <w:r>
              <w:t>{{ SUB_SUBSTATION }}</w:t>
            </w:r>
          </w:p>
        </w:tc>
      </w:tr>
      <w:tr>
        <w:tc>
          <w:tcPr>
            <w:tcW w:type="dxa" w:w="4320"/>
            <w:vAlign w:val="center"/>
          </w:tcPr>
          <w:p>
            <w:r>
              <w:t>मूल्यांकन / Assessment</w:t>
            </w:r>
          </w:p>
        </w:tc>
        <w:tc>
          <w:tcPr>
            <w:tcW w:type="dxa" w:w="4320"/>
            <w:vAlign w:val="center"/>
          </w:tcPr>
          <w:p>
            <w:r>
              <w:t>₹ {{ ASSESMENT_TOTAL }}</w:t>
            </w:r>
          </w:p>
        </w:tc>
      </w:tr>
      <w:tr>
        <w:tc>
          <w:tcPr>
            <w:tcW w:type="dxa" w:w="4320"/>
            <w:vAlign w:val="center"/>
          </w:tcPr>
          <w:p>
            <w:r>
              <w:t>Compounding</w:t>
            </w:r>
          </w:p>
        </w:tc>
        <w:tc>
          <w:tcPr>
            <w:tcW w:type="dxa" w:w="4320"/>
            <w:vAlign w:val="center"/>
          </w:tcPr>
          <w:p>
            <w:r>
              <w:t>₹ {{ COMPOUNDING_AMOUNT }}</w:t>
            </w:r>
          </w:p>
        </w:tc>
      </w:tr>
    </w:tbl>
    <w:p>
      <w:pPr>
        <w:jc w:val="left"/>
      </w:pPr>
      <w:r>
        <w:rPr>
          <w:b w:val="0"/>
          <w:sz w:val="20"/>
        </w:rPr>
        <w:br/>
        <w:t>प्रति / Cc: अधीक्षण अभियन्ता, कॉर्पोरेट अधिवक्ता</w:t>
      </w:r>
    </w:p>
    <w:p>
      <w:pPr>
        <w:jc w:val="right"/>
      </w:pPr>
      <w:r>
        <w:rPr>
          <w:b w:val="0"/>
          <w:sz w:val="22"/>
        </w:rPr>
        <w:br/>
        <w:br/>
        <w:t>भवदीय,</w:t>
        <w:br/>
        <w:t>अधिशासी अभियन्ता</w:t>
        <w:br/>
        <w:t>खण्ड {{ Div_no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