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B170F" w14:textId="19E7C0CB" w:rsidR="00564BFE" w:rsidRDefault="00564BFE" w:rsidP="00564BFE">
      <w:pPr>
        <w:jc w:val="center"/>
      </w:pPr>
      <w:r>
        <w:t>Evaluación final</w:t>
      </w:r>
    </w:p>
    <w:p w14:paraId="12990228" w14:textId="77777777" w:rsidR="00564BFE" w:rsidRDefault="00564BFE" w:rsidP="00564BFE">
      <w:pPr>
        <w:jc w:val="center"/>
      </w:pPr>
    </w:p>
    <w:p w14:paraId="2BC133EC" w14:textId="77777777" w:rsidR="006E0C18" w:rsidRDefault="006E0C18" w:rsidP="00564BFE">
      <w:pPr>
        <w:jc w:val="center"/>
      </w:pPr>
    </w:p>
    <w:p w14:paraId="2C34B594" w14:textId="77777777" w:rsidR="006E0C18" w:rsidRDefault="006E0C18" w:rsidP="00564BFE">
      <w:pPr>
        <w:jc w:val="center"/>
      </w:pPr>
    </w:p>
    <w:p w14:paraId="52134930" w14:textId="77777777" w:rsidR="006E0C18" w:rsidRDefault="006E0C18" w:rsidP="00564BFE">
      <w:pPr>
        <w:jc w:val="center"/>
      </w:pPr>
    </w:p>
    <w:p w14:paraId="138B9D1E" w14:textId="77777777" w:rsidR="006E0C18" w:rsidRDefault="006E0C18" w:rsidP="00564BFE">
      <w:pPr>
        <w:jc w:val="center"/>
      </w:pPr>
    </w:p>
    <w:p w14:paraId="0F054441" w14:textId="77777777" w:rsidR="006E0C18" w:rsidRDefault="006E0C18" w:rsidP="00564BFE">
      <w:pPr>
        <w:jc w:val="center"/>
      </w:pPr>
    </w:p>
    <w:p w14:paraId="0A0A48D7" w14:textId="77777777" w:rsidR="00BC6DFD" w:rsidRDefault="00BC6DFD" w:rsidP="00564BFE">
      <w:pPr>
        <w:jc w:val="center"/>
      </w:pPr>
    </w:p>
    <w:p w14:paraId="57B91F7B" w14:textId="77777777" w:rsidR="00BC6DFD" w:rsidRDefault="00BC6DFD" w:rsidP="00564BFE">
      <w:pPr>
        <w:jc w:val="center"/>
      </w:pPr>
    </w:p>
    <w:p w14:paraId="46FA4A65" w14:textId="77777777" w:rsidR="00BC6DFD" w:rsidRDefault="00BC6DFD" w:rsidP="00564BFE">
      <w:pPr>
        <w:jc w:val="center"/>
      </w:pPr>
    </w:p>
    <w:p w14:paraId="55E24D2E" w14:textId="77777777" w:rsidR="00BC6DFD" w:rsidRDefault="00BC6DFD" w:rsidP="00564BFE">
      <w:pPr>
        <w:jc w:val="center"/>
      </w:pPr>
    </w:p>
    <w:p w14:paraId="54A4A6E9" w14:textId="77777777" w:rsidR="00BC6DFD" w:rsidRDefault="00BC6DFD" w:rsidP="00564BFE">
      <w:pPr>
        <w:jc w:val="center"/>
      </w:pPr>
    </w:p>
    <w:p w14:paraId="3148358C" w14:textId="65B7BB98" w:rsidR="006E0C18" w:rsidRDefault="006E0C18" w:rsidP="00564BFE">
      <w:pPr>
        <w:jc w:val="center"/>
      </w:pPr>
      <w:r>
        <w:t xml:space="preserve">Sergio Luis </w:t>
      </w:r>
      <w:proofErr w:type="spellStart"/>
      <w:r>
        <w:t>Angel</w:t>
      </w:r>
      <w:proofErr w:type="spellEnd"/>
      <w:r>
        <w:t xml:space="preserve"> Romero</w:t>
      </w:r>
    </w:p>
    <w:p w14:paraId="42AE84E5" w14:textId="77777777" w:rsidR="006E0C18" w:rsidRDefault="00564BFE" w:rsidP="00564BFE">
      <w:r>
        <w:lastRenderedPageBreak/>
        <w:t>1.</w:t>
      </w:r>
      <w:r w:rsidR="006E0C18">
        <w:rPr>
          <w:noProof/>
        </w:rPr>
        <w:drawing>
          <wp:inline distT="0" distB="0" distL="0" distR="0" wp14:anchorId="766FFD82" wp14:editId="7341A80D">
            <wp:extent cx="5612130" cy="3594100"/>
            <wp:effectExtent l="0" t="0" r="1905" b="0"/>
            <wp:docPr id="161072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5463" name="Imagen 1610725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18">
        <w:rPr>
          <w:noProof/>
        </w:rPr>
        <w:drawing>
          <wp:inline distT="0" distB="0" distL="0" distR="0" wp14:anchorId="2BD2EF33" wp14:editId="6816D5AF">
            <wp:extent cx="5277080" cy="4021997"/>
            <wp:effectExtent l="0" t="0" r="0" b="0"/>
            <wp:docPr id="1065923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3579" name="Imagen 1065923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65" cy="40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274F" w14:textId="7C6D942F" w:rsidR="006E0C18" w:rsidRDefault="006E0C18" w:rsidP="00564BFE">
      <w:r>
        <w:rPr>
          <w:noProof/>
        </w:rPr>
        <w:lastRenderedPageBreak/>
        <w:drawing>
          <wp:inline distT="0" distB="0" distL="0" distR="0" wp14:anchorId="0D46C31D" wp14:editId="3941F037">
            <wp:extent cx="5612130" cy="2899410"/>
            <wp:effectExtent l="0" t="0" r="7620" b="0"/>
            <wp:docPr id="11750863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6361" name="Imagen 11750863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BAE" w14:textId="78D33F7F" w:rsidR="00BB32EB" w:rsidRDefault="006E0C18" w:rsidP="00564BFE">
      <w:r>
        <w:t>2.</w:t>
      </w:r>
    </w:p>
    <w:p w14:paraId="6835F4FA" w14:textId="79597B11" w:rsidR="006E0C18" w:rsidRDefault="00BC6DFD" w:rsidP="00564BFE">
      <w:r>
        <w:rPr>
          <w:noProof/>
        </w:rPr>
        <w:lastRenderedPageBreak/>
        <w:drawing>
          <wp:inline distT="0" distB="0" distL="0" distR="0" wp14:anchorId="52750944" wp14:editId="779EEF31">
            <wp:extent cx="3778885" cy="4120515"/>
            <wp:effectExtent l="0" t="0" r="0" b="0"/>
            <wp:docPr id="1846859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14640" wp14:editId="42A64730">
            <wp:extent cx="3371215" cy="5342890"/>
            <wp:effectExtent l="0" t="0" r="635" b="0"/>
            <wp:docPr id="558800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0E935" wp14:editId="187063E9">
            <wp:extent cx="5612130" cy="4120515"/>
            <wp:effectExtent l="0" t="0" r="7620" b="0"/>
            <wp:docPr id="17045371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A150" w14:textId="77777777" w:rsidR="00BB32EB" w:rsidRDefault="00BB32EB" w:rsidP="00564BFE"/>
    <w:p w14:paraId="62B0DA23" w14:textId="77777777" w:rsidR="00BB32EB" w:rsidRDefault="00BB32EB" w:rsidP="00564BFE"/>
    <w:p w14:paraId="790A7E2E" w14:textId="124F662E" w:rsidR="00BB32EB" w:rsidRPr="00BB32EB" w:rsidRDefault="00BB32EB" w:rsidP="00BB32EB">
      <w:pPr>
        <w:rPr>
          <w:b/>
          <w:bCs/>
        </w:rPr>
      </w:pPr>
      <w:r w:rsidRPr="00BB32EB">
        <w:rPr>
          <w:b/>
          <w:bCs/>
        </w:rPr>
        <w:t>4.punto</w:t>
      </w:r>
    </w:p>
    <w:p w14:paraId="2297AF7C" w14:textId="465395F4" w:rsidR="00BB32EB" w:rsidRDefault="00BB32EB" w:rsidP="00BB32EB">
      <w:r>
        <w:t xml:space="preserve">1. Diagrama de Contexto </w:t>
      </w:r>
    </w:p>
    <w:p w14:paraId="3033FCCB" w14:textId="77777777" w:rsidR="00BB32EB" w:rsidRDefault="00BB32EB" w:rsidP="00BB32EB">
      <w:r>
        <w:t>Visibilidad de aspectos no funcionales:</w:t>
      </w:r>
    </w:p>
    <w:p w14:paraId="5575BBEE" w14:textId="77777777" w:rsidR="00BB32EB" w:rsidRDefault="00BB32EB" w:rsidP="00BB32EB">
      <w:r>
        <w:t xml:space="preserve">Seguridad: Mostrar de forma explícita las zonas de confianza, señalando qué </w:t>
      </w:r>
      <w:proofErr w:type="spellStart"/>
      <w:r>
        <w:t>actores</w:t>
      </w:r>
      <w:proofErr w:type="spellEnd"/>
      <w:r>
        <w:t xml:space="preserve"> externos interactúan con el sistema y dónde se implementan controles de acceso, como firewalls y autenticación.</w:t>
      </w:r>
    </w:p>
    <w:p w14:paraId="20B77E8B" w14:textId="77777777" w:rsidR="00BB32EB" w:rsidRDefault="00BB32EB" w:rsidP="00BB32EB">
      <w:r>
        <w:t>Disponibilidad: Resaltar los sistemas externos o actores clave que requieren alta disponibilidad e indicar cómo el sistema se integra con ellos para asegurar la continuidad del servicio.</w:t>
      </w:r>
    </w:p>
    <w:p w14:paraId="1AB2F8EF" w14:textId="3D2C28BE" w:rsidR="00BB32EB" w:rsidRDefault="00BB32EB" w:rsidP="00BB32EB">
      <w:r>
        <w:t xml:space="preserve">2. Diagrama de Contenedores </w:t>
      </w:r>
    </w:p>
    <w:p w14:paraId="5F04A284" w14:textId="77777777" w:rsidR="00BB32EB" w:rsidRDefault="00BB32EB" w:rsidP="00BB32EB">
      <w:r>
        <w:t>Visibilidad de aspectos no funcionales:</w:t>
      </w:r>
    </w:p>
    <w:p w14:paraId="4FDB9CE9" w14:textId="77777777" w:rsidR="00BB32EB" w:rsidRDefault="00BB32EB" w:rsidP="00BB32EB">
      <w:r>
        <w:lastRenderedPageBreak/>
        <w:t>Escalabilidad: Mostrar cómo cada microservicio puede escalar de manera independiente, utilizando íconos o anotaciones para indicar si un contenedor está diseñado para ser replicado o balanceado en múltiples instancias.</w:t>
      </w:r>
    </w:p>
    <w:p w14:paraId="371F7342" w14:textId="77777777" w:rsidR="00BB32EB" w:rsidRDefault="00BB32EB" w:rsidP="00BB32EB">
      <w:r>
        <w:t xml:space="preserve">Seguridad: Identificar los puntos de entrada al sistema (API Gateway, Load </w:t>
      </w:r>
      <w:proofErr w:type="spellStart"/>
      <w:r>
        <w:t>Balancers</w:t>
      </w:r>
      <w:proofErr w:type="spellEnd"/>
      <w:r>
        <w:t>) y cómo se aseguran con SSL/TLS, autenticación, y autorización. Delimitar claramente las zonas de confianza y su interacción con otros sistemas.</w:t>
      </w:r>
    </w:p>
    <w:p w14:paraId="4C9571EF" w14:textId="77777777" w:rsidR="00BB32EB" w:rsidRDefault="00BB32EB" w:rsidP="00BB32EB">
      <w:r>
        <w:t xml:space="preserve">Disponibilidad: Indicar las estrategias de alta disponibilidad, como el uso de múltiples instancias distribuidas geográficamente, o la implementación de patrones como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para mejorar la resiliencia.</w:t>
      </w:r>
    </w:p>
    <w:p w14:paraId="79E6E585" w14:textId="3A2511E9" w:rsidR="00BB32EB" w:rsidRDefault="00BB32EB" w:rsidP="00BB32EB">
      <w:r>
        <w:t xml:space="preserve">3. Diagrama de Componentes </w:t>
      </w:r>
    </w:p>
    <w:p w14:paraId="2A002896" w14:textId="77777777" w:rsidR="00BB32EB" w:rsidRDefault="00BB32EB" w:rsidP="00BB32EB">
      <w:r>
        <w:t>Visibilidad de aspectos no funcionales:</w:t>
      </w:r>
    </w:p>
    <w:p w14:paraId="6321D357" w14:textId="77777777" w:rsidR="00BB32EB" w:rsidRDefault="00BB32EB" w:rsidP="00BB32EB">
      <w:r>
        <w:t>Escalabilidad: Detalla cómo cada componente dentro de un microservicio maneja la escalabilidad, como el uso de colas de mensajes o la posibilidad de ser paralelizado.</w:t>
      </w:r>
    </w:p>
    <w:p w14:paraId="23B58A12" w14:textId="77777777" w:rsidR="00BB32EB" w:rsidRDefault="00BB32EB" w:rsidP="00BB32EB">
      <w:r>
        <w:t>Seguridad: Identifica componentes específicos responsables de la seguridad, como servicios de autenticación, encriptación de datos, o módulos de auditoría. Usa notas para indicar las medidas de seguridad aplicadas a cada componente.</w:t>
      </w:r>
    </w:p>
    <w:p w14:paraId="067EA9BD" w14:textId="77777777" w:rsidR="00BB32EB" w:rsidRDefault="00BB32EB" w:rsidP="00BB32EB">
      <w:r>
        <w:t>Disponibilidad: Representa cómo los componentes gestionan fallos internos, como mediante el uso de patrones de redundancia o la capacidad de conmutar por error a instancias saludables.</w:t>
      </w:r>
    </w:p>
    <w:p w14:paraId="5B683885" w14:textId="18F57F9A" w:rsidR="00BB32EB" w:rsidRPr="00BB32EB" w:rsidRDefault="00BB32EB" w:rsidP="00BB32EB">
      <w:pPr>
        <w:rPr>
          <w:b/>
          <w:bCs/>
        </w:rPr>
      </w:pPr>
      <w:r w:rsidRPr="00BB32EB">
        <w:rPr>
          <w:b/>
          <w:bCs/>
        </w:rPr>
        <w:t>5.punto</w:t>
      </w:r>
    </w:p>
    <w:p w14:paraId="7178B9BE" w14:textId="77777777" w:rsidR="00BB32EB" w:rsidRDefault="00BB32EB" w:rsidP="00BB32EB">
      <w:r w:rsidRPr="00BB32EB">
        <w:t xml:space="preserve">Para integrar aspectos no funcionales como escalabilidad, seguridad y disponibilidad en C4, se deben incorporar de manera explícita en cada nivel del diagrama. En el Diagrama de Contexto, </w:t>
      </w:r>
      <w:r>
        <w:t xml:space="preserve">se </w:t>
      </w:r>
      <w:r w:rsidRPr="00BB32EB">
        <w:t>resalta zonas de confianza y sistemas clave</w:t>
      </w:r>
      <w:r>
        <w:t>s</w:t>
      </w:r>
      <w:r w:rsidRPr="00BB32EB">
        <w:t xml:space="preserve"> que requieren alta disponibilidad. </w:t>
      </w:r>
    </w:p>
    <w:p w14:paraId="43950BE8" w14:textId="1B506C21" w:rsidR="00BB32EB" w:rsidRDefault="00BB32EB" w:rsidP="00BB32EB">
      <w:r w:rsidRPr="00BB32EB">
        <w:t>En el Diagrama de Contenedores, m</w:t>
      </w:r>
      <w:r>
        <w:t>ostrar</w:t>
      </w:r>
      <w:r w:rsidRPr="00BB32EB">
        <w:t xml:space="preserve"> cómo los microservicios pueden escalar de forma independiente, identifica</w:t>
      </w:r>
      <w:r>
        <w:t>r los</w:t>
      </w:r>
      <w:r w:rsidRPr="00BB32EB">
        <w:t xml:space="preserve"> puntos de entrada seguros y explica las estrategias de alta disponibilidad. En el Diagrama de Componentes, </w:t>
      </w:r>
      <w:r>
        <w:t xml:space="preserve">se </w:t>
      </w:r>
      <w:r w:rsidRPr="00BB32EB">
        <w:t>detalla</w:t>
      </w:r>
      <w:r>
        <w:t>ría</w:t>
      </w:r>
      <w:r w:rsidRPr="00BB32EB">
        <w:t xml:space="preserve"> cómo los componentes manejan la escalabilidad, seguridad y disponibilidad mediante patrones de diseño específicos. </w:t>
      </w:r>
      <w:r>
        <w:t xml:space="preserve">Se </w:t>
      </w:r>
      <w:r w:rsidRPr="00BB32EB">
        <w:t>Usa</w:t>
      </w:r>
      <w:r>
        <w:t>rían</w:t>
      </w:r>
      <w:r w:rsidRPr="00BB32EB">
        <w:t xml:space="preserve"> anotaciones, leyendas, colores o símbolos para destacar </w:t>
      </w:r>
      <w:r>
        <w:t xml:space="preserve">según </w:t>
      </w:r>
      <w:r w:rsidRPr="00BB32EB">
        <w:t>estos elementos sin sobrecargar los diagramas, y complementa</w:t>
      </w:r>
      <w:r>
        <w:t>r pues</w:t>
      </w:r>
      <w:r w:rsidRPr="00BB32EB">
        <w:t xml:space="preserve"> con documentación adicional para mantener la claridad del diseño</w:t>
      </w:r>
      <w:r>
        <w:t>.</w:t>
      </w:r>
    </w:p>
    <w:sectPr w:rsidR="00BB3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E"/>
    <w:rsid w:val="00171897"/>
    <w:rsid w:val="00564BFE"/>
    <w:rsid w:val="006E0C18"/>
    <w:rsid w:val="00BB32EB"/>
    <w:rsid w:val="00BC6DFD"/>
    <w:rsid w:val="00D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F819"/>
  <w15:chartTrackingRefBased/>
  <w15:docId w15:val="{6FD30D49-9B35-4269-AA45-E8129941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Šəřģıø Âńğəł</dc:creator>
  <cp:keywords/>
  <dc:description/>
  <cp:lastModifiedBy>Šəřģıø Âńğəł</cp:lastModifiedBy>
  <cp:revision>2</cp:revision>
  <dcterms:created xsi:type="dcterms:W3CDTF">2024-08-29T12:37:00Z</dcterms:created>
  <dcterms:modified xsi:type="dcterms:W3CDTF">2024-08-29T19:11:00Z</dcterms:modified>
</cp:coreProperties>
</file>