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498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498"/>
        </w:tabs>
        <w:spacing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Referat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gruppebestyrelsesmøde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Mandag den 6/11-2023 i hytten kl. 19.30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Kageliste: Ann-Louise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Dagsorden: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Valg af referent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Agnete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Status i enhederne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40" w:lineRule="auto"/>
        <w:ind w:left="1353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Familie: tager mærket: Vi leger spejder. Er kommet godt i gang og forsøger at ramme på tværs af aldre, fordi der både er de små og de store. </w:t>
      </w:r>
    </w:p>
    <w:p w:rsidR="00000000" w:rsidDel="00000000" w:rsidP="00000000" w:rsidRDefault="00000000" w:rsidRPr="00000000" w14:paraId="00000011">
      <w:pPr>
        <w:spacing w:line="240" w:lineRule="auto"/>
        <w:ind w:left="1353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Vi er ca. 10 børn + forældre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40" w:lineRule="auto"/>
        <w:ind w:left="1353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Bæver: Lagt program frem til jul.</w:t>
      </w:r>
    </w:p>
    <w:p w:rsidR="00000000" w:rsidDel="00000000" w:rsidP="00000000" w:rsidRDefault="00000000" w:rsidRPr="00000000" w14:paraId="00000013">
      <w:pPr>
        <w:spacing w:line="240" w:lineRule="auto"/>
        <w:ind w:left="1353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15 børn, der næsten kommer hver gang - måske hopper et par fra, pga. skiftet fra familie til bæver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40" w:lineRule="auto"/>
        <w:ind w:left="1353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Ulve: Kører mærker. Det går godt. Godt samarbejde i enheden, men har ofte kun været to ledere. Det er måske lidt for lidt, men der er hjælp at hente hos de andre enheder. </w:t>
        <w:br w:type="textWrapping"/>
        <w:t xml:space="preserve">25 indmeldte.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40" w:lineRule="auto"/>
        <w:ind w:left="1353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Trop/senior: Det går godt. Vi har planlægning til de næste 3-4 møder. </w:t>
        <w:br w:type="textWrapping"/>
        <w:t xml:space="preserve">Giv et år spejder hjælper til i år.</w:t>
        <w:br w:type="textWrapping"/>
        <w:t xml:space="preserve">24 børn (trop og senior)</w:t>
        <w:br w:type="textWrapping"/>
        <w:t xml:space="preserve">Samarbejde med Hvidovre.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353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1353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Gruppen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Nyt drev for bestyrelse og ledere</w:t>
      </w:r>
    </w:p>
    <w:p w:rsidR="00000000" w:rsidDel="00000000" w:rsidP="00000000" w:rsidRDefault="00000000" w:rsidRPr="00000000" w14:paraId="0000001A">
      <w:pPr>
        <w:spacing w:line="240" w:lineRule="auto"/>
        <w:ind w:left="1304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Vi havde en god dag lørdag til arbejdsdag, hvor vi nåede en masse. Der var en del nye forældre, så det var fedt.</w:t>
      </w:r>
    </w:p>
    <w:p w:rsidR="00000000" w:rsidDel="00000000" w:rsidP="00000000" w:rsidRDefault="00000000" w:rsidRPr="00000000" w14:paraId="0000001C">
      <w:pPr>
        <w:spacing w:line="240" w:lineRule="auto"/>
        <w:ind w:left="1304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Julie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lægger liste med opgaver på facebook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Kalender og kommende aktiviteter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40" w:lineRule="auto"/>
        <w:ind w:left="1353" w:hanging="36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Juleweekend 24-26/11-23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Lerbjergcentret</w:t>
        <w:br w:type="textWrapping"/>
        <w:t xml:space="preserve">Forældre er velkomne </w:t>
      </w:r>
    </w:p>
    <w:p w:rsidR="00000000" w:rsidDel="00000000" w:rsidP="00000000" w:rsidRDefault="00000000" w:rsidRPr="00000000" w14:paraId="00000024">
      <w:pPr>
        <w:spacing w:line="240" w:lineRule="auto"/>
        <w:ind w:left="1353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40" w:lineRule="auto"/>
        <w:ind w:left="1353" w:hanging="36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Generalforsamling 11/1-24 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Julie, Thomas er på valg, Pia, Kathrine, Ann-Louise er ikke på valg. </w:t>
        <w:br w:type="textWrapping"/>
        <w:t xml:space="preserve">Pernille er leder nu, derfor ikke bestyrelse.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Der skal reklameres lidt for bestyrelsesopgaverne inden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Hytteudlejning, kontakt til kommunen ifm. arrangementer, aktivering af forældre og forældrefællesskab, samrådet (Julie fra sommer 2025), visioner for Vigar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40" w:lineRule="auto"/>
        <w:ind w:left="1353" w:hanging="360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Nytårsparade 28/1-24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Julie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skriver mail til kirken. 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Nyt fra distriktet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Der mangler formand for Lerbjergcentret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Strukturering af bestyrelse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Vi holder samme struktur, men er opmærksomme på, hvem der høres til møderne, og at vi sikrer, at forældrerepræsentanter har mulighed for at ytre sig.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Lederne må snakke om, hvem der skal deltage, og det anbefales at prioritere ledermøderne, hvis man skal vælge mellem bestyrelsesmøde og ledermøde. 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Ifølge vedtægterne: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1. Ansvaret for en gruppe er hos den pågældende gruppebestyrelse. Gruppebestyrelsen har ansvaret for gruppen ift.: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Overordnet ledelsesansvar (bestyrelsesansvar), herunder at der udarbejdes budget og regnskab samt sker kontingentfastsættelse.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Gruppens overordnede udvikling og rolle i lokalsamfundet.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Rammerne for gruppens arbejde ift. fysiske rammer, faciliteter og lederressourcer.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Sikring af, at der udarbejdes og årlig opdateres retningslinjer for samvær i gruppen, samt løbende opmærksomhed på og sikring af kendskabet til disse.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Presse/Hvidovre Avis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Der er sendt tre indlæg til Hvidovre Avis. Vi regner med at de er kommet med i avisen. 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Husk at komme med gode ideer om, hvad der skal laves artikler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Økonomi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40" w:lineRule="auto"/>
        <w:ind w:left="1353" w:hanging="36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Status</w:t>
      </w:r>
    </w:p>
    <w:p w:rsidR="00000000" w:rsidDel="00000000" w:rsidP="00000000" w:rsidRDefault="00000000" w:rsidRPr="00000000" w14:paraId="00000044">
      <w:pPr>
        <w:spacing w:line="240" w:lineRule="auto"/>
        <w:ind w:left="1353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Det lykkedes at få tilskud fra kurser, selvom vi gjorde det for sent.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OBS. kursusbeviserne skal være underskrevet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Hvornår er næste kontingentopkrævning? (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Agnete og Julie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skal sende mail ud omkring hævet kontingent)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Næste kontingent er 1/1-24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Budget skal laves i bestyrelsesåret 2024 - her skal vi også tale om, hvordan vi beslutter, hvad lederbørn skal koste på lejrene.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Hytten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Vi skal have lavet hul i taget ved køkkenet - det skal laves med tagpap og ukrudtsbrænder. Vi har tagpappet i forvejen. 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Julie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skriver ud på facebook.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Henvendelse fra børnehave i Valby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Vi svarer dem, at det ikke kan lade sig gøre pga. indeklima, plads og slid - 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Julie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svarer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Evt. indkøbsforslag 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Ingen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Eventuelt</w:t>
      </w:r>
    </w:p>
    <w:p w:rsidR="00000000" w:rsidDel="00000000" w:rsidP="00000000" w:rsidRDefault="00000000" w:rsidRPr="00000000" w14:paraId="00000058">
      <w:pPr>
        <w:spacing w:line="240" w:lineRule="auto"/>
        <w:ind w:left="1304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Pernille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laver årshjul.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Julie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skriver til Krogstenshave ift. hvor meget de er her, og at haven er renoveret, så de skal huske at passe på vores ting.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Næste møde er tirsdag d. 6. februar, hvor Pia skal have kage med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53" w:hanging="359.9999999999999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24"/>
      <w:numFmt w:val="bullet"/>
      <w:lvlText w:val="-"/>
      <w:lvlJc w:val="left"/>
      <w:pPr>
        <w:ind w:left="2880" w:hanging="360"/>
      </w:pPr>
      <w:rPr>
        <w:rFonts w:ascii="Tahoma" w:cs="Tahoma" w:eastAsia="Tahoma" w:hAnsi="Tahoma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