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3895" w:rsidRPr="00337CD7" w:rsidRDefault="00243895" w:rsidP="00243895">
      <w:pPr>
        <w:pStyle w:val="Title"/>
        <w:rPr>
          <w:sz w:val="40"/>
        </w:rPr>
      </w:pPr>
      <w:r w:rsidRPr="00337CD7">
        <w:rPr>
          <w:sz w:val="40"/>
        </w:rPr>
        <w:t>Master:</w:t>
      </w:r>
      <w:r w:rsidRPr="00337CD7">
        <w:rPr>
          <w:sz w:val="40"/>
        </w:rPr>
        <w:tab/>
      </w:r>
      <w:r w:rsidRPr="00337CD7">
        <w:rPr>
          <w:sz w:val="40"/>
        </w:rPr>
        <w:tab/>
      </w:r>
      <w:r w:rsidR="00A7020F">
        <w:rPr>
          <w:sz w:val="40"/>
        </w:rPr>
        <w:t>Multilayer – Thin Chambers device</w:t>
      </w:r>
      <w:r w:rsidR="00365621">
        <w:rPr>
          <w:sz w:val="40"/>
        </w:rPr>
        <w:t>)</w:t>
      </w:r>
    </w:p>
    <w:p w:rsidR="0081191F" w:rsidRDefault="0081191F" w:rsidP="0081191F">
      <w:pPr>
        <w:spacing w:after="60"/>
      </w:pPr>
      <w:r>
        <w:t>This fabrication is a bit more complicated since we will have to produce two the layer for the master texture and therefore we will employ two different masks. We also need to align between formed layer and subsequent masks.</w:t>
      </w:r>
    </w:p>
    <w:p w:rsidR="0081191F" w:rsidRDefault="0081191F" w:rsidP="0081191F">
      <w:pPr>
        <w:spacing w:after="60"/>
        <w:rPr>
          <w:u w:val="single"/>
        </w:rPr>
      </w:pPr>
      <w:r>
        <w:t xml:space="preserve">The </w:t>
      </w:r>
      <w:r w:rsidRPr="001A66AD">
        <w:rPr>
          <w:b/>
          <w:u w:val="single"/>
        </w:rPr>
        <w:t>Layer 1</w:t>
      </w:r>
      <w:r>
        <w:t xml:space="preserve"> is </w:t>
      </w:r>
      <w:proofErr w:type="spellStart"/>
      <w:r>
        <w:t>is</w:t>
      </w:r>
      <w:proofErr w:type="spellEnd"/>
      <w:r>
        <w:t xml:space="preserve"> the texture that will build the </w:t>
      </w:r>
      <w:r w:rsidRPr="001A66AD">
        <w:rPr>
          <w:u w:val="single"/>
        </w:rPr>
        <w:t>Thin Chambers</w:t>
      </w:r>
      <w:r>
        <w:t xml:space="preserve">, while </w:t>
      </w:r>
      <w:r w:rsidRPr="001A66AD">
        <w:rPr>
          <w:b/>
          <w:u w:val="single"/>
        </w:rPr>
        <w:t>Layer 2</w:t>
      </w:r>
      <w:r>
        <w:t xml:space="preserve"> is the texture for the </w:t>
      </w:r>
      <w:r w:rsidRPr="001A66AD">
        <w:rPr>
          <w:u w:val="single"/>
        </w:rPr>
        <w:t>Main channel</w:t>
      </w:r>
    </w:p>
    <w:p w:rsidR="0081191F" w:rsidRDefault="0081191F" w:rsidP="0081191F">
      <w:pPr>
        <w:spacing w:after="60"/>
      </w:pPr>
    </w:p>
    <w:p w:rsidR="0050397B" w:rsidRPr="00337CD7" w:rsidRDefault="0050397B" w:rsidP="00337CD7">
      <w:pPr>
        <w:spacing w:after="60"/>
      </w:pPr>
      <w:proofErr w:type="gramStart"/>
      <w:r w:rsidRPr="00337CD7">
        <w:rPr>
          <w:rStyle w:val="Heading2Char"/>
        </w:rPr>
        <w:t>Clean</w:t>
      </w:r>
      <w:r w:rsidRPr="00337CD7">
        <w:t xml:space="preserve"> :</w:t>
      </w:r>
      <w:proofErr w:type="gramEnd"/>
      <w:r w:rsidRPr="00337CD7">
        <w:t xml:space="preserve"> </w:t>
      </w:r>
    </w:p>
    <w:p w:rsidR="0050397B" w:rsidRPr="00337CD7" w:rsidRDefault="0050397B" w:rsidP="00337CD7">
      <w:pPr>
        <w:pStyle w:val="ListParagraph"/>
        <w:numPr>
          <w:ilvl w:val="0"/>
          <w:numId w:val="1"/>
        </w:numPr>
        <w:spacing w:after="60"/>
        <w:sectPr w:rsidR="0050397B" w:rsidRPr="00337CD7" w:rsidSect="00A7020F">
          <w:pgSz w:w="12240" w:h="15840"/>
          <w:pgMar w:top="1134" w:right="907" w:bottom="1134" w:left="907" w:header="709" w:footer="709" w:gutter="0"/>
          <w:cols w:space="708"/>
          <w:docGrid w:linePitch="360"/>
        </w:sectPr>
      </w:pPr>
    </w:p>
    <w:p w:rsidR="0050397B" w:rsidRPr="00337CD7" w:rsidRDefault="0050397B" w:rsidP="00337CD7">
      <w:pPr>
        <w:pStyle w:val="ListParagraph"/>
        <w:numPr>
          <w:ilvl w:val="0"/>
          <w:numId w:val="5"/>
        </w:numPr>
        <w:spacing w:after="60"/>
      </w:pPr>
      <w:r w:rsidRPr="00337CD7">
        <w:lastRenderedPageBreak/>
        <w:t>ddH</w:t>
      </w:r>
      <w:r w:rsidRPr="00337CD7">
        <w:rPr>
          <w:vertAlign w:val="subscript"/>
        </w:rPr>
        <w:t>2</w:t>
      </w:r>
      <w:r w:rsidRPr="00337CD7">
        <w:t>O</w:t>
      </w:r>
    </w:p>
    <w:p w:rsidR="0050397B" w:rsidRPr="00337CD7" w:rsidRDefault="0050397B" w:rsidP="00337CD7">
      <w:pPr>
        <w:pStyle w:val="ListParagraph"/>
        <w:numPr>
          <w:ilvl w:val="0"/>
          <w:numId w:val="5"/>
        </w:numPr>
        <w:spacing w:after="60"/>
      </w:pPr>
      <w:r w:rsidRPr="00337CD7">
        <w:t>Acetone</w:t>
      </w:r>
    </w:p>
    <w:p w:rsidR="0050397B" w:rsidRPr="00337CD7" w:rsidRDefault="00144930" w:rsidP="00337CD7">
      <w:pPr>
        <w:pStyle w:val="ListParagraph"/>
        <w:numPr>
          <w:ilvl w:val="0"/>
          <w:numId w:val="5"/>
        </w:numPr>
        <w:spacing w:after="60"/>
      </w:pPr>
      <w:r>
        <w:lastRenderedPageBreak/>
        <w:t>(</w:t>
      </w:r>
      <w:r w:rsidR="0050397B" w:rsidRPr="00337CD7">
        <w:t>Sonication</w:t>
      </w:r>
      <w:r w:rsidR="004A79FF">
        <w:t>, 10 min</w:t>
      </w:r>
      <w:r>
        <w:t>)</w:t>
      </w:r>
    </w:p>
    <w:p w:rsidR="0050397B" w:rsidRPr="00337CD7" w:rsidRDefault="0050397B" w:rsidP="00337CD7">
      <w:pPr>
        <w:pStyle w:val="ListParagraph"/>
        <w:numPr>
          <w:ilvl w:val="0"/>
          <w:numId w:val="5"/>
        </w:numPr>
        <w:spacing w:after="60"/>
      </w:pPr>
      <w:r w:rsidRPr="00337CD7">
        <w:t xml:space="preserve">Dehydration  ( </w:t>
      </w:r>
      <w:r w:rsidRPr="00337CD7">
        <w:rPr>
          <w:b/>
          <w:i/>
          <w:sz w:val="28"/>
          <w:szCs w:val="28"/>
        </w:rPr>
        <w:t>15</w:t>
      </w:r>
      <w:r w:rsidRPr="00337CD7">
        <w:rPr>
          <w:i/>
        </w:rPr>
        <w:t xml:space="preserve"> min </w:t>
      </w:r>
      <w:r w:rsidR="00D50A4C">
        <w:rPr>
          <w:i/>
        </w:rPr>
        <w:t xml:space="preserve"> </w:t>
      </w:r>
      <w:r w:rsidRPr="00337CD7">
        <w:t xml:space="preserve">@ </w:t>
      </w:r>
      <w:r w:rsidR="00D50A4C">
        <w:t xml:space="preserve"> </w:t>
      </w:r>
      <w:r w:rsidRPr="00144930">
        <w:rPr>
          <w:b/>
          <w:color w:val="C00000"/>
          <w:sz w:val="24"/>
        </w:rPr>
        <w:t>120</w:t>
      </w:r>
      <w:r w:rsidRPr="00144930">
        <w:rPr>
          <w:color w:val="C00000"/>
          <w:sz w:val="24"/>
        </w:rPr>
        <w:t>°</w:t>
      </w:r>
      <w:r w:rsidRPr="00144930">
        <w:rPr>
          <w:sz w:val="24"/>
        </w:rPr>
        <w:t xml:space="preserve">C </w:t>
      </w:r>
      <w:r w:rsidRPr="00337CD7">
        <w:t>)</w:t>
      </w:r>
    </w:p>
    <w:p w:rsidR="0050397B" w:rsidRPr="00337CD7" w:rsidRDefault="0050397B" w:rsidP="00337CD7">
      <w:pPr>
        <w:spacing w:after="60"/>
        <w:sectPr w:rsidR="0050397B" w:rsidRPr="00337CD7" w:rsidSect="00A7020F">
          <w:type w:val="continuous"/>
          <w:pgSz w:w="12240" w:h="15840"/>
          <w:pgMar w:top="1134" w:right="907" w:bottom="1134" w:left="907" w:header="708" w:footer="708" w:gutter="0"/>
          <w:cols w:num="2" w:space="708"/>
          <w:docGrid w:linePitch="360"/>
        </w:sectPr>
      </w:pPr>
    </w:p>
    <w:p w:rsidR="0081191F" w:rsidRDefault="0081191F" w:rsidP="0081191F">
      <w:pPr>
        <w:spacing w:after="60"/>
      </w:pPr>
    </w:p>
    <w:p w:rsidR="0081191F" w:rsidRPr="00337CD7" w:rsidRDefault="0081191F" w:rsidP="0081191F">
      <w:pPr>
        <w:spacing w:after="60"/>
      </w:pPr>
      <w:r>
        <w:t>----------------------------------------------------------------------------------------------------------------------------------------------------------</w:t>
      </w:r>
    </w:p>
    <w:p w:rsidR="0050397B" w:rsidRPr="00337CD7" w:rsidRDefault="0050397B" w:rsidP="00337CD7">
      <w:pPr>
        <w:spacing w:after="60"/>
      </w:pPr>
      <w:r w:rsidRPr="00337CD7">
        <w:rPr>
          <w:rStyle w:val="Heading2Char"/>
        </w:rPr>
        <w:t>Spin</w:t>
      </w:r>
      <w:r w:rsidR="00D801CC">
        <w:rPr>
          <w:rStyle w:val="Heading2Char"/>
        </w:rPr>
        <w:t xml:space="preserve"> </w:t>
      </w:r>
      <w:proofErr w:type="gramStart"/>
      <w:r w:rsidR="00D801CC">
        <w:rPr>
          <w:rStyle w:val="Heading2Char"/>
        </w:rPr>
        <w:t>1</w:t>
      </w:r>
      <w:r w:rsidRPr="00337CD7">
        <w:t xml:space="preserve"> :</w:t>
      </w:r>
      <w:proofErr w:type="gramEnd"/>
      <w:r w:rsidRPr="00337CD7">
        <w:t xml:space="preserve"> </w:t>
      </w:r>
    </w:p>
    <w:p w:rsidR="008F1CB3" w:rsidRPr="00337CD7" w:rsidRDefault="008F1CB3" w:rsidP="00337CD7">
      <w:pPr>
        <w:pStyle w:val="ListParagraph"/>
        <w:numPr>
          <w:ilvl w:val="0"/>
          <w:numId w:val="6"/>
        </w:numPr>
        <w:spacing w:after="60"/>
        <w:rPr>
          <w:b/>
          <w:i/>
          <w:sz w:val="28"/>
        </w:rPr>
        <w:sectPr w:rsidR="008F1CB3" w:rsidRPr="00337CD7" w:rsidSect="00A7020F">
          <w:type w:val="continuous"/>
          <w:pgSz w:w="12240" w:h="15840"/>
          <w:pgMar w:top="1134" w:right="907" w:bottom="1134" w:left="907" w:header="708" w:footer="708" w:gutter="0"/>
          <w:cols w:space="708"/>
          <w:docGrid w:linePitch="360"/>
        </w:sectPr>
      </w:pPr>
    </w:p>
    <w:p w:rsidR="0050397B" w:rsidRPr="00144930" w:rsidRDefault="0050397B" w:rsidP="00337CD7">
      <w:pPr>
        <w:pStyle w:val="ListParagraph"/>
        <w:numPr>
          <w:ilvl w:val="0"/>
          <w:numId w:val="7"/>
        </w:numPr>
        <w:spacing w:after="60"/>
      </w:pPr>
      <w:proofErr w:type="spellStart"/>
      <w:r w:rsidRPr="00337CD7">
        <w:rPr>
          <w:b/>
          <w:i/>
          <w:sz w:val="28"/>
        </w:rPr>
        <w:lastRenderedPageBreak/>
        <w:t>H</w:t>
      </w:r>
      <w:r w:rsidR="00B452D0">
        <w:rPr>
          <w:b/>
          <w:i/>
          <w:sz w:val="28"/>
          <w:vertAlign w:val="subscript"/>
        </w:rPr>
        <w:t>layer</w:t>
      </w:r>
      <w:proofErr w:type="spellEnd"/>
      <w:r w:rsidRPr="00337CD7">
        <w:t xml:space="preserve"> </w:t>
      </w:r>
      <w:r w:rsidR="00B452D0">
        <w:rPr>
          <w:b/>
          <w:sz w:val="24"/>
        </w:rPr>
        <w:t>1</w:t>
      </w:r>
      <w:r w:rsidR="00144930">
        <w:t xml:space="preserve">  </w:t>
      </w:r>
      <w:r w:rsidRPr="00337CD7">
        <w:t>=</w:t>
      </w:r>
      <w:r w:rsidR="00144930">
        <w:t xml:space="preserve"> </w:t>
      </w:r>
      <w:r w:rsidRPr="00337CD7">
        <w:t xml:space="preserve"> </w:t>
      </w:r>
      <w:r w:rsidR="001570F9">
        <w:rPr>
          <w:b/>
          <w:i/>
          <w:color w:val="FF0000"/>
          <w:sz w:val="28"/>
        </w:rPr>
        <w:t>1.2</w:t>
      </w:r>
      <w:r w:rsidR="00A97AAB" w:rsidRPr="00337CD7">
        <w:rPr>
          <w:b/>
          <w:i/>
          <w:color w:val="FF0000"/>
          <w:sz w:val="28"/>
        </w:rPr>
        <w:t xml:space="preserve"> </w:t>
      </w:r>
      <w:proofErr w:type="spellStart"/>
      <w:r w:rsidR="00A97AAB" w:rsidRPr="00337CD7">
        <w:rPr>
          <w:b/>
          <w:i/>
          <w:color w:val="FF0000"/>
          <w:sz w:val="24"/>
        </w:rPr>
        <w:t>μm</w:t>
      </w:r>
      <w:proofErr w:type="spellEnd"/>
      <w:r w:rsidR="001570F9">
        <w:rPr>
          <w:b/>
          <w:i/>
          <w:color w:val="FF0000"/>
          <w:sz w:val="24"/>
        </w:rPr>
        <w:tab/>
        <w:t>or</w:t>
      </w:r>
      <w:r w:rsidR="001570F9">
        <w:rPr>
          <w:b/>
          <w:i/>
          <w:color w:val="FF0000"/>
          <w:sz w:val="24"/>
        </w:rPr>
        <w:tab/>
      </w:r>
      <w:r w:rsidR="001570F9" w:rsidRPr="001570F9">
        <w:rPr>
          <w:b/>
          <w:i/>
          <w:color w:val="FF0000"/>
          <w:sz w:val="28"/>
        </w:rPr>
        <w:t xml:space="preserve">2.2 </w:t>
      </w:r>
      <w:proofErr w:type="spellStart"/>
      <w:r w:rsidR="001570F9" w:rsidRPr="00337CD7">
        <w:rPr>
          <w:b/>
          <w:i/>
          <w:color w:val="FF0000"/>
          <w:sz w:val="24"/>
        </w:rPr>
        <w:t>μm</w:t>
      </w:r>
      <w:proofErr w:type="spellEnd"/>
    </w:p>
    <w:p w:rsidR="008F1CB3" w:rsidRPr="00337CD7" w:rsidRDefault="008F1CB3" w:rsidP="00337CD7">
      <w:pPr>
        <w:pStyle w:val="ListParagraph"/>
        <w:numPr>
          <w:ilvl w:val="0"/>
          <w:numId w:val="7"/>
        </w:numPr>
        <w:spacing w:after="60"/>
      </w:pPr>
      <w:proofErr w:type="spellStart"/>
      <w:r w:rsidRPr="00337CD7">
        <w:lastRenderedPageBreak/>
        <w:t>Photoresistor</w:t>
      </w:r>
      <w:proofErr w:type="spellEnd"/>
      <w:r w:rsidRPr="00337CD7">
        <w:t xml:space="preserve">: negative </w:t>
      </w:r>
      <w:r w:rsidR="001570F9">
        <w:rPr>
          <w:b/>
          <w:sz w:val="24"/>
        </w:rPr>
        <w:t>Su-2</w:t>
      </w:r>
      <w:r w:rsidR="00337CD7" w:rsidRPr="00337CD7">
        <w:rPr>
          <w:b/>
          <w:sz w:val="24"/>
        </w:rPr>
        <w:t>0</w:t>
      </w:r>
      <w:r w:rsidR="00144930">
        <w:rPr>
          <w:b/>
          <w:sz w:val="24"/>
        </w:rPr>
        <w:t>0</w:t>
      </w:r>
      <w:r w:rsidR="001570F9">
        <w:rPr>
          <w:b/>
          <w:sz w:val="24"/>
        </w:rPr>
        <w:t>2</w:t>
      </w:r>
    </w:p>
    <w:p w:rsidR="00365621" w:rsidRPr="00337CD7" w:rsidRDefault="00365621" w:rsidP="00337CD7">
      <w:pPr>
        <w:spacing w:after="60"/>
        <w:sectPr w:rsidR="00365621" w:rsidRPr="00337CD7" w:rsidSect="00A7020F">
          <w:type w:val="continuous"/>
          <w:pgSz w:w="12240" w:h="15840"/>
          <w:pgMar w:top="1134" w:right="907" w:bottom="1134" w:left="907" w:header="708" w:footer="708" w:gutter="0"/>
          <w:cols w:num="2" w:space="708"/>
          <w:docGrid w:linePitch="360"/>
        </w:sectPr>
      </w:pPr>
    </w:p>
    <w:p w:rsidR="00337CD7" w:rsidRDefault="00337CD7" w:rsidP="00337CD7">
      <w:pPr>
        <w:spacing w:after="60"/>
      </w:pPr>
    </w:p>
    <w:tbl>
      <w:tblPr>
        <w:tblStyle w:val="TableGrid"/>
        <w:tblW w:w="0" w:type="auto"/>
        <w:jc w:val="center"/>
        <w:tblInd w:w="1951"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148"/>
        <w:gridCol w:w="2495"/>
        <w:gridCol w:w="1298"/>
        <w:gridCol w:w="1826"/>
      </w:tblGrid>
      <w:tr w:rsidR="00243895" w:rsidRPr="00337CD7" w:rsidTr="00144930">
        <w:trPr>
          <w:jc w:val="center"/>
        </w:trPr>
        <w:tc>
          <w:tcPr>
            <w:tcW w:w="1148" w:type="dxa"/>
            <w:tcBorders>
              <w:top w:val="nil"/>
              <w:bottom w:val="nil"/>
            </w:tcBorders>
          </w:tcPr>
          <w:p w:rsidR="00243895" w:rsidRPr="00337CD7" w:rsidRDefault="00243895" w:rsidP="00B452D0">
            <w:pPr>
              <w:spacing w:after="60" w:line="276" w:lineRule="auto"/>
              <w:jc w:val="center"/>
              <w:rPr>
                <w:b/>
                <w:i/>
              </w:rPr>
            </w:pPr>
          </w:p>
        </w:tc>
        <w:tc>
          <w:tcPr>
            <w:tcW w:w="2495" w:type="dxa"/>
            <w:tcBorders>
              <w:bottom w:val="single" w:sz="4" w:space="0" w:color="auto"/>
            </w:tcBorders>
            <w:vAlign w:val="center"/>
          </w:tcPr>
          <w:p w:rsidR="00243895" w:rsidRPr="00337CD7" w:rsidRDefault="00243895" w:rsidP="00337CD7">
            <w:pPr>
              <w:spacing w:after="60" w:line="276" w:lineRule="auto"/>
              <w:jc w:val="center"/>
              <w:rPr>
                <w:i/>
              </w:rPr>
            </w:pPr>
            <w:r w:rsidRPr="00337CD7">
              <w:rPr>
                <w:i/>
              </w:rPr>
              <w:t>Speed</w:t>
            </w:r>
          </w:p>
        </w:tc>
        <w:tc>
          <w:tcPr>
            <w:tcW w:w="1298" w:type="dxa"/>
            <w:tcBorders>
              <w:bottom w:val="single" w:sz="4" w:space="0" w:color="auto"/>
            </w:tcBorders>
            <w:vAlign w:val="center"/>
          </w:tcPr>
          <w:p w:rsidR="00243895" w:rsidRPr="00337CD7" w:rsidRDefault="00243895" w:rsidP="00337CD7">
            <w:pPr>
              <w:spacing w:after="60" w:line="276" w:lineRule="auto"/>
              <w:jc w:val="center"/>
              <w:rPr>
                <w:i/>
              </w:rPr>
            </w:pPr>
            <w:r w:rsidRPr="00337CD7">
              <w:rPr>
                <w:i/>
              </w:rPr>
              <w:t>ramp</w:t>
            </w:r>
          </w:p>
        </w:tc>
        <w:tc>
          <w:tcPr>
            <w:tcW w:w="1826" w:type="dxa"/>
            <w:tcBorders>
              <w:bottom w:val="single" w:sz="4" w:space="0" w:color="auto"/>
            </w:tcBorders>
            <w:vAlign w:val="center"/>
          </w:tcPr>
          <w:p w:rsidR="00243895" w:rsidRPr="00337CD7" w:rsidRDefault="00243895" w:rsidP="00337CD7">
            <w:pPr>
              <w:spacing w:after="60" w:line="276" w:lineRule="auto"/>
              <w:jc w:val="center"/>
              <w:rPr>
                <w:i/>
              </w:rPr>
            </w:pPr>
            <w:r w:rsidRPr="00337CD7">
              <w:rPr>
                <w:i/>
              </w:rPr>
              <w:t>Time</w:t>
            </w:r>
          </w:p>
        </w:tc>
      </w:tr>
      <w:tr w:rsidR="00243895" w:rsidRPr="00337CD7" w:rsidTr="00144930">
        <w:trPr>
          <w:jc w:val="center"/>
        </w:trPr>
        <w:tc>
          <w:tcPr>
            <w:tcW w:w="1148" w:type="dxa"/>
            <w:tcBorders>
              <w:top w:val="nil"/>
              <w:bottom w:val="nil"/>
            </w:tcBorders>
          </w:tcPr>
          <w:p w:rsidR="00243895" w:rsidRPr="00337CD7" w:rsidRDefault="00243895" w:rsidP="00337CD7">
            <w:pPr>
              <w:spacing w:after="60" w:line="276" w:lineRule="auto"/>
              <w:jc w:val="center"/>
              <w:rPr>
                <w:sz w:val="28"/>
              </w:rPr>
            </w:pPr>
            <w:r w:rsidRPr="00337CD7">
              <w:rPr>
                <w:sz w:val="28"/>
              </w:rPr>
              <w:t>0°</w:t>
            </w:r>
          </w:p>
        </w:tc>
        <w:tc>
          <w:tcPr>
            <w:tcW w:w="2495" w:type="dxa"/>
            <w:tcBorders>
              <w:top w:val="single" w:sz="4" w:space="0" w:color="auto"/>
              <w:bottom w:val="nil"/>
            </w:tcBorders>
            <w:vAlign w:val="center"/>
          </w:tcPr>
          <w:p w:rsidR="00243895" w:rsidRPr="00337CD7" w:rsidRDefault="00243895" w:rsidP="00337CD7">
            <w:pPr>
              <w:spacing w:after="60" w:line="276" w:lineRule="auto"/>
              <w:jc w:val="center"/>
            </w:pPr>
            <w:r w:rsidRPr="00337CD7">
              <w:rPr>
                <w:sz w:val="28"/>
              </w:rPr>
              <w:t xml:space="preserve">500 </w:t>
            </w:r>
            <w:r w:rsidRPr="00337CD7">
              <w:t>rpm</w:t>
            </w:r>
          </w:p>
        </w:tc>
        <w:tc>
          <w:tcPr>
            <w:tcW w:w="1298" w:type="dxa"/>
            <w:tcBorders>
              <w:top w:val="single" w:sz="4" w:space="0" w:color="auto"/>
              <w:bottom w:val="nil"/>
            </w:tcBorders>
            <w:vAlign w:val="center"/>
          </w:tcPr>
          <w:p w:rsidR="00243895" w:rsidRPr="00337CD7" w:rsidRDefault="00243895" w:rsidP="00337CD7">
            <w:pPr>
              <w:spacing w:after="60" w:line="276" w:lineRule="auto"/>
              <w:jc w:val="center"/>
            </w:pPr>
            <w:r w:rsidRPr="00337CD7">
              <w:t>1</w:t>
            </w:r>
          </w:p>
        </w:tc>
        <w:tc>
          <w:tcPr>
            <w:tcW w:w="1826" w:type="dxa"/>
            <w:tcBorders>
              <w:top w:val="single" w:sz="4" w:space="0" w:color="auto"/>
              <w:bottom w:val="nil"/>
            </w:tcBorders>
            <w:vAlign w:val="center"/>
          </w:tcPr>
          <w:p w:rsidR="00243895" w:rsidRPr="00337CD7" w:rsidRDefault="00243895" w:rsidP="00337CD7">
            <w:pPr>
              <w:spacing w:after="60" w:line="276" w:lineRule="auto"/>
              <w:jc w:val="center"/>
              <w:rPr>
                <w:i/>
              </w:rPr>
            </w:pPr>
            <w:r w:rsidRPr="00337CD7">
              <w:rPr>
                <w:b/>
                <w:i/>
                <w:sz w:val="28"/>
                <w:szCs w:val="28"/>
              </w:rPr>
              <w:t xml:space="preserve">10 </w:t>
            </w:r>
            <w:r w:rsidRPr="00337CD7">
              <w:rPr>
                <w:i/>
              </w:rPr>
              <w:t>s</w:t>
            </w:r>
          </w:p>
        </w:tc>
      </w:tr>
      <w:tr w:rsidR="00243895" w:rsidRPr="00337CD7" w:rsidTr="00144930">
        <w:trPr>
          <w:jc w:val="center"/>
        </w:trPr>
        <w:tc>
          <w:tcPr>
            <w:tcW w:w="1148" w:type="dxa"/>
            <w:tcBorders>
              <w:top w:val="nil"/>
              <w:bottom w:val="nil"/>
            </w:tcBorders>
          </w:tcPr>
          <w:p w:rsidR="00243895" w:rsidRPr="00337CD7" w:rsidRDefault="00243895" w:rsidP="00337CD7">
            <w:pPr>
              <w:spacing w:after="60" w:line="276" w:lineRule="auto"/>
              <w:jc w:val="center"/>
              <w:rPr>
                <w:sz w:val="28"/>
              </w:rPr>
            </w:pPr>
            <w:r w:rsidRPr="00337CD7">
              <w:rPr>
                <w:sz w:val="28"/>
              </w:rPr>
              <w:t>1°</w:t>
            </w:r>
          </w:p>
        </w:tc>
        <w:tc>
          <w:tcPr>
            <w:tcW w:w="2495" w:type="dxa"/>
            <w:tcBorders>
              <w:top w:val="nil"/>
              <w:bottom w:val="nil"/>
            </w:tcBorders>
            <w:vAlign w:val="center"/>
          </w:tcPr>
          <w:p w:rsidR="00243895" w:rsidRDefault="00B452D0" w:rsidP="00337CD7">
            <w:pPr>
              <w:spacing w:after="60" w:line="276" w:lineRule="auto"/>
              <w:jc w:val="center"/>
            </w:pPr>
            <w:r>
              <w:rPr>
                <w:sz w:val="28"/>
              </w:rPr>
              <w:t>5000</w:t>
            </w:r>
            <w:r w:rsidR="00243895" w:rsidRPr="00337CD7">
              <w:rPr>
                <w:sz w:val="28"/>
              </w:rPr>
              <w:t xml:space="preserve"> </w:t>
            </w:r>
            <w:r w:rsidR="00243895" w:rsidRPr="00337CD7">
              <w:t>rpm</w:t>
            </w:r>
            <w:r w:rsidR="00365621">
              <w:t xml:space="preserve"> (</w:t>
            </w:r>
            <w:r>
              <w:t>1.2</w:t>
            </w:r>
            <w:r w:rsidR="00144930">
              <w:t xml:space="preserve"> um)</w:t>
            </w:r>
          </w:p>
          <w:p w:rsidR="00144930" w:rsidRPr="00337CD7" w:rsidRDefault="00B452D0" w:rsidP="00B452D0">
            <w:pPr>
              <w:spacing w:after="60" w:line="276" w:lineRule="auto"/>
              <w:jc w:val="center"/>
            </w:pPr>
            <w:r>
              <w:rPr>
                <w:sz w:val="28"/>
              </w:rPr>
              <w:t>3</w:t>
            </w:r>
            <w:r w:rsidR="00144930" w:rsidRPr="00337CD7">
              <w:rPr>
                <w:sz w:val="28"/>
              </w:rPr>
              <w:t xml:space="preserve">000 </w:t>
            </w:r>
            <w:r w:rsidR="00144930" w:rsidRPr="00337CD7">
              <w:t>rpm</w:t>
            </w:r>
            <w:r>
              <w:t xml:space="preserve"> (2.2</w:t>
            </w:r>
            <w:r w:rsidR="00144930">
              <w:t xml:space="preserve"> um)</w:t>
            </w:r>
          </w:p>
        </w:tc>
        <w:tc>
          <w:tcPr>
            <w:tcW w:w="1298" w:type="dxa"/>
            <w:tcBorders>
              <w:top w:val="nil"/>
              <w:bottom w:val="nil"/>
            </w:tcBorders>
            <w:vAlign w:val="center"/>
          </w:tcPr>
          <w:p w:rsidR="00243895" w:rsidRPr="00337CD7" w:rsidRDefault="00B452D0" w:rsidP="00337CD7">
            <w:pPr>
              <w:spacing w:after="60" w:line="276" w:lineRule="auto"/>
              <w:jc w:val="center"/>
            </w:pPr>
            <w:r>
              <w:t>8</w:t>
            </w:r>
          </w:p>
        </w:tc>
        <w:tc>
          <w:tcPr>
            <w:tcW w:w="1826" w:type="dxa"/>
            <w:tcBorders>
              <w:top w:val="nil"/>
              <w:bottom w:val="nil"/>
            </w:tcBorders>
            <w:vAlign w:val="center"/>
          </w:tcPr>
          <w:p w:rsidR="00243895" w:rsidRPr="00337CD7" w:rsidRDefault="00243895" w:rsidP="00337CD7">
            <w:pPr>
              <w:spacing w:after="60" w:line="276" w:lineRule="auto"/>
              <w:jc w:val="center"/>
              <w:rPr>
                <w:i/>
              </w:rPr>
            </w:pPr>
            <w:r w:rsidRPr="00337CD7">
              <w:rPr>
                <w:b/>
                <w:i/>
                <w:sz w:val="28"/>
                <w:szCs w:val="28"/>
              </w:rPr>
              <w:t xml:space="preserve">30 </w:t>
            </w:r>
            <w:r w:rsidRPr="00337CD7">
              <w:rPr>
                <w:i/>
              </w:rPr>
              <w:t>s</w:t>
            </w:r>
          </w:p>
        </w:tc>
      </w:tr>
    </w:tbl>
    <w:p w:rsidR="00337CD7" w:rsidRPr="00337CD7" w:rsidRDefault="00337CD7" w:rsidP="00144930">
      <w:pPr>
        <w:spacing w:after="60"/>
        <w:rPr>
          <w:rStyle w:val="Heading2Char"/>
        </w:rPr>
      </w:pPr>
    </w:p>
    <w:p w:rsidR="00337CD7" w:rsidRDefault="00337CD7" w:rsidP="00144930">
      <w:pPr>
        <w:spacing w:after="60"/>
        <w:rPr>
          <w:sz w:val="24"/>
        </w:rPr>
      </w:pPr>
      <w:r w:rsidRPr="00337CD7">
        <w:rPr>
          <w:rStyle w:val="Heading2Char"/>
        </w:rPr>
        <w:t>Soft Bake</w:t>
      </w:r>
      <w:r w:rsidR="00D801CC">
        <w:rPr>
          <w:rStyle w:val="Heading2Char"/>
        </w:rPr>
        <w:t xml:space="preserve"> </w:t>
      </w:r>
      <w:proofErr w:type="gramStart"/>
      <w:r w:rsidR="00D801CC">
        <w:rPr>
          <w:rStyle w:val="Heading2Char"/>
        </w:rPr>
        <w:t>1</w:t>
      </w:r>
      <w:r w:rsidRPr="00337CD7">
        <w:t xml:space="preserve"> :</w:t>
      </w:r>
      <w:proofErr w:type="gramEnd"/>
      <w:r w:rsidRPr="00337CD7">
        <w:tab/>
      </w:r>
      <w:r w:rsidRPr="00337CD7">
        <w:tab/>
      </w:r>
      <w:r w:rsidR="00D50A4C">
        <w:t xml:space="preserve">1 min  @  </w:t>
      </w:r>
      <w:r w:rsidR="00D50A4C" w:rsidRPr="00D50A4C">
        <w:rPr>
          <w:color w:val="C00000"/>
        </w:rPr>
        <w:t>65°</w:t>
      </w:r>
      <w:r w:rsidR="00D50A4C">
        <w:t xml:space="preserve">C     </w:t>
      </w:r>
      <w:r w:rsidR="00D50A4C" w:rsidRPr="00D50A4C">
        <w:rPr>
          <w:b/>
          <w:sz w:val="28"/>
        </w:rPr>
        <w:t>+</w:t>
      </w:r>
      <w:r w:rsidR="00D50A4C">
        <w:t xml:space="preserve"> </w:t>
      </w:r>
      <w:r w:rsidRPr="00337CD7">
        <w:t xml:space="preserve"> </w:t>
      </w:r>
      <w:r w:rsidR="00D50A4C">
        <w:t xml:space="preserve">  </w:t>
      </w:r>
      <w:r w:rsidR="00D50A4C">
        <w:rPr>
          <w:b/>
          <w:i/>
          <w:sz w:val="28"/>
          <w:szCs w:val="28"/>
        </w:rPr>
        <w:t>1</w:t>
      </w:r>
      <w:r w:rsidRPr="00337CD7">
        <w:rPr>
          <w:b/>
          <w:i/>
          <w:sz w:val="28"/>
          <w:szCs w:val="28"/>
        </w:rPr>
        <w:t xml:space="preserve"> </w:t>
      </w:r>
      <w:r w:rsidRPr="00337CD7">
        <w:rPr>
          <w:i/>
        </w:rPr>
        <w:t>min</w:t>
      </w:r>
      <w:r w:rsidR="00D50A4C">
        <w:rPr>
          <w:i/>
        </w:rPr>
        <w:t xml:space="preserve">  </w:t>
      </w:r>
      <w:r w:rsidR="00144930" w:rsidRPr="00144930">
        <w:rPr>
          <w:sz w:val="24"/>
        </w:rPr>
        <w:t>@</w:t>
      </w:r>
      <w:r w:rsidR="00D50A4C">
        <w:rPr>
          <w:sz w:val="24"/>
        </w:rPr>
        <w:t xml:space="preserve"> </w:t>
      </w:r>
      <w:r w:rsidR="00144930" w:rsidRPr="00144930">
        <w:rPr>
          <w:sz w:val="24"/>
        </w:rPr>
        <w:t xml:space="preserve"> </w:t>
      </w:r>
      <w:r w:rsidR="00144930">
        <w:rPr>
          <w:b/>
          <w:color w:val="C00000"/>
          <w:sz w:val="24"/>
        </w:rPr>
        <w:t>9</w:t>
      </w:r>
      <w:r w:rsidR="00144930" w:rsidRPr="00144930">
        <w:rPr>
          <w:b/>
          <w:color w:val="C00000"/>
          <w:sz w:val="24"/>
        </w:rPr>
        <w:t>5°</w:t>
      </w:r>
      <w:r w:rsidR="00144930" w:rsidRPr="00144930">
        <w:rPr>
          <w:sz w:val="24"/>
        </w:rPr>
        <w:t>C</w:t>
      </w:r>
    </w:p>
    <w:p w:rsidR="00B452D0" w:rsidRPr="00337CD7" w:rsidRDefault="00B452D0" w:rsidP="00144930">
      <w:pPr>
        <w:spacing w:after="60"/>
        <w:rPr>
          <w:i/>
        </w:rPr>
      </w:pPr>
    </w:p>
    <w:p w:rsidR="008F1CB3" w:rsidRDefault="00B452D0" w:rsidP="00337CD7">
      <w:pPr>
        <w:spacing w:after="60"/>
        <w:rPr>
          <w:i/>
          <w:sz w:val="28"/>
        </w:rPr>
      </w:pPr>
      <w:r w:rsidRPr="005D425B">
        <w:rPr>
          <w:rStyle w:val="Heading2Char"/>
          <w:color w:val="FF0000"/>
        </w:rPr>
        <w:t>Mask 1</w:t>
      </w:r>
      <w:r w:rsidR="005D425B" w:rsidRPr="005D425B">
        <w:rPr>
          <w:rStyle w:val="Heading2Char"/>
          <w:color w:val="FF0000"/>
        </w:rPr>
        <w:t xml:space="preserve"> </w:t>
      </w:r>
      <w:r w:rsidR="005D425B">
        <w:rPr>
          <w:rStyle w:val="Heading2Char"/>
        </w:rPr>
        <w:t xml:space="preserve">   </w:t>
      </w:r>
      <w:r w:rsidR="0050397B" w:rsidRPr="00337CD7">
        <w:rPr>
          <w:rStyle w:val="Heading2Char"/>
        </w:rPr>
        <w:t>Exposure</w:t>
      </w:r>
      <w:r w:rsidR="00D801CC">
        <w:rPr>
          <w:rStyle w:val="Heading2Char"/>
        </w:rPr>
        <w:t xml:space="preserve"> </w:t>
      </w:r>
      <w:proofErr w:type="gramStart"/>
      <w:r w:rsidR="00D801CC">
        <w:rPr>
          <w:rStyle w:val="Heading2Char"/>
        </w:rPr>
        <w:t>1</w:t>
      </w:r>
      <w:r w:rsidR="0050397B" w:rsidRPr="00337CD7">
        <w:t xml:space="preserve"> :</w:t>
      </w:r>
      <w:proofErr w:type="gramEnd"/>
      <w:r w:rsidR="0050397B" w:rsidRPr="00337CD7">
        <w:t xml:space="preserve"> </w:t>
      </w:r>
      <w:r w:rsidR="005D425B">
        <w:tab/>
      </w:r>
      <w:r w:rsidR="008F1CB3" w:rsidRPr="00365621">
        <w:rPr>
          <w:sz w:val="24"/>
        </w:rPr>
        <w:t>E</w:t>
      </w:r>
      <w:r>
        <w:rPr>
          <w:sz w:val="24"/>
          <w:vertAlign w:val="subscript"/>
        </w:rPr>
        <w:t>1.2 = 2.2</w:t>
      </w:r>
      <w:r w:rsidR="008F1CB3" w:rsidRPr="00337CD7">
        <w:t xml:space="preserve"> = </w:t>
      </w:r>
      <w:r w:rsidRPr="00B452D0">
        <w:rPr>
          <w:b/>
        </w:rPr>
        <w:t>60</w:t>
      </w:r>
      <w:r w:rsidR="008F1CB3" w:rsidRPr="00337CD7">
        <w:t xml:space="preserve"> [</w:t>
      </w:r>
      <w:proofErr w:type="spellStart"/>
      <w:r w:rsidR="008F1CB3" w:rsidRPr="00337CD7">
        <w:t>mJ</w:t>
      </w:r>
      <w:proofErr w:type="spellEnd"/>
      <w:r w:rsidR="008F1CB3" w:rsidRPr="00337CD7">
        <w:t>/cm^2]</w:t>
      </w:r>
      <w:r w:rsidR="00D50A4C">
        <w:tab/>
      </w:r>
      <w:r w:rsidR="00D50A4C">
        <w:tab/>
      </w:r>
      <w:r w:rsidRPr="00337CD7">
        <w:rPr>
          <w:position w:val="-24"/>
        </w:rPr>
        <w:object w:dxaOrig="238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118.35pt;height:31.3pt" o:ole="">
            <v:imagedata r:id="rId6" o:title=""/>
          </v:shape>
          <o:OLEObject Type="Embed" ProgID="Equation.3" ShapeID="_x0000_i1034" DrawAspect="Content" ObjectID="_1483800242" r:id="rId7"/>
        </w:object>
      </w:r>
      <w:r w:rsidR="008F1CB3" w:rsidRPr="00337CD7">
        <w:tab/>
      </w:r>
      <w:r w:rsidR="008F1CB3" w:rsidRPr="00337CD7">
        <w:tab/>
        <w:t xml:space="preserve">≈ </w:t>
      </w:r>
      <w:r w:rsidR="008F1CB3" w:rsidRPr="00337CD7">
        <w:rPr>
          <w:b/>
          <w:i/>
          <w:sz w:val="28"/>
          <w:szCs w:val="28"/>
        </w:rPr>
        <w:t xml:space="preserve"> </w:t>
      </w:r>
      <w:r>
        <w:rPr>
          <w:b/>
          <w:i/>
          <w:sz w:val="28"/>
          <w:szCs w:val="28"/>
        </w:rPr>
        <w:t>2.7</w:t>
      </w:r>
      <w:r w:rsidR="00365621">
        <w:rPr>
          <w:b/>
          <w:i/>
          <w:sz w:val="28"/>
          <w:szCs w:val="28"/>
        </w:rPr>
        <w:t xml:space="preserve"> </w:t>
      </w:r>
      <w:r w:rsidR="008F1CB3" w:rsidRPr="00337CD7">
        <w:rPr>
          <w:i/>
          <w:sz w:val="28"/>
        </w:rPr>
        <w:t>s</w:t>
      </w:r>
    </w:p>
    <w:p w:rsidR="00D801CC" w:rsidRDefault="00D801CC" w:rsidP="00D801CC">
      <w:pPr>
        <w:spacing w:after="60"/>
      </w:pPr>
    </w:p>
    <w:p w:rsidR="00D801CC" w:rsidRPr="00337CD7" w:rsidRDefault="00D801CC" w:rsidP="00D801CC">
      <w:pPr>
        <w:spacing w:after="60"/>
      </w:pPr>
      <w:r w:rsidRPr="00337CD7">
        <w:rPr>
          <w:rStyle w:val="Heading2Char"/>
        </w:rPr>
        <w:t>Post Bake</w:t>
      </w:r>
      <w:r>
        <w:rPr>
          <w:rStyle w:val="Heading2Char"/>
        </w:rPr>
        <w:t xml:space="preserve"> </w:t>
      </w:r>
      <w:proofErr w:type="gramStart"/>
      <w:r>
        <w:rPr>
          <w:rStyle w:val="Heading2Char"/>
        </w:rPr>
        <w:t>1</w:t>
      </w:r>
      <w:r w:rsidRPr="00337CD7">
        <w:t xml:space="preserve"> :</w:t>
      </w:r>
      <w:proofErr w:type="gramEnd"/>
      <w:r w:rsidRPr="00337CD7">
        <w:t xml:space="preserve"> </w:t>
      </w:r>
    </w:p>
    <w:tbl>
      <w:tblPr>
        <w:tblStyle w:val="TableGrid"/>
        <w:tblW w:w="0" w:type="auto"/>
        <w:jc w:val="center"/>
        <w:tblInd w:w="-86"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930"/>
        <w:gridCol w:w="931"/>
        <w:gridCol w:w="931"/>
      </w:tblGrid>
      <w:tr w:rsidR="00D801CC" w:rsidRPr="00337CD7" w:rsidTr="00AB2DE5">
        <w:trPr>
          <w:trHeight w:val="430"/>
          <w:jc w:val="center"/>
        </w:trPr>
        <w:tc>
          <w:tcPr>
            <w:tcW w:w="930" w:type="dxa"/>
            <w:vAlign w:val="center"/>
          </w:tcPr>
          <w:p w:rsidR="00D801CC" w:rsidRPr="00144930" w:rsidRDefault="00D801CC" w:rsidP="00AB2DE5">
            <w:pPr>
              <w:spacing w:after="60" w:line="276" w:lineRule="auto"/>
              <w:jc w:val="center"/>
              <w:rPr>
                <w:i/>
                <w:sz w:val="24"/>
              </w:rPr>
            </w:pPr>
            <w:r w:rsidRPr="00144930">
              <w:rPr>
                <w:b/>
                <w:i/>
                <w:color w:val="C00000"/>
                <w:sz w:val="24"/>
              </w:rPr>
              <w:t>65</w:t>
            </w:r>
            <w:r w:rsidRPr="00144930">
              <w:rPr>
                <w:i/>
                <w:color w:val="C00000"/>
                <w:sz w:val="24"/>
              </w:rPr>
              <w:t>°</w:t>
            </w:r>
            <w:r w:rsidRPr="00144930">
              <w:rPr>
                <w:i/>
                <w:sz w:val="24"/>
              </w:rPr>
              <w:t>C</w:t>
            </w:r>
          </w:p>
        </w:tc>
        <w:tc>
          <w:tcPr>
            <w:tcW w:w="931" w:type="dxa"/>
            <w:vMerge w:val="restart"/>
            <w:vAlign w:val="center"/>
          </w:tcPr>
          <w:p w:rsidR="00D801CC" w:rsidRPr="00337CD7" w:rsidRDefault="00D801CC" w:rsidP="00AB2DE5">
            <w:pPr>
              <w:spacing w:after="60" w:line="276" w:lineRule="auto"/>
              <w:jc w:val="center"/>
              <w:rPr>
                <w:i/>
              </w:rPr>
            </w:pPr>
            <w:r w:rsidRPr="00337CD7">
              <w:rPr>
                <w:i/>
              </w:rPr>
              <w:t>ramp</w:t>
            </w:r>
          </w:p>
        </w:tc>
        <w:tc>
          <w:tcPr>
            <w:tcW w:w="931" w:type="dxa"/>
            <w:vAlign w:val="center"/>
          </w:tcPr>
          <w:p w:rsidR="00D801CC" w:rsidRPr="00337CD7" w:rsidRDefault="00D801CC" w:rsidP="00AB2DE5">
            <w:pPr>
              <w:spacing w:after="60" w:line="276" w:lineRule="auto"/>
              <w:jc w:val="center"/>
              <w:rPr>
                <w:i/>
              </w:rPr>
            </w:pPr>
            <w:r w:rsidRPr="00144930">
              <w:rPr>
                <w:b/>
                <w:i/>
                <w:color w:val="C00000"/>
                <w:sz w:val="24"/>
              </w:rPr>
              <w:t>95</w:t>
            </w:r>
            <w:r w:rsidRPr="00144930">
              <w:rPr>
                <w:i/>
                <w:color w:val="C00000"/>
                <w:sz w:val="24"/>
              </w:rPr>
              <w:t>°</w:t>
            </w:r>
            <w:r w:rsidRPr="00144930">
              <w:rPr>
                <w:i/>
                <w:sz w:val="24"/>
              </w:rPr>
              <w:t>C</w:t>
            </w:r>
          </w:p>
        </w:tc>
      </w:tr>
      <w:tr w:rsidR="00D801CC" w:rsidRPr="00337CD7" w:rsidTr="00AB2DE5">
        <w:trPr>
          <w:trHeight w:val="500"/>
          <w:jc w:val="center"/>
        </w:trPr>
        <w:tc>
          <w:tcPr>
            <w:tcW w:w="930" w:type="dxa"/>
            <w:vAlign w:val="center"/>
          </w:tcPr>
          <w:p w:rsidR="00D801CC" w:rsidRPr="00337CD7" w:rsidRDefault="00D801CC" w:rsidP="00AB2DE5">
            <w:pPr>
              <w:spacing w:after="60" w:line="276" w:lineRule="auto"/>
              <w:jc w:val="center"/>
              <w:rPr>
                <w:sz w:val="28"/>
              </w:rPr>
            </w:pPr>
            <w:r w:rsidRPr="00337CD7">
              <w:rPr>
                <w:b/>
                <w:i/>
                <w:sz w:val="28"/>
                <w:szCs w:val="28"/>
              </w:rPr>
              <w:t>1</w:t>
            </w:r>
            <w:r w:rsidRPr="00337CD7">
              <w:rPr>
                <w:sz w:val="28"/>
              </w:rPr>
              <w:t xml:space="preserve"> </w:t>
            </w:r>
            <w:r w:rsidRPr="00337CD7">
              <w:rPr>
                <w:i/>
                <w:sz w:val="24"/>
              </w:rPr>
              <w:t>min</w:t>
            </w:r>
          </w:p>
        </w:tc>
        <w:tc>
          <w:tcPr>
            <w:tcW w:w="931" w:type="dxa"/>
            <w:vMerge/>
            <w:vAlign w:val="center"/>
          </w:tcPr>
          <w:p w:rsidR="00D801CC" w:rsidRPr="00337CD7" w:rsidRDefault="00D801CC" w:rsidP="00AB2DE5">
            <w:pPr>
              <w:spacing w:after="60" w:line="276" w:lineRule="auto"/>
              <w:jc w:val="center"/>
              <w:rPr>
                <w:sz w:val="28"/>
              </w:rPr>
            </w:pPr>
          </w:p>
        </w:tc>
        <w:tc>
          <w:tcPr>
            <w:tcW w:w="931" w:type="dxa"/>
            <w:vAlign w:val="center"/>
          </w:tcPr>
          <w:p w:rsidR="00D801CC" w:rsidRPr="00337CD7" w:rsidRDefault="00B452D0" w:rsidP="00B452D0">
            <w:pPr>
              <w:spacing w:after="60" w:line="276" w:lineRule="auto"/>
              <w:jc w:val="center"/>
              <w:rPr>
                <w:sz w:val="28"/>
              </w:rPr>
            </w:pPr>
            <w:r>
              <w:rPr>
                <w:b/>
                <w:i/>
                <w:sz w:val="28"/>
                <w:szCs w:val="28"/>
              </w:rPr>
              <w:t>1</w:t>
            </w:r>
            <w:r w:rsidR="00D801CC" w:rsidRPr="00337CD7">
              <w:rPr>
                <w:sz w:val="28"/>
              </w:rPr>
              <w:t xml:space="preserve"> </w:t>
            </w:r>
            <w:r w:rsidR="00D801CC" w:rsidRPr="00337CD7">
              <w:rPr>
                <w:i/>
                <w:sz w:val="24"/>
              </w:rPr>
              <w:t>min</w:t>
            </w:r>
          </w:p>
        </w:tc>
      </w:tr>
    </w:tbl>
    <w:p w:rsidR="00B452D0" w:rsidRDefault="00B452D0" w:rsidP="00D801CC">
      <w:pPr>
        <w:spacing w:after="60"/>
      </w:pPr>
      <w:r>
        <w:t>----------------------------------------------------------------------------------------------------------------------------------------------------------</w:t>
      </w:r>
    </w:p>
    <w:p w:rsidR="00110B7C" w:rsidRDefault="00110B7C">
      <w:pPr>
        <w:spacing w:after="200"/>
      </w:pPr>
      <w:r>
        <w:br w:type="page"/>
      </w:r>
    </w:p>
    <w:p w:rsidR="00D801CC" w:rsidRPr="00337CD7" w:rsidRDefault="0081191F" w:rsidP="0081191F">
      <w:pPr>
        <w:spacing w:after="60"/>
      </w:pPr>
      <w:bookmarkStart w:id="0" w:name="_GoBack"/>
      <w:bookmarkEnd w:id="0"/>
      <w:r>
        <w:lastRenderedPageBreak/>
        <w:t>----------------------------------------------------------------------------------------------------------------------------------------------------------</w:t>
      </w:r>
      <w:r w:rsidR="00D801CC" w:rsidRPr="00337CD7">
        <w:rPr>
          <w:rStyle w:val="Heading2Char"/>
        </w:rPr>
        <w:t>Spin</w:t>
      </w:r>
      <w:r w:rsidR="00D801CC">
        <w:rPr>
          <w:rStyle w:val="Heading2Char"/>
        </w:rPr>
        <w:t xml:space="preserve"> 2</w:t>
      </w:r>
      <w:r w:rsidR="00D801CC" w:rsidRPr="00337CD7">
        <w:t xml:space="preserve"> : </w:t>
      </w:r>
    </w:p>
    <w:p w:rsidR="00D801CC" w:rsidRPr="00337CD7" w:rsidRDefault="00D801CC" w:rsidP="00D801CC">
      <w:pPr>
        <w:pStyle w:val="ListParagraph"/>
        <w:numPr>
          <w:ilvl w:val="0"/>
          <w:numId w:val="6"/>
        </w:numPr>
        <w:spacing w:after="60"/>
        <w:rPr>
          <w:b/>
          <w:i/>
          <w:sz w:val="28"/>
        </w:rPr>
        <w:sectPr w:rsidR="00D801CC" w:rsidRPr="00337CD7" w:rsidSect="00A7020F">
          <w:type w:val="continuous"/>
          <w:pgSz w:w="12240" w:h="15840"/>
          <w:pgMar w:top="1134" w:right="907" w:bottom="1134" w:left="907" w:header="708" w:footer="708" w:gutter="0"/>
          <w:cols w:space="708"/>
          <w:docGrid w:linePitch="360"/>
        </w:sectPr>
      </w:pPr>
    </w:p>
    <w:p w:rsidR="00D801CC" w:rsidRPr="00337CD7" w:rsidRDefault="00D801CC" w:rsidP="00D801CC">
      <w:pPr>
        <w:pStyle w:val="ListParagraph"/>
        <w:numPr>
          <w:ilvl w:val="0"/>
          <w:numId w:val="7"/>
        </w:numPr>
        <w:spacing w:after="60"/>
      </w:pPr>
      <w:proofErr w:type="spellStart"/>
      <w:r w:rsidRPr="00337CD7">
        <w:rPr>
          <w:b/>
          <w:i/>
          <w:sz w:val="28"/>
        </w:rPr>
        <w:lastRenderedPageBreak/>
        <w:t>H</w:t>
      </w:r>
      <w:r w:rsidR="00B452D0">
        <w:rPr>
          <w:b/>
          <w:i/>
          <w:sz w:val="28"/>
          <w:vertAlign w:val="subscript"/>
        </w:rPr>
        <w:t>layer</w:t>
      </w:r>
      <w:proofErr w:type="spellEnd"/>
      <w:r w:rsidRPr="00337CD7">
        <w:t xml:space="preserve"> </w:t>
      </w:r>
      <w:r w:rsidR="00B452D0">
        <w:rPr>
          <w:b/>
          <w:sz w:val="24"/>
        </w:rPr>
        <w:t>2</w:t>
      </w:r>
      <w:r>
        <w:t xml:space="preserve">  </w:t>
      </w:r>
      <w:r w:rsidRPr="00337CD7">
        <w:t>=</w:t>
      </w:r>
      <w:r>
        <w:t xml:space="preserve"> </w:t>
      </w:r>
      <w:r w:rsidR="00B452D0">
        <w:t>about</w:t>
      </w:r>
      <w:r w:rsidRPr="00337CD7">
        <w:t xml:space="preserve"> </w:t>
      </w:r>
      <w:r>
        <w:rPr>
          <w:b/>
          <w:i/>
          <w:color w:val="FF0000"/>
          <w:sz w:val="28"/>
        </w:rPr>
        <w:t xml:space="preserve">20 </w:t>
      </w:r>
      <w:proofErr w:type="spellStart"/>
      <w:r w:rsidRPr="00337CD7">
        <w:rPr>
          <w:b/>
          <w:i/>
          <w:color w:val="FF0000"/>
          <w:sz w:val="24"/>
        </w:rPr>
        <w:t>μm</w:t>
      </w:r>
      <w:proofErr w:type="spellEnd"/>
    </w:p>
    <w:p w:rsidR="00D801CC" w:rsidRPr="00337CD7" w:rsidRDefault="00D801CC" w:rsidP="00D801CC">
      <w:pPr>
        <w:pStyle w:val="ListParagraph"/>
        <w:numPr>
          <w:ilvl w:val="0"/>
          <w:numId w:val="7"/>
        </w:numPr>
        <w:spacing w:after="60"/>
      </w:pPr>
      <w:proofErr w:type="spellStart"/>
      <w:r w:rsidRPr="00337CD7">
        <w:lastRenderedPageBreak/>
        <w:t>Photoresistor</w:t>
      </w:r>
      <w:proofErr w:type="spellEnd"/>
      <w:r w:rsidRPr="00337CD7">
        <w:t xml:space="preserve">: negative </w:t>
      </w:r>
      <w:r w:rsidRPr="00337CD7">
        <w:rPr>
          <w:b/>
          <w:sz w:val="24"/>
        </w:rPr>
        <w:t>Su-30</w:t>
      </w:r>
      <w:r w:rsidR="00B452D0">
        <w:rPr>
          <w:b/>
          <w:sz w:val="24"/>
        </w:rPr>
        <w:t>50</w:t>
      </w:r>
    </w:p>
    <w:p w:rsidR="00D801CC" w:rsidRPr="00337CD7" w:rsidRDefault="00D801CC" w:rsidP="00D801CC">
      <w:pPr>
        <w:spacing w:after="60"/>
        <w:sectPr w:rsidR="00D801CC" w:rsidRPr="00337CD7" w:rsidSect="00A7020F">
          <w:type w:val="continuous"/>
          <w:pgSz w:w="12240" w:h="15840"/>
          <w:pgMar w:top="1134" w:right="907" w:bottom="1134" w:left="907" w:header="708" w:footer="708" w:gutter="0"/>
          <w:cols w:num="2" w:space="708"/>
          <w:docGrid w:linePitch="360"/>
        </w:sectPr>
      </w:pPr>
    </w:p>
    <w:p w:rsidR="00B452D0" w:rsidRPr="00337CD7" w:rsidRDefault="00B452D0" w:rsidP="00D801CC">
      <w:pPr>
        <w:spacing w:after="60"/>
      </w:pPr>
    </w:p>
    <w:tbl>
      <w:tblPr>
        <w:tblStyle w:val="TableGrid"/>
        <w:tblW w:w="0" w:type="auto"/>
        <w:jc w:val="center"/>
        <w:tblInd w:w="1951"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148"/>
        <w:gridCol w:w="2495"/>
        <w:gridCol w:w="1298"/>
        <w:gridCol w:w="1826"/>
      </w:tblGrid>
      <w:tr w:rsidR="00D801CC" w:rsidRPr="00337CD7" w:rsidTr="00AB2DE5">
        <w:trPr>
          <w:jc w:val="center"/>
        </w:trPr>
        <w:tc>
          <w:tcPr>
            <w:tcW w:w="1148" w:type="dxa"/>
            <w:tcBorders>
              <w:top w:val="nil"/>
              <w:bottom w:val="nil"/>
            </w:tcBorders>
          </w:tcPr>
          <w:p w:rsidR="00D801CC" w:rsidRPr="00337CD7" w:rsidRDefault="00D801CC" w:rsidP="00B452D0">
            <w:pPr>
              <w:spacing w:after="60" w:line="276" w:lineRule="auto"/>
              <w:jc w:val="center"/>
              <w:rPr>
                <w:b/>
                <w:i/>
              </w:rPr>
            </w:pPr>
          </w:p>
        </w:tc>
        <w:tc>
          <w:tcPr>
            <w:tcW w:w="2495" w:type="dxa"/>
            <w:tcBorders>
              <w:bottom w:val="single" w:sz="4" w:space="0" w:color="auto"/>
            </w:tcBorders>
            <w:vAlign w:val="center"/>
          </w:tcPr>
          <w:p w:rsidR="00D801CC" w:rsidRPr="00337CD7" w:rsidRDefault="00D801CC" w:rsidP="00AB2DE5">
            <w:pPr>
              <w:spacing w:after="60" w:line="276" w:lineRule="auto"/>
              <w:jc w:val="center"/>
              <w:rPr>
                <w:i/>
              </w:rPr>
            </w:pPr>
            <w:r w:rsidRPr="00337CD7">
              <w:rPr>
                <w:i/>
              </w:rPr>
              <w:t>Speed</w:t>
            </w:r>
          </w:p>
        </w:tc>
        <w:tc>
          <w:tcPr>
            <w:tcW w:w="1298" w:type="dxa"/>
            <w:tcBorders>
              <w:bottom w:val="single" w:sz="4" w:space="0" w:color="auto"/>
            </w:tcBorders>
            <w:vAlign w:val="center"/>
          </w:tcPr>
          <w:p w:rsidR="00D801CC" w:rsidRPr="00337CD7" w:rsidRDefault="00D801CC" w:rsidP="00AB2DE5">
            <w:pPr>
              <w:spacing w:after="60" w:line="276" w:lineRule="auto"/>
              <w:jc w:val="center"/>
              <w:rPr>
                <w:i/>
              </w:rPr>
            </w:pPr>
            <w:r w:rsidRPr="00337CD7">
              <w:rPr>
                <w:i/>
              </w:rPr>
              <w:t>ramp</w:t>
            </w:r>
          </w:p>
        </w:tc>
        <w:tc>
          <w:tcPr>
            <w:tcW w:w="1826" w:type="dxa"/>
            <w:tcBorders>
              <w:bottom w:val="single" w:sz="4" w:space="0" w:color="auto"/>
            </w:tcBorders>
            <w:vAlign w:val="center"/>
          </w:tcPr>
          <w:p w:rsidR="00D801CC" w:rsidRPr="00337CD7" w:rsidRDefault="00D801CC" w:rsidP="00AB2DE5">
            <w:pPr>
              <w:spacing w:after="60" w:line="276" w:lineRule="auto"/>
              <w:jc w:val="center"/>
              <w:rPr>
                <w:i/>
              </w:rPr>
            </w:pPr>
            <w:r w:rsidRPr="00337CD7">
              <w:rPr>
                <w:i/>
              </w:rPr>
              <w:t>Time</w:t>
            </w:r>
          </w:p>
        </w:tc>
      </w:tr>
      <w:tr w:rsidR="00D801CC" w:rsidRPr="00337CD7" w:rsidTr="00AB2DE5">
        <w:trPr>
          <w:jc w:val="center"/>
        </w:trPr>
        <w:tc>
          <w:tcPr>
            <w:tcW w:w="1148" w:type="dxa"/>
            <w:tcBorders>
              <w:top w:val="nil"/>
              <w:bottom w:val="nil"/>
            </w:tcBorders>
          </w:tcPr>
          <w:p w:rsidR="00D801CC" w:rsidRPr="00337CD7" w:rsidRDefault="00D801CC" w:rsidP="00AB2DE5">
            <w:pPr>
              <w:spacing w:after="60" w:line="276" w:lineRule="auto"/>
              <w:jc w:val="center"/>
              <w:rPr>
                <w:sz w:val="28"/>
              </w:rPr>
            </w:pPr>
            <w:r w:rsidRPr="00337CD7">
              <w:rPr>
                <w:sz w:val="28"/>
              </w:rPr>
              <w:t>0°</w:t>
            </w:r>
          </w:p>
        </w:tc>
        <w:tc>
          <w:tcPr>
            <w:tcW w:w="2495" w:type="dxa"/>
            <w:tcBorders>
              <w:top w:val="single" w:sz="4" w:space="0" w:color="auto"/>
              <w:bottom w:val="nil"/>
            </w:tcBorders>
            <w:vAlign w:val="center"/>
          </w:tcPr>
          <w:p w:rsidR="00D801CC" w:rsidRPr="00337CD7" w:rsidRDefault="00D801CC" w:rsidP="00AB2DE5">
            <w:pPr>
              <w:spacing w:after="60" w:line="276" w:lineRule="auto"/>
              <w:jc w:val="center"/>
            </w:pPr>
            <w:r w:rsidRPr="00337CD7">
              <w:rPr>
                <w:sz w:val="28"/>
              </w:rPr>
              <w:t xml:space="preserve">500 </w:t>
            </w:r>
            <w:r w:rsidRPr="00337CD7">
              <w:t>rpm</w:t>
            </w:r>
          </w:p>
        </w:tc>
        <w:tc>
          <w:tcPr>
            <w:tcW w:w="1298" w:type="dxa"/>
            <w:tcBorders>
              <w:top w:val="single" w:sz="4" w:space="0" w:color="auto"/>
              <w:bottom w:val="nil"/>
            </w:tcBorders>
            <w:vAlign w:val="center"/>
          </w:tcPr>
          <w:p w:rsidR="00D801CC" w:rsidRPr="00337CD7" w:rsidRDefault="00D801CC" w:rsidP="00AB2DE5">
            <w:pPr>
              <w:spacing w:after="60" w:line="276" w:lineRule="auto"/>
              <w:jc w:val="center"/>
            </w:pPr>
            <w:r w:rsidRPr="00337CD7">
              <w:t>1</w:t>
            </w:r>
          </w:p>
        </w:tc>
        <w:tc>
          <w:tcPr>
            <w:tcW w:w="1826" w:type="dxa"/>
            <w:tcBorders>
              <w:top w:val="single" w:sz="4" w:space="0" w:color="auto"/>
              <w:bottom w:val="nil"/>
            </w:tcBorders>
            <w:vAlign w:val="center"/>
          </w:tcPr>
          <w:p w:rsidR="00D801CC" w:rsidRPr="00337CD7" w:rsidRDefault="00D801CC" w:rsidP="00AB2DE5">
            <w:pPr>
              <w:spacing w:after="60" w:line="276" w:lineRule="auto"/>
              <w:jc w:val="center"/>
              <w:rPr>
                <w:i/>
              </w:rPr>
            </w:pPr>
            <w:r w:rsidRPr="00337CD7">
              <w:rPr>
                <w:b/>
                <w:i/>
                <w:sz w:val="28"/>
                <w:szCs w:val="28"/>
              </w:rPr>
              <w:t xml:space="preserve">10 </w:t>
            </w:r>
            <w:r w:rsidRPr="00337CD7">
              <w:rPr>
                <w:i/>
              </w:rPr>
              <w:t>s</w:t>
            </w:r>
          </w:p>
        </w:tc>
      </w:tr>
      <w:tr w:rsidR="00D801CC" w:rsidRPr="00337CD7" w:rsidTr="00AB2DE5">
        <w:trPr>
          <w:jc w:val="center"/>
        </w:trPr>
        <w:tc>
          <w:tcPr>
            <w:tcW w:w="1148" w:type="dxa"/>
            <w:tcBorders>
              <w:top w:val="nil"/>
              <w:bottom w:val="nil"/>
            </w:tcBorders>
          </w:tcPr>
          <w:p w:rsidR="00D801CC" w:rsidRPr="00337CD7" w:rsidRDefault="00D801CC" w:rsidP="00AB2DE5">
            <w:pPr>
              <w:spacing w:after="60" w:line="276" w:lineRule="auto"/>
              <w:jc w:val="center"/>
              <w:rPr>
                <w:sz w:val="28"/>
              </w:rPr>
            </w:pPr>
            <w:r w:rsidRPr="00337CD7">
              <w:rPr>
                <w:sz w:val="28"/>
              </w:rPr>
              <w:t>1°</w:t>
            </w:r>
          </w:p>
        </w:tc>
        <w:tc>
          <w:tcPr>
            <w:tcW w:w="2495" w:type="dxa"/>
            <w:tcBorders>
              <w:top w:val="nil"/>
              <w:bottom w:val="nil"/>
            </w:tcBorders>
            <w:vAlign w:val="center"/>
          </w:tcPr>
          <w:p w:rsidR="00D801CC" w:rsidRPr="00337CD7" w:rsidRDefault="00B452D0" w:rsidP="00B452D0">
            <w:pPr>
              <w:spacing w:after="60" w:line="276" w:lineRule="auto"/>
              <w:jc w:val="center"/>
            </w:pPr>
            <w:r>
              <w:rPr>
                <w:sz w:val="28"/>
              </w:rPr>
              <w:t>10</w:t>
            </w:r>
            <w:r w:rsidR="00D801CC">
              <w:rPr>
                <w:sz w:val="28"/>
              </w:rPr>
              <w:t>0</w:t>
            </w:r>
            <w:r w:rsidR="00D801CC" w:rsidRPr="00337CD7">
              <w:rPr>
                <w:sz w:val="28"/>
              </w:rPr>
              <w:t xml:space="preserve">0 </w:t>
            </w:r>
            <w:r w:rsidR="00D801CC" w:rsidRPr="00337CD7">
              <w:t>rpm</w:t>
            </w:r>
          </w:p>
        </w:tc>
        <w:tc>
          <w:tcPr>
            <w:tcW w:w="1298" w:type="dxa"/>
            <w:tcBorders>
              <w:top w:val="nil"/>
              <w:bottom w:val="nil"/>
            </w:tcBorders>
            <w:vAlign w:val="center"/>
          </w:tcPr>
          <w:p w:rsidR="00D801CC" w:rsidRPr="00337CD7" w:rsidRDefault="00D801CC" w:rsidP="00AB2DE5">
            <w:pPr>
              <w:spacing w:after="60" w:line="276" w:lineRule="auto"/>
              <w:jc w:val="center"/>
            </w:pPr>
            <w:r>
              <w:t>1</w:t>
            </w:r>
          </w:p>
        </w:tc>
        <w:tc>
          <w:tcPr>
            <w:tcW w:w="1826" w:type="dxa"/>
            <w:tcBorders>
              <w:top w:val="nil"/>
              <w:bottom w:val="nil"/>
            </w:tcBorders>
            <w:vAlign w:val="center"/>
          </w:tcPr>
          <w:p w:rsidR="00D801CC" w:rsidRPr="00337CD7" w:rsidRDefault="00D801CC" w:rsidP="00AB2DE5">
            <w:pPr>
              <w:spacing w:after="60" w:line="276" w:lineRule="auto"/>
              <w:jc w:val="center"/>
              <w:rPr>
                <w:i/>
              </w:rPr>
            </w:pPr>
            <w:r w:rsidRPr="00337CD7">
              <w:rPr>
                <w:b/>
                <w:i/>
                <w:sz w:val="28"/>
                <w:szCs w:val="28"/>
              </w:rPr>
              <w:t xml:space="preserve">30 </w:t>
            </w:r>
            <w:r w:rsidRPr="00337CD7">
              <w:rPr>
                <w:i/>
              </w:rPr>
              <w:t>s</w:t>
            </w:r>
          </w:p>
        </w:tc>
      </w:tr>
    </w:tbl>
    <w:p w:rsidR="00D801CC" w:rsidRPr="00337CD7" w:rsidRDefault="00D801CC" w:rsidP="00D801CC">
      <w:pPr>
        <w:spacing w:after="60"/>
        <w:rPr>
          <w:rStyle w:val="Heading2Char"/>
        </w:rPr>
      </w:pPr>
    </w:p>
    <w:p w:rsidR="00D801CC" w:rsidRPr="00337CD7" w:rsidRDefault="00D801CC" w:rsidP="00D801CC">
      <w:pPr>
        <w:spacing w:after="60"/>
        <w:rPr>
          <w:i/>
        </w:rPr>
      </w:pPr>
      <w:r w:rsidRPr="00337CD7">
        <w:rPr>
          <w:rStyle w:val="Heading2Char"/>
        </w:rPr>
        <w:t>Soft Bake</w:t>
      </w:r>
      <w:r>
        <w:rPr>
          <w:rStyle w:val="Heading2Char"/>
        </w:rPr>
        <w:t xml:space="preserve"> </w:t>
      </w:r>
      <w:proofErr w:type="gramStart"/>
      <w:r>
        <w:rPr>
          <w:rStyle w:val="Heading2Char"/>
        </w:rPr>
        <w:t>2</w:t>
      </w:r>
      <w:r w:rsidRPr="00337CD7">
        <w:t xml:space="preserve"> :</w:t>
      </w:r>
      <w:proofErr w:type="gramEnd"/>
      <w:r w:rsidRPr="00337CD7">
        <w:tab/>
      </w:r>
      <w:r w:rsidRPr="00337CD7">
        <w:tab/>
      </w:r>
      <w:r>
        <w:t xml:space="preserve">1 min  @  </w:t>
      </w:r>
      <w:r w:rsidRPr="00D50A4C">
        <w:rPr>
          <w:color w:val="C00000"/>
        </w:rPr>
        <w:t>65°</w:t>
      </w:r>
      <w:r>
        <w:t xml:space="preserve">C     </w:t>
      </w:r>
      <w:r w:rsidRPr="00D50A4C">
        <w:rPr>
          <w:b/>
          <w:sz w:val="28"/>
        </w:rPr>
        <w:t>+</w:t>
      </w:r>
      <w:r>
        <w:t xml:space="preserve"> </w:t>
      </w:r>
      <w:r w:rsidRPr="00337CD7">
        <w:t xml:space="preserve"> </w:t>
      </w:r>
      <w:r>
        <w:t xml:space="preserve">  </w:t>
      </w:r>
      <w:r w:rsidR="00B452D0">
        <w:rPr>
          <w:b/>
          <w:i/>
          <w:sz w:val="28"/>
          <w:szCs w:val="28"/>
        </w:rPr>
        <w:t>3</w:t>
      </w:r>
      <w:r w:rsidRPr="00337CD7">
        <w:rPr>
          <w:b/>
          <w:i/>
          <w:sz w:val="28"/>
          <w:szCs w:val="28"/>
        </w:rPr>
        <w:t xml:space="preserve"> </w:t>
      </w:r>
      <w:r w:rsidRPr="00337CD7">
        <w:rPr>
          <w:i/>
        </w:rPr>
        <w:t>min</w:t>
      </w:r>
      <w:r>
        <w:rPr>
          <w:i/>
        </w:rPr>
        <w:t xml:space="preserve">  </w:t>
      </w:r>
      <w:r w:rsidRPr="00144930">
        <w:rPr>
          <w:sz w:val="24"/>
        </w:rPr>
        <w:t>@</w:t>
      </w:r>
      <w:r>
        <w:rPr>
          <w:sz w:val="24"/>
        </w:rPr>
        <w:t xml:space="preserve"> </w:t>
      </w:r>
      <w:r w:rsidRPr="00144930">
        <w:rPr>
          <w:sz w:val="24"/>
        </w:rPr>
        <w:t xml:space="preserve"> </w:t>
      </w:r>
      <w:r>
        <w:rPr>
          <w:b/>
          <w:color w:val="C00000"/>
          <w:sz w:val="24"/>
        </w:rPr>
        <w:t>9</w:t>
      </w:r>
      <w:r w:rsidRPr="00144930">
        <w:rPr>
          <w:b/>
          <w:color w:val="C00000"/>
          <w:sz w:val="24"/>
        </w:rPr>
        <w:t>5°</w:t>
      </w:r>
      <w:r w:rsidRPr="00144930">
        <w:rPr>
          <w:sz w:val="24"/>
        </w:rPr>
        <w:t>C</w:t>
      </w:r>
    </w:p>
    <w:p w:rsidR="00D801CC" w:rsidRDefault="00D801CC" w:rsidP="00D801CC">
      <w:pPr>
        <w:spacing w:after="60"/>
      </w:pPr>
    </w:p>
    <w:p w:rsidR="00D801CC" w:rsidRPr="00B452D0" w:rsidRDefault="00B452D0" w:rsidP="00D801CC">
      <w:pPr>
        <w:spacing w:after="60"/>
        <w:rPr>
          <w:rStyle w:val="Heading2Char"/>
          <w:color w:val="FF0000"/>
        </w:rPr>
      </w:pPr>
      <w:r>
        <w:rPr>
          <w:rStyle w:val="Heading2Char"/>
          <w:color w:val="FF0000"/>
        </w:rPr>
        <w:t>---------</w:t>
      </w:r>
      <w:r w:rsidR="00D801CC" w:rsidRPr="00B452D0">
        <w:rPr>
          <w:rStyle w:val="Heading2Char"/>
          <w:color w:val="FF0000"/>
        </w:rPr>
        <w:t xml:space="preserve">----- </w:t>
      </w:r>
      <w:proofErr w:type="spellStart"/>
      <w:r w:rsidR="00D801CC" w:rsidRPr="00B452D0">
        <w:rPr>
          <w:rStyle w:val="Heading2Char"/>
          <w:color w:val="FF0000"/>
        </w:rPr>
        <w:t>Allignment</w:t>
      </w:r>
      <w:proofErr w:type="spellEnd"/>
      <w:r w:rsidR="00D801CC" w:rsidRPr="00B452D0">
        <w:rPr>
          <w:rStyle w:val="Heading2Char"/>
          <w:color w:val="FF0000"/>
        </w:rPr>
        <w:t xml:space="preserve"> ----</w:t>
      </w:r>
      <w:r>
        <w:rPr>
          <w:rStyle w:val="Heading2Char"/>
          <w:color w:val="FF0000"/>
        </w:rPr>
        <w:t>-------------</w:t>
      </w:r>
    </w:p>
    <w:p w:rsidR="00D801CC" w:rsidRPr="00337CD7" w:rsidRDefault="00D801CC" w:rsidP="00D801CC">
      <w:pPr>
        <w:spacing w:after="60"/>
      </w:pPr>
    </w:p>
    <w:p w:rsidR="00D801CC" w:rsidRDefault="005D425B" w:rsidP="00D801CC">
      <w:pPr>
        <w:spacing w:after="60"/>
        <w:rPr>
          <w:i/>
          <w:sz w:val="28"/>
        </w:rPr>
      </w:pPr>
      <w:r w:rsidRPr="005D425B">
        <w:rPr>
          <w:rStyle w:val="Heading2Char"/>
          <w:color w:val="FF0000"/>
        </w:rPr>
        <w:t xml:space="preserve">Mask </w:t>
      </w:r>
      <w:r>
        <w:rPr>
          <w:rStyle w:val="Heading2Char"/>
          <w:color w:val="FF0000"/>
        </w:rPr>
        <w:t>2</w:t>
      </w:r>
      <w:r w:rsidRPr="005D425B">
        <w:rPr>
          <w:rStyle w:val="Heading2Char"/>
          <w:color w:val="FF0000"/>
        </w:rPr>
        <w:t xml:space="preserve"> </w:t>
      </w:r>
      <w:r>
        <w:rPr>
          <w:rStyle w:val="Heading2Char"/>
        </w:rPr>
        <w:t xml:space="preserve">   </w:t>
      </w:r>
      <w:r w:rsidR="00D801CC" w:rsidRPr="00337CD7">
        <w:rPr>
          <w:rStyle w:val="Heading2Char"/>
        </w:rPr>
        <w:t>Exposure</w:t>
      </w:r>
      <w:r w:rsidR="00D801CC">
        <w:rPr>
          <w:rStyle w:val="Heading2Char"/>
        </w:rPr>
        <w:t xml:space="preserve"> </w:t>
      </w:r>
      <w:proofErr w:type="gramStart"/>
      <w:r>
        <w:rPr>
          <w:rStyle w:val="Heading2Char"/>
        </w:rPr>
        <w:t>2</w:t>
      </w:r>
      <w:r>
        <w:t xml:space="preserve"> :</w:t>
      </w:r>
      <w:proofErr w:type="gramEnd"/>
      <w:r>
        <w:t xml:space="preserve"> </w:t>
      </w:r>
      <w:r>
        <w:tab/>
      </w:r>
      <w:r w:rsidR="00D801CC" w:rsidRPr="00365621">
        <w:rPr>
          <w:sz w:val="24"/>
        </w:rPr>
        <w:t>E</w:t>
      </w:r>
      <w:r w:rsidR="00D801CC" w:rsidRPr="00365621">
        <w:rPr>
          <w:sz w:val="24"/>
          <w:vertAlign w:val="subscript"/>
        </w:rPr>
        <w:t>20</w:t>
      </w:r>
      <w:r w:rsidR="00D801CC" w:rsidRPr="00337CD7">
        <w:t xml:space="preserve"> = 2</w:t>
      </w:r>
      <w:r w:rsidR="00D801CC">
        <w:t>0</w:t>
      </w:r>
      <w:r w:rsidR="00D801CC" w:rsidRPr="00337CD7">
        <w:t>0 [</w:t>
      </w:r>
      <w:proofErr w:type="spellStart"/>
      <w:r w:rsidR="00D801CC" w:rsidRPr="00337CD7">
        <w:t>mJ</w:t>
      </w:r>
      <w:proofErr w:type="spellEnd"/>
      <w:r w:rsidR="00D801CC" w:rsidRPr="00337CD7">
        <w:t>/cm^2]</w:t>
      </w:r>
      <w:r w:rsidR="00D801CC">
        <w:tab/>
      </w:r>
      <w:r w:rsidR="00D801CC">
        <w:tab/>
      </w:r>
      <w:r w:rsidR="00D801CC" w:rsidRPr="00337CD7">
        <w:rPr>
          <w:position w:val="-24"/>
        </w:rPr>
        <w:object w:dxaOrig="2360" w:dyaOrig="620">
          <v:shape id="_x0000_i1027" type="#_x0000_t75" style="width:117.7pt;height:31.3pt" o:ole="">
            <v:imagedata r:id="rId8" o:title=""/>
          </v:shape>
          <o:OLEObject Type="Embed" ProgID="Equation.3" ShapeID="_x0000_i1027" DrawAspect="Content" ObjectID="_1483800243" r:id="rId9"/>
        </w:object>
      </w:r>
      <w:r w:rsidR="00D801CC" w:rsidRPr="00337CD7">
        <w:tab/>
      </w:r>
      <w:r w:rsidR="00D801CC" w:rsidRPr="00337CD7">
        <w:tab/>
        <w:t xml:space="preserve">≈ </w:t>
      </w:r>
      <w:r w:rsidR="00D801CC" w:rsidRPr="00337CD7">
        <w:rPr>
          <w:b/>
          <w:i/>
          <w:sz w:val="28"/>
          <w:szCs w:val="28"/>
        </w:rPr>
        <w:t xml:space="preserve"> </w:t>
      </w:r>
      <w:r w:rsidR="00B452D0">
        <w:rPr>
          <w:b/>
          <w:i/>
          <w:sz w:val="28"/>
          <w:szCs w:val="28"/>
        </w:rPr>
        <w:t>7.5</w:t>
      </w:r>
      <w:r w:rsidR="00D801CC">
        <w:rPr>
          <w:b/>
          <w:i/>
          <w:sz w:val="28"/>
          <w:szCs w:val="28"/>
        </w:rPr>
        <w:t xml:space="preserve"> </w:t>
      </w:r>
      <w:r w:rsidR="00D801CC" w:rsidRPr="00337CD7">
        <w:rPr>
          <w:i/>
          <w:sz w:val="28"/>
        </w:rPr>
        <w:t>s</w:t>
      </w:r>
    </w:p>
    <w:p w:rsidR="00D801CC" w:rsidRDefault="0081191F" w:rsidP="0081191F">
      <w:pPr>
        <w:spacing w:after="60"/>
      </w:pPr>
      <w:r>
        <w:t>----------------------------------------------------------------------------------------------------------------------------------------------------------</w:t>
      </w:r>
    </w:p>
    <w:p w:rsidR="00110B7C" w:rsidRDefault="00110B7C" w:rsidP="00337CD7">
      <w:pPr>
        <w:spacing w:after="60"/>
      </w:pPr>
    </w:p>
    <w:p w:rsidR="00110B7C" w:rsidRPr="00337CD7" w:rsidRDefault="00110B7C" w:rsidP="00337CD7">
      <w:pPr>
        <w:spacing w:after="60"/>
      </w:pPr>
    </w:p>
    <w:p w:rsidR="008F1CB3" w:rsidRPr="00337CD7" w:rsidRDefault="0050397B" w:rsidP="00337CD7">
      <w:pPr>
        <w:spacing w:after="60"/>
      </w:pPr>
      <w:r w:rsidRPr="00337CD7">
        <w:rPr>
          <w:rStyle w:val="Heading2Char"/>
        </w:rPr>
        <w:t>Post Bake</w:t>
      </w:r>
      <w:r w:rsidR="00D801CC">
        <w:rPr>
          <w:rStyle w:val="Heading2Char"/>
        </w:rPr>
        <w:t xml:space="preserve"> </w:t>
      </w:r>
      <w:proofErr w:type="gramStart"/>
      <w:r w:rsidR="00D801CC">
        <w:rPr>
          <w:rStyle w:val="Heading2Char"/>
        </w:rPr>
        <w:t>2</w:t>
      </w:r>
      <w:r w:rsidRPr="00337CD7">
        <w:t xml:space="preserve"> :</w:t>
      </w:r>
      <w:proofErr w:type="gramEnd"/>
      <w:r w:rsidRPr="00337CD7">
        <w:t xml:space="preserve"> </w:t>
      </w:r>
    </w:p>
    <w:tbl>
      <w:tblPr>
        <w:tblStyle w:val="TableGrid"/>
        <w:tblW w:w="0" w:type="auto"/>
        <w:jc w:val="center"/>
        <w:tblInd w:w="-86"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930"/>
        <w:gridCol w:w="931"/>
        <w:gridCol w:w="1126"/>
      </w:tblGrid>
      <w:tr w:rsidR="00243895" w:rsidRPr="00337CD7" w:rsidTr="00B452D0">
        <w:trPr>
          <w:trHeight w:val="430"/>
          <w:jc w:val="center"/>
        </w:trPr>
        <w:tc>
          <w:tcPr>
            <w:tcW w:w="930" w:type="dxa"/>
            <w:vAlign w:val="center"/>
          </w:tcPr>
          <w:p w:rsidR="00243895" w:rsidRPr="00144930" w:rsidRDefault="00243895" w:rsidP="00337CD7">
            <w:pPr>
              <w:spacing w:after="60" w:line="276" w:lineRule="auto"/>
              <w:jc w:val="center"/>
              <w:rPr>
                <w:i/>
                <w:sz w:val="24"/>
              </w:rPr>
            </w:pPr>
            <w:r w:rsidRPr="00144930">
              <w:rPr>
                <w:b/>
                <w:i/>
                <w:color w:val="C00000"/>
                <w:sz w:val="24"/>
              </w:rPr>
              <w:t>65</w:t>
            </w:r>
            <w:r w:rsidRPr="00144930">
              <w:rPr>
                <w:i/>
                <w:color w:val="C00000"/>
                <w:sz w:val="24"/>
              </w:rPr>
              <w:t>°</w:t>
            </w:r>
            <w:r w:rsidRPr="00144930">
              <w:rPr>
                <w:i/>
                <w:sz w:val="24"/>
              </w:rPr>
              <w:t>C</w:t>
            </w:r>
          </w:p>
        </w:tc>
        <w:tc>
          <w:tcPr>
            <w:tcW w:w="931" w:type="dxa"/>
            <w:vMerge w:val="restart"/>
            <w:vAlign w:val="center"/>
          </w:tcPr>
          <w:p w:rsidR="00243895" w:rsidRPr="00337CD7" w:rsidRDefault="00243895" w:rsidP="00337CD7">
            <w:pPr>
              <w:spacing w:after="60" w:line="276" w:lineRule="auto"/>
              <w:jc w:val="center"/>
              <w:rPr>
                <w:i/>
              </w:rPr>
            </w:pPr>
            <w:r w:rsidRPr="00337CD7">
              <w:rPr>
                <w:i/>
              </w:rPr>
              <w:t>ramp</w:t>
            </w:r>
          </w:p>
        </w:tc>
        <w:tc>
          <w:tcPr>
            <w:tcW w:w="1126" w:type="dxa"/>
            <w:vAlign w:val="center"/>
          </w:tcPr>
          <w:p w:rsidR="00243895" w:rsidRPr="00337CD7" w:rsidRDefault="00243895" w:rsidP="00337CD7">
            <w:pPr>
              <w:spacing w:after="60" w:line="276" w:lineRule="auto"/>
              <w:jc w:val="center"/>
              <w:rPr>
                <w:i/>
              </w:rPr>
            </w:pPr>
            <w:r w:rsidRPr="00144930">
              <w:rPr>
                <w:b/>
                <w:i/>
                <w:color w:val="C00000"/>
                <w:sz w:val="24"/>
              </w:rPr>
              <w:t>95</w:t>
            </w:r>
            <w:r w:rsidRPr="00144930">
              <w:rPr>
                <w:i/>
                <w:color w:val="C00000"/>
                <w:sz w:val="24"/>
              </w:rPr>
              <w:t>°</w:t>
            </w:r>
            <w:r w:rsidRPr="00144930">
              <w:rPr>
                <w:i/>
                <w:sz w:val="24"/>
              </w:rPr>
              <w:t>C</w:t>
            </w:r>
          </w:p>
        </w:tc>
      </w:tr>
      <w:tr w:rsidR="00243895" w:rsidRPr="00337CD7" w:rsidTr="00B452D0">
        <w:trPr>
          <w:trHeight w:val="500"/>
          <w:jc w:val="center"/>
        </w:trPr>
        <w:tc>
          <w:tcPr>
            <w:tcW w:w="930" w:type="dxa"/>
            <w:vAlign w:val="center"/>
          </w:tcPr>
          <w:p w:rsidR="00243895" w:rsidRPr="00337CD7" w:rsidRDefault="00243895" w:rsidP="00337CD7">
            <w:pPr>
              <w:spacing w:after="60" w:line="276" w:lineRule="auto"/>
              <w:jc w:val="center"/>
              <w:rPr>
                <w:sz w:val="28"/>
              </w:rPr>
            </w:pPr>
            <w:r w:rsidRPr="00337CD7">
              <w:rPr>
                <w:b/>
                <w:i/>
                <w:sz w:val="28"/>
                <w:szCs w:val="28"/>
              </w:rPr>
              <w:t>1</w:t>
            </w:r>
            <w:r w:rsidRPr="00337CD7">
              <w:rPr>
                <w:sz w:val="28"/>
              </w:rPr>
              <w:t xml:space="preserve"> </w:t>
            </w:r>
            <w:r w:rsidRPr="00337CD7">
              <w:rPr>
                <w:i/>
                <w:sz w:val="24"/>
              </w:rPr>
              <w:t>min</w:t>
            </w:r>
          </w:p>
        </w:tc>
        <w:tc>
          <w:tcPr>
            <w:tcW w:w="931" w:type="dxa"/>
            <w:vMerge/>
            <w:vAlign w:val="center"/>
          </w:tcPr>
          <w:p w:rsidR="00243895" w:rsidRPr="00337CD7" w:rsidRDefault="00243895" w:rsidP="00337CD7">
            <w:pPr>
              <w:spacing w:after="60" w:line="276" w:lineRule="auto"/>
              <w:jc w:val="center"/>
              <w:rPr>
                <w:sz w:val="28"/>
              </w:rPr>
            </w:pPr>
          </w:p>
        </w:tc>
        <w:tc>
          <w:tcPr>
            <w:tcW w:w="1126" w:type="dxa"/>
            <w:vAlign w:val="center"/>
          </w:tcPr>
          <w:p w:rsidR="00243895" w:rsidRPr="00337CD7" w:rsidRDefault="00B452D0" w:rsidP="00337CD7">
            <w:pPr>
              <w:spacing w:after="60" w:line="276" w:lineRule="auto"/>
              <w:jc w:val="center"/>
              <w:rPr>
                <w:sz w:val="28"/>
              </w:rPr>
            </w:pPr>
            <w:r>
              <w:rPr>
                <w:b/>
                <w:i/>
                <w:sz w:val="28"/>
                <w:szCs w:val="28"/>
              </w:rPr>
              <w:t>3.5</w:t>
            </w:r>
            <w:r w:rsidR="00243895" w:rsidRPr="00337CD7">
              <w:rPr>
                <w:sz w:val="28"/>
              </w:rPr>
              <w:t xml:space="preserve"> </w:t>
            </w:r>
            <w:r w:rsidR="00243895" w:rsidRPr="00337CD7">
              <w:rPr>
                <w:i/>
                <w:sz w:val="24"/>
              </w:rPr>
              <w:t>min</w:t>
            </w:r>
          </w:p>
        </w:tc>
      </w:tr>
    </w:tbl>
    <w:p w:rsidR="0050397B" w:rsidRPr="00337CD7" w:rsidRDefault="0050397B" w:rsidP="00337CD7">
      <w:pPr>
        <w:spacing w:after="60"/>
      </w:pPr>
    </w:p>
    <w:p w:rsidR="00110B7C" w:rsidRDefault="0050397B" w:rsidP="00337CD7">
      <w:pPr>
        <w:spacing w:after="60"/>
        <w:rPr>
          <w:i/>
        </w:rPr>
      </w:pPr>
      <w:r w:rsidRPr="00337CD7">
        <w:rPr>
          <w:rStyle w:val="Heading2Char"/>
        </w:rPr>
        <w:t>Develop</w:t>
      </w:r>
      <w:r w:rsidR="00D801CC">
        <w:rPr>
          <w:rStyle w:val="Heading2Char"/>
        </w:rPr>
        <w:t xml:space="preserve"> </w:t>
      </w:r>
      <w:proofErr w:type="gramStart"/>
      <w:r w:rsidR="00D801CC">
        <w:rPr>
          <w:rStyle w:val="Heading2Char"/>
        </w:rPr>
        <w:t>2</w:t>
      </w:r>
      <w:r w:rsidRPr="00337CD7">
        <w:t xml:space="preserve"> :</w:t>
      </w:r>
      <w:proofErr w:type="gramEnd"/>
      <w:r w:rsidRPr="00337CD7">
        <w:t xml:space="preserve"> </w:t>
      </w:r>
      <w:r w:rsidR="00243895" w:rsidRPr="00337CD7">
        <w:tab/>
      </w:r>
      <w:r w:rsidR="00243895" w:rsidRPr="00337CD7">
        <w:tab/>
        <w:t xml:space="preserve">t = </w:t>
      </w:r>
      <w:r w:rsidR="00B452D0">
        <w:rPr>
          <w:b/>
          <w:i/>
          <w:sz w:val="28"/>
          <w:szCs w:val="28"/>
        </w:rPr>
        <w:t>4</w:t>
      </w:r>
      <w:r w:rsidR="00243895" w:rsidRPr="00337CD7">
        <w:rPr>
          <w:b/>
          <w:i/>
          <w:sz w:val="28"/>
          <w:szCs w:val="28"/>
        </w:rPr>
        <w:t xml:space="preserve"> </w:t>
      </w:r>
      <w:r w:rsidR="00243895" w:rsidRPr="00337CD7">
        <w:rPr>
          <w:i/>
        </w:rPr>
        <w:t>min</w:t>
      </w:r>
      <w:r w:rsidR="00D50A4C">
        <w:rPr>
          <w:i/>
        </w:rPr>
        <w:tab/>
      </w:r>
      <w:r w:rsidR="00D50A4C">
        <w:rPr>
          <w:i/>
        </w:rPr>
        <w:tab/>
      </w:r>
    </w:p>
    <w:p w:rsidR="00110B7C" w:rsidRDefault="00110B7C" w:rsidP="00337CD7">
      <w:pPr>
        <w:spacing w:after="60"/>
        <w:rPr>
          <w:i/>
        </w:rPr>
      </w:pPr>
    </w:p>
    <w:p w:rsidR="0050397B" w:rsidRPr="00337CD7" w:rsidRDefault="0050397B" w:rsidP="00337CD7">
      <w:pPr>
        <w:spacing w:after="60"/>
      </w:pPr>
      <w:r w:rsidRPr="00337CD7">
        <w:rPr>
          <w:rStyle w:val="Heading2Char"/>
        </w:rPr>
        <w:t xml:space="preserve">Hard </w:t>
      </w:r>
      <w:proofErr w:type="gramStart"/>
      <w:r w:rsidRPr="00337CD7">
        <w:rPr>
          <w:rStyle w:val="Heading2Char"/>
        </w:rPr>
        <w:t>Baking</w:t>
      </w:r>
      <w:r w:rsidRPr="00337CD7">
        <w:t xml:space="preserve"> :</w:t>
      </w:r>
      <w:proofErr w:type="gramEnd"/>
      <w:r w:rsidRPr="00337CD7">
        <w:t xml:space="preserve"> </w:t>
      </w:r>
      <w:r w:rsidR="00243895" w:rsidRPr="00337CD7">
        <w:tab/>
        <w:t xml:space="preserve">about </w:t>
      </w:r>
      <w:r w:rsidR="00D50A4C">
        <w:rPr>
          <w:b/>
          <w:i/>
          <w:sz w:val="28"/>
          <w:szCs w:val="28"/>
        </w:rPr>
        <w:t>1</w:t>
      </w:r>
      <w:r w:rsidR="00B452D0">
        <w:rPr>
          <w:b/>
          <w:i/>
          <w:sz w:val="28"/>
          <w:szCs w:val="28"/>
        </w:rPr>
        <w:t>5</w:t>
      </w:r>
      <w:r w:rsidR="00243895" w:rsidRPr="00337CD7">
        <w:rPr>
          <w:b/>
          <w:i/>
          <w:sz w:val="28"/>
          <w:szCs w:val="28"/>
        </w:rPr>
        <w:t xml:space="preserve"> </w:t>
      </w:r>
      <w:r w:rsidR="00243895" w:rsidRPr="00337CD7">
        <w:rPr>
          <w:i/>
        </w:rPr>
        <w:t>min</w:t>
      </w:r>
      <w:r w:rsidR="00D50A4C">
        <w:rPr>
          <w:i/>
        </w:rPr>
        <w:t xml:space="preserve"> </w:t>
      </w:r>
      <w:r w:rsidR="00243895" w:rsidRPr="00337CD7">
        <w:t xml:space="preserve"> @</w:t>
      </w:r>
      <w:r w:rsidR="00D50A4C">
        <w:t xml:space="preserve"> </w:t>
      </w:r>
      <w:r w:rsidR="00243895" w:rsidRPr="00337CD7">
        <w:t xml:space="preserve"> </w:t>
      </w:r>
      <w:r w:rsidR="00243895" w:rsidRPr="00144930">
        <w:rPr>
          <w:b/>
          <w:i/>
          <w:color w:val="C00000"/>
          <w:sz w:val="24"/>
        </w:rPr>
        <w:t>200°</w:t>
      </w:r>
      <w:r w:rsidR="00243895" w:rsidRPr="00144930">
        <w:rPr>
          <w:sz w:val="24"/>
        </w:rPr>
        <w:t>C</w:t>
      </w:r>
    </w:p>
    <w:sectPr w:rsidR="0050397B" w:rsidRPr="00337CD7" w:rsidSect="00A7020F">
      <w:type w:val="continuous"/>
      <w:pgSz w:w="12240" w:h="15840"/>
      <w:pgMar w:top="1134" w:right="907" w:bottom="1134" w:left="90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712F7C"/>
    <w:multiLevelType w:val="hybridMultilevel"/>
    <w:tmpl w:val="EE9C645A"/>
    <w:lvl w:ilvl="0" w:tplc="BC629EEE">
      <w:start w:val="1"/>
      <w:numFmt w:val="bullet"/>
      <w:lvlText w:val=""/>
      <w:lvlJc w:val="left"/>
      <w:pPr>
        <w:ind w:left="720" w:hanging="360"/>
      </w:pPr>
      <w:rPr>
        <w:rFonts w:ascii="Symbol" w:hAnsi="Symbol" w:hint="default"/>
        <w:b/>
        <w:i w:val="0"/>
        <w:color w:val="0070C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CB63610"/>
    <w:multiLevelType w:val="hybridMultilevel"/>
    <w:tmpl w:val="95B25B00"/>
    <w:lvl w:ilvl="0" w:tplc="BC629EEE">
      <w:start w:val="1"/>
      <w:numFmt w:val="bullet"/>
      <w:lvlText w:val=""/>
      <w:lvlJc w:val="left"/>
      <w:pPr>
        <w:ind w:left="720" w:hanging="360"/>
      </w:pPr>
      <w:rPr>
        <w:rFonts w:ascii="Symbol" w:hAnsi="Symbol" w:hint="default"/>
        <w:b/>
        <w:i w:val="0"/>
        <w:color w:val="0070C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3AA5A19"/>
    <w:multiLevelType w:val="hybridMultilevel"/>
    <w:tmpl w:val="6B1EC46E"/>
    <w:lvl w:ilvl="0" w:tplc="7722F38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5067178"/>
    <w:multiLevelType w:val="hybridMultilevel"/>
    <w:tmpl w:val="C3702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51355C4"/>
    <w:multiLevelType w:val="hybridMultilevel"/>
    <w:tmpl w:val="22961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16E68B5"/>
    <w:multiLevelType w:val="hybridMultilevel"/>
    <w:tmpl w:val="5B5E87C4"/>
    <w:lvl w:ilvl="0" w:tplc="04090005">
      <w:start w:val="1"/>
      <w:numFmt w:val="bullet"/>
      <w:lvlText w:val=""/>
      <w:lvlJc w:val="left"/>
      <w:pPr>
        <w:ind w:left="720" w:hanging="360"/>
      </w:pPr>
      <w:rPr>
        <w:rFonts w:ascii="Wingdings" w:hAnsi="Wingdings" w:hint="default"/>
        <w:b/>
        <w:i w:val="0"/>
        <w:color w:val="0070C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B73389F"/>
    <w:multiLevelType w:val="hybridMultilevel"/>
    <w:tmpl w:val="DF9C22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6"/>
  </w:num>
  <w:num w:numId="3">
    <w:abstractNumId w:val="4"/>
  </w:num>
  <w:num w:numId="4">
    <w:abstractNumId w:val="2"/>
  </w:num>
  <w:num w:numId="5">
    <w:abstractNumId w:val="1"/>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397B"/>
    <w:rsid w:val="00051493"/>
    <w:rsid w:val="00110B7C"/>
    <w:rsid w:val="00144930"/>
    <w:rsid w:val="001570F9"/>
    <w:rsid w:val="001A66AD"/>
    <w:rsid w:val="001C3F3A"/>
    <w:rsid w:val="001F3982"/>
    <w:rsid w:val="00243895"/>
    <w:rsid w:val="00337CD7"/>
    <w:rsid w:val="00365621"/>
    <w:rsid w:val="003D2410"/>
    <w:rsid w:val="003E5D6E"/>
    <w:rsid w:val="004A79FF"/>
    <w:rsid w:val="0050397B"/>
    <w:rsid w:val="005D425B"/>
    <w:rsid w:val="0081191F"/>
    <w:rsid w:val="008F1CB3"/>
    <w:rsid w:val="00A7020F"/>
    <w:rsid w:val="00A97AAB"/>
    <w:rsid w:val="00B452D0"/>
    <w:rsid w:val="00D50A4C"/>
    <w:rsid w:val="00D801CC"/>
    <w:rsid w:val="00DE41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7CD7"/>
    <w:pPr>
      <w:spacing w:after="0"/>
    </w:pPr>
  </w:style>
  <w:style w:type="paragraph" w:styleId="Heading1">
    <w:name w:val="heading 1"/>
    <w:basedOn w:val="Normal"/>
    <w:next w:val="Normal"/>
    <w:link w:val="Heading1Char"/>
    <w:uiPriority w:val="9"/>
    <w:qFormat/>
    <w:rsid w:val="0050397B"/>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0397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50397B"/>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50397B"/>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50397B"/>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50397B"/>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50397B"/>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0397B"/>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0397B"/>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397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0397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50397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50397B"/>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50397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50397B"/>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50397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0397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0397B"/>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50397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0397B"/>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50397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50397B"/>
    <w:rPr>
      <w:rFonts w:asciiTheme="majorHAnsi" w:eastAsiaTheme="majorEastAsia" w:hAnsiTheme="majorHAnsi" w:cstheme="majorBidi"/>
      <w:i/>
      <w:iCs/>
      <w:color w:val="4F81BD" w:themeColor="accent1"/>
      <w:spacing w:val="15"/>
      <w:sz w:val="24"/>
      <w:szCs w:val="24"/>
    </w:rPr>
  </w:style>
  <w:style w:type="character" w:styleId="Strong">
    <w:name w:val="Strong"/>
    <w:uiPriority w:val="22"/>
    <w:qFormat/>
    <w:rsid w:val="0050397B"/>
    <w:rPr>
      <w:b/>
      <w:bCs/>
    </w:rPr>
  </w:style>
  <w:style w:type="character" w:styleId="Emphasis">
    <w:name w:val="Emphasis"/>
    <w:uiPriority w:val="20"/>
    <w:qFormat/>
    <w:rsid w:val="0050397B"/>
    <w:rPr>
      <w:i/>
      <w:iCs/>
    </w:rPr>
  </w:style>
  <w:style w:type="paragraph" w:styleId="NoSpacing">
    <w:name w:val="No Spacing"/>
    <w:basedOn w:val="Normal"/>
    <w:uiPriority w:val="1"/>
    <w:qFormat/>
    <w:rsid w:val="0050397B"/>
    <w:pPr>
      <w:spacing w:line="240" w:lineRule="auto"/>
    </w:pPr>
  </w:style>
  <w:style w:type="paragraph" w:styleId="ListParagraph">
    <w:name w:val="List Paragraph"/>
    <w:basedOn w:val="Normal"/>
    <w:uiPriority w:val="34"/>
    <w:qFormat/>
    <w:rsid w:val="0050397B"/>
    <w:pPr>
      <w:ind w:left="720"/>
      <w:contextualSpacing/>
    </w:pPr>
  </w:style>
  <w:style w:type="paragraph" w:styleId="Quote">
    <w:name w:val="Quote"/>
    <w:basedOn w:val="Normal"/>
    <w:next w:val="Normal"/>
    <w:link w:val="QuoteChar"/>
    <w:uiPriority w:val="29"/>
    <w:qFormat/>
    <w:rsid w:val="0050397B"/>
    <w:rPr>
      <w:i/>
      <w:iCs/>
      <w:color w:val="000000" w:themeColor="text1"/>
    </w:rPr>
  </w:style>
  <w:style w:type="character" w:customStyle="1" w:styleId="QuoteChar">
    <w:name w:val="Quote Char"/>
    <w:basedOn w:val="DefaultParagraphFont"/>
    <w:link w:val="Quote"/>
    <w:uiPriority w:val="29"/>
    <w:rsid w:val="0050397B"/>
    <w:rPr>
      <w:i/>
      <w:iCs/>
      <w:color w:val="000000" w:themeColor="text1"/>
    </w:rPr>
  </w:style>
  <w:style w:type="paragraph" w:styleId="IntenseQuote">
    <w:name w:val="Intense Quote"/>
    <w:basedOn w:val="Normal"/>
    <w:next w:val="Normal"/>
    <w:link w:val="IntenseQuoteChar"/>
    <w:uiPriority w:val="30"/>
    <w:qFormat/>
    <w:rsid w:val="0050397B"/>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50397B"/>
    <w:rPr>
      <w:b/>
      <w:bCs/>
      <w:i/>
      <w:iCs/>
      <w:color w:val="4F81BD" w:themeColor="accent1"/>
    </w:rPr>
  </w:style>
  <w:style w:type="character" w:styleId="SubtleEmphasis">
    <w:name w:val="Subtle Emphasis"/>
    <w:uiPriority w:val="19"/>
    <w:qFormat/>
    <w:rsid w:val="0050397B"/>
    <w:rPr>
      <w:i/>
      <w:iCs/>
      <w:color w:val="808080" w:themeColor="text1" w:themeTint="7F"/>
    </w:rPr>
  </w:style>
  <w:style w:type="character" w:styleId="IntenseEmphasis">
    <w:name w:val="Intense Emphasis"/>
    <w:uiPriority w:val="21"/>
    <w:qFormat/>
    <w:rsid w:val="0050397B"/>
    <w:rPr>
      <w:b/>
      <w:bCs/>
      <w:i/>
      <w:iCs/>
      <w:color w:val="4F81BD" w:themeColor="accent1"/>
    </w:rPr>
  </w:style>
  <w:style w:type="character" w:styleId="SubtleReference">
    <w:name w:val="Subtle Reference"/>
    <w:uiPriority w:val="31"/>
    <w:qFormat/>
    <w:rsid w:val="0050397B"/>
    <w:rPr>
      <w:smallCaps/>
      <w:color w:val="C0504D" w:themeColor="accent2"/>
      <w:u w:val="single"/>
    </w:rPr>
  </w:style>
  <w:style w:type="character" w:styleId="IntenseReference">
    <w:name w:val="Intense Reference"/>
    <w:uiPriority w:val="32"/>
    <w:qFormat/>
    <w:rsid w:val="0050397B"/>
    <w:rPr>
      <w:b/>
      <w:bCs/>
      <w:smallCaps/>
      <w:color w:val="C0504D" w:themeColor="accent2"/>
      <w:spacing w:val="5"/>
      <w:u w:val="single"/>
    </w:rPr>
  </w:style>
  <w:style w:type="character" w:styleId="BookTitle">
    <w:name w:val="Book Title"/>
    <w:uiPriority w:val="33"/>
    <w:qFormat/>
    <w:rsid w:val="0050397B"/>
    <w:rPr>
      <w:b/>
      <w:bCs/>
      <w:smallCaps/>
      <w:spacing w:val="5"/>
    </w:rPr>
  </w:style>
  <w:style w:type="paragraph" w:styleId="TOCHeading">
    <w:name w:val="TOC Heading"/>
    <w:basedOn w:val="Heading1"/>
    <w:next w:val="Normal"/>
    <w:uiPriority w:val="39"/>
    <w:semiHidden/>
    <w:unhideWhenUsed/>
    <w:qFormat/>
    <w:rsid w:val="0050397B"/>
    <w:pPr>
      <w:outlineLvl w:val="9"/>
    </w:pPr>
  </w:style>
  <w:style w:type="table" w:styleId="TableGrid">
    <w:name w:val="Table Grid"/>
    <w:basedOn w:val="TableNormal"/>
    <w:uiPriority w:val="59"/>
    <w:rsid w:val="008F1C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7CD7"/>
    <w:pPr>
      <w:spacing w:after="0"/>
    </w:pPr>
  </w:style>
  <w:style w:type="paragraph" w:styleId="Heading1">
    <w:name w:val="heading 1"/>
    <w:basedOn w:val="Normal"/>
    <w:next w:val="Normal"/>
    <w:link w:val="Heading1Char"/>
    <w:uiPriority w:val="9"/>
    <w:qFormat/>
    <w:rsid w:val="0050397B"/>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0397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50397B"/>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50397B"/>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50397B"/>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50397B"/>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50397B"/>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0397B"/>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0397B"/>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397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0397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50397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50397B"/>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50397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50397B"/>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50397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0397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0397B"/>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50397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0397B"/>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50397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50397B"/>
    <w:rPr>
      <w:rFonts w:asciiTheme="majorHAnsi" w:eastAsiaTheme="majorEastAsia" w:hAnsiTheme="majorHAnsi" w:cstheme="majorBidi"/>
      <w:i/>
      <w:iCs/>
      <w:color w:val="4F81BD" w:themeColor="accent1"/>
      <w:spacing w:val="15"/>
      <w:sz w:val="24"/>
      <w:szCs w:val="24"/>
    </w:rPr>
  </w:style>
  <w:style w:type="character" w:styleId="Strong">
    <w:name w:val="Strong"/>
    <w:uiPriority w:val="22"/>
    <w:qFormat/>
    <w:rsid w:val="0050397B"/>
    <w:rPr>
      <w:b/>
      <w:bCs/>
    </w:rPr>
  </w:style>
  <w:style w:type="character" w:styleId="Emphasis">
    <w:name w:val="Emphasis"/>
    <w:uiPriority w:val="20"/>
    <w:qFormat/>
    <w:rsid w:val="0050397B"/>
    <w:rPr>
      <w:i/>
      <w:iCs/>
    </w:rPr>
  </w:style>
  <w:style w:type="paragraph" w:styleId="NoSpacing">
    <w:name w:val="No Spacing"/>
    <w:basedOn w:val="Normal"/>
    <w:uiPriority w:val="1"/>
    <w:qFormat/>
    <w:rsid w:val="0050397B"/>
    <w:pPr>
      <w:spacing w:line="240" w:lineRule="auto"/>
    </w:pPr>
  </w:style>
  <w:style w:type="paragraph" w:styleId="ListParagraph">
    <w:name w:val="List Paragraph"/>
    <w:basedOn w:val="Normal"/>
    <w:uiPriority w:val="34"/>
    <w:qFormat/>
    <w:rsid w:val="0050397B"/>
    <w:pPr>
      <w:ind w:left="720"/>
      <w:contextualSpacing/>
    </w:pPr>
  </w:style>
  <w:style w:type="paragraph" w:styleId="Quote">
    <w:name w:val="Quote"/>
    <w:basedOn w:val="Normal"/>
    <w:next w:val="Normal"/>
    <w:link w:val="QuoteChar"/>
    <w:uiPriority w:val="29"/>
    <w:qFormat/>
    <w:rsid w:val="0050397B"/>
    <w:rPr>
      <w:i/>
      <w:iCs/>
      <w:color w:val="000000" w:themeColor="text1"/>
    </w:rPr>
  </w:style>
  <w:style w:type="character" w:customStyle="1" w:styleId="QuoteChar">
    <w:name w:val="Quote Char"/>
    <w:basedOn w:val="DefaultParagraphFont"/>
    <w:link w:val="Quote"/>
    <w:uiPriority w:val="29"/>
    <w:rsid w:val="0050397B"/>
    <w:rPr>
      <w:i/>
      <w:iCs/>
      <w:color w:val="000000" w:themeColor="text1"/>
    </w:rPr>
  </w:style>
  <w:style w:type="paragraph" w:styleId="IntenseQuote">
    <w:name w:val="Intense Quote"/>
    <w:basedOn w:val="Normal"/>
    <w:next w:val="Normal"/>
    <w:link w:val="IntenseQuoteChar"/>
    <w:uiPriority w:val="30"/>
    <w:qFormat/>
    <w:rsid w:val="0050397B"/>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50397B"/>
    <w:rPr>
      <w:b/>
      <w:bCs/>
      <w:i/>
      <w:iCs/>
      <w:color w:val="4F81BD" w:themeColor="accent1"/>
    </w:rPr>
  </w:style>
  <w:style w:type="character" w:styleId="SubtleEmphasis">
    <w:name w:val="Subtle Emphasis"/>
    <w:uiPriority w:val="19"/>
    <w:qFormat/>
    <w:rsid w:val="0050397B"/>
    <w:rPr>
      <w:i/>
      <w:iCs/>
      <w:color w:val="808080" w:themeColor="text1" w:themeTint="7F"/>
    </w:rPr>
  </w:style>
  <w:style w:type="character" w:styleId="IntenseEmphasis">
    <w:name w:val="Intense Emphasis"/>
    <w:uiPriority w:val="21"/>
    <w:qFormat/>
    <w:rsid w:val="0050397B"/>
    <w:rPr>
      <w:b/>
      <w:bCs/>
      <w:i/>
      <w:iCs/>
      <w:color w:val="4F81BD" w:themeColor="accent1"/>
    </w:rPr>
  </w:style>
  <w:style w:type="character" w:styleId="SubtleReference">
    <w:name w:val="Subtle Reference"/>
    <w:uiPriority w:val="31"/>
    <w:qFormat/>
    <w:rsid w:val="0050397B"/>
    <w:rPr>
      <w:smallCaps/>
      <w:color w:val="C0504D" w:themeColor="accent2"/>
      <w:u w:val="single"/>
    </w:rPr>
  </w:style>
  <w:style w:type="character" w:styleId="IntenseReference">
    <w:name w:val="Intense Reference"/>
    <w:uiPriority w:val="32"/>
    <w:qFormat/>
    <w:rsid w:val="0050397B"/>
    <w:rPr>
      <w:b/>
      <w:bCs/>
      <w:smallCaps/>
      <w:color w:val="C0504D" w:themeColor="accent2"/>
      <w:spacing w:val="5"/>
      <w:u w:val="single"/>
    </w:rPr>
  </w:style>
  <w:style w:type="character" w:styleId="BookTitle">
    <w:name w:val="Book Title"/>
    <w:uiPriority w:val="33"/>
    <w:qFormat/>
    <w:rsid w:val="0050397B"/>
    <w:rPr>
      <w:b/>
      <w:bCs/>
      <w:smallCaps/>
      <w:spacing w:val="5"/>
    </w:rPr>
  </w:style>
  <w:style w:type="paragraph" w:styleId="TOCHeading">
    <w:name w:val="TOC Heading"/>
    <w:basedOn w:val="Heading1"/>
    <w:next w:val="Normal"/>
    <w:uiPriority w:val="39"/>
    <w:semiHidden/>
    <w:unhideWhenUsed/>
    <w:qFormat/>
    <w:rsid w:val="0050397B"/>
    <w:pPr>
      <w:outlineLvl w:val="9"/>
    </w:pPr>
  </w:style>
  <w:style w:type="table" w:styleId="TableGrid">
    <w:name w:val="Table Grid"/>
    <w:basedOn w:val="TableNormal"/>
    <w:uiPriority w:val="59"/>
    <w:rsid w:val="008F1C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3" Type="http://schemas.microsoft.com/office/2007/relationships/stylesWithEffects" Target="stylesWithEffects.xml"/><Relationship Id="rId7" Type="http://schemas.openxmlformats.org/officeDocument/2006/relationships/oleObject" Target="embeddings/oleObject1.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wmf"/><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276</Words>
  <Characters>1576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Biozentrum</Company>
  <LinksUpToDate>false</LinksUpToDate>
  <CharactersWithSpaces>1849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Matteo Sangermani</dc:creator>
  <cp:lastModifiedBy>Matteo Sangermani</cp:lastModifiedBy>
  <cp:revision>9</cp:revision>
  <dcterms:created xsi:type="dcterms:W3CDTF">2015-01-26T16:23:00Z</dcterms:created>
  <dcterms:modified xsi:type="dcterms:W3CDTF">2015-01-26T16:57:00Z</dcterms:modified>
</cp:coreProperties>
</file>