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0B8F" w14:textId="77777777" w:rsidR="00E24BCC" w:rsidRPr="00B81327" w:rsidRDefault="00E24BCC" w:rsidP="00E24BCC">
      <w:pPr>
        <w:spacing w:line="240" w:lineRule="auto"/>
        <w:jc w:val="center"/>
        <w:rPr>
          <w:b/>
          <w:bCs/>
          <w:u w:val="single"/>
          <w:lang w:val="sv-SE"/>
        </w:rPr>
      </w:pPr>
      <w:r w:rsidRPr="00B81327">
        <w:rPr>
          <w:b/>
          <w:bCs/>
          <w:u w:val="single"/>
          <w:lang w:val="sv-SE"/>
        </w:rPr>
        <w:t>NOTULA</w:t>
      </w:r>
    </w:p>
    <w:p w14:paraId="38875C85" w14:textId="7B8226E4" w:rsidR="00E24BCC" w:rsidRPr="00B81327" w:rsidRDefault="00E24BCC" w:rsidP="00E24BCC">
      <w:pPr>
        <w:spacing w:line="240" w:lineRule="auto"/>
        <w:jc w:val="center"/>
        <w:rPr>
          <w:b/>
          <w:bCs/>
          <w:lang w:val="en-ID"/>
        </w:rPr>
      </w:pPr>
      <w:proofErr w:type="spellStart"/>
      <w:r w:rsidRPr="00AF5CDD">
        <w:rPr>
          <w:b/>
          <w:bCs/>
          <w:lang w:val="en-ID"/>
        </w:rPr>
        <w:t>Rapat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Pembahasan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Rencana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Tindak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Lanjut</w:t>
      </w:r>
      <w:proofErr w:type="spellEnd"/>
      <w:r w:rsidRPr="00AF5CDD">
        <w:rPr>
          <w:b/>
          <w:bCs/>
          <w:lang w:val="en-ID"/>
        </w:rPr>
        <w:t xml:space="preserve"> Kerjasama Antara</w:t>
      </w:r>
      <w:r w:rsidR="0009784F">
        <w:rPr>
          <w:b/>
          <w:bCs/>
          <w:lang w:val="en-ID"/>
        </w:rPr>
        <w:t xml:space="preserve"> Geek Hunter</w:t>
      </w:r>
      <w:r w:rsidRPr="00AF5CDD">
        <w:rPr>
          <w:b/>
          <w:bCs/>
          <w:lang w:val="en-ID"/>
        </w:rPr>
        <w:t xml:space="preserve"> Dan Pasker</w:t>
      </w:r>
    </w:p>
    <w:p w14:paraId="3BF51FA0" w14:textId="77777777" w:rsidR="00E24BCC" w:rsidRPr="00B81327" w:rsidRDefault="00E24BCC" w:rsidP="00E24BCC">
      <w:pPr>
        <w:rPr>
          <w:b/>
          <w:bCs/>
          <w:lang w:val="en-ID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478"/>
        <w:gridCol w:w="7060"/>
      </w:tblGrid>
      <w:tr w:rsidR="00E24BCC" w:rsidRPr="00B81327" w14:paraId="7C59783F" w14:textId="77777777" w:rsidTr="003878E7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B17A3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Hari/</w:t>
            </w:r>
            <w:proofErr w:type="spellStart"/>
            <w:r w:rsidRPr="00B81327">
              <w:rPr>
                <w:lang w:val="en"/>
              </w:rPr>
              <w:t>Tanggal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6B23E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0A8D2" w14:textId="438FF3A5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>
              <w:rPr>
                <w:lang w:val="en"/>
              </w:rPr>
              <w:t>Selasa</w:t>
            </w:r>
            <w:r w:rsidRPr="00B81327">
              <w:rPr>
                <w:lang w:val="en"/>
              </w:rPr>
              <w:t xml:space="preserve">, </w:t>
            </w:r>
            <w:r>
              <w:rPr>
                <w:lang w:val="en"/>
              </w:rPr>
              <w:t>23</w:t>
            </w:r>
            <w:r w:rsidRPr="00B81327">
              <w:rPr>
                <w:lang w:val="en"/>
              </w:rPr>
              <w:t xml:space="preserve"> </w:t>
            </w:r>
            <w:r>
              <w:rPr>
                <w:lang w:val="en"/>
              </w:rPr>
              <w:t>Juli</w:t>
            </w:r>
            <w:r w:rsidRPr="00B81327">
              <w:rPr>
                <w:lang w:val="en"/>
              </w:rPr>
              <w:t xml:space="preserve"> 2025</w:t>
            </w:r>
          </w:p>
        </w:tc>
      </w:tr>
      <w:tr w:rsidR="00E24BCC" w:rsidRPr="00B81327" w14:paraId="6DBC5D1F" w14:textId="77777777" w:rsidTr="003878E7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701AD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 xml:space="preserve">Waktu </w:t>
            </w:r>
            <w:proofErr w:type="spellStart"/>
            <w:r w:rsidRPr="00B81327">
              <w:rPr>
                <w:lang w:val="en"/>
              </w:rPr>
              <w:t>Rapat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7F5D4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EB7C2" w14:textId="6FFBEB82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>
              <w:rPr>
                <w:lang w:val="en"/>
              </w:rPr>
              <w:t>13.30</w:t>
            </w:r>
            <w:r w:rsidRPr="00B81327">
              <w:rPr>
                <w:lang w:val="en"/>
              </w:rPr>
              <w:t xml:space="preserve"> </w:t>
            </w:r>
            <w:r>
              <w:rPr>
                <w:lang w:val="en"/>
              </w:rPr>
              <w:t>–</w:t>
            </w:r>
            <w:r w:rsidRPr="00B81327">
              <w:rPr>
                <w:lang w:val="en"/>
              </w:rPr>
              <w:t xml:space="preserve"> </w:t>
            </w:r>
            <w:r>
              <w:rPr>
                <w:lang w:val="en"/>
              </w:rPr>
              <w:t>15.00</w:t>
            </w:r>
          </w:p>
        </w:tc>
      </w:tr>
      <w:tr w:rsidR="00E24BCC" w:rsidRPr="00B81327" w14:paraId="0673884D" w14:textId="77777777" w:rsidTr="003878E7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D71AF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proofErr w:type="spellStart"/>
            <w:r w:rsidRPr="00B81327">
              <w:rPr>
                <w:lang w:val="en"/>
              </w:rPr>
              <w:t>Tempat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0F377E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0AC6C" w14:textId="76C606E9" w:rsidR="00E24BCC" w:rsidRPr="00B81327" w:rsidRDefault="00E24BCC" w:rsidP="003878E7">
            <w:pPr>
              <w:spacing w:line="240" w:lineRule="auto"/>
              <w:rPr>
                <w:iCs/>
                <w:lang w:val="en"/>
              </w:rPr>
            </w:pPr>
            <w:r w:rsidRPr="00B81327">
              <w:rPr>
                <w:iCs/>
                <w:lang w:val="en"/>
              </w:rPr>
              <w:t xml:space="preserve">Ruang Meeting Lantai </w:t>
            </w:r>
            <w:r>
              <w:rPr>
                <w:iCs/>
                <w:lang w:val="en"/>
              </w:rPr>
              <w:t>2</w:t>
            </w:r>
          </w:p>
        </w:tc>
      </w:tr>
      <w:tr w:rsidR="00E24BCC" w:rsidRPr="00B81327" w14:paraId="7012C513" w14:textId="77777777" w:rsidTr="003878E7">
        <w:trPr>
          <w:trHeight w:val="405"/>
        </w:trPr>
        <w:tc>
          <w:tcPr>
            <w:tcW w:w="1807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09604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Agenda</w:t>
            </w:r>
          </w:p>
        </w:tc>
        <w:tc>
          <w:tcPr>
            <w:tcW w:w="478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7D917" w14:textId="77777777" w:rsidR="00E24BCC" w:rsidRPr="00B81327" w:rsidRDefault="00E24BCC" w:rsidP="003878E7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025B0" w14:textId="45D92D0F" w:rsidR="00E24BCC" w:rsidRPr="00B81327" w:rsidRDefault="00E24BCC" w:rsidP="003878E7">
            <w:pPr>
              <w:spacing w:line="240" w:lineRule="auto"/>
              <w:rPr>
                <w:i/>
                <w:iCs/>
                <w:lang w:val="en-ID"/>
              </w:rPr>
            </w:pPr>
            <w:r w:rsidRPr="00D77B50">
              <w:t xml:space="preserve">Menindaklanjuti potensi kerja sama antara Pusat Pasar Kerja (Pasker) dan </w:t>
            </w:r>
            <w:r>
              <w:t>Geek Hunter</w:t>
            </w:r>
          </w:p>
        </w:tc>
      </w:tr>
    </w:tbl>
    <w:p w14:paraId="1B1F5893" w14:textId="77777777" w:rsidR="00E24BCC" w:rsidRDefault="00E24BCC" w:rsidP="00E24BCC">
      <w:bookmarkStart w:id="0" w:name="_heading=h.biux2n4053u2"/>
      <w:bookmarkEnd w:id="0"/>
    </w:p>
    <w:p w14:paraId="7B1A665F" w14:textId="77777777" w:rsidR="00E24BCC" w:rsidRPr="00D440B9" w:rsidRDefault="00E24BCC" w:rsidP="00E24BCC">
      <w:pPr>
        <w:rPr>
          <w:b/>
          <w:lang w:val="sv-SE"/>
        </w:rPr>
      </w:pPr>
      <w:r w:rsidRPr="00D440B9">
        <w:rPr>
          <w:b/>
          <w:lang w:val="sv-SE"/>
        </w:rPr>
        <w:t>PENDAHULUAN</w:t>
      </w:r>
    </w:p>
    <w:p w14:paraId="3ED63BBB" w14:textId="61FCDAA9" w:rsidR="00E24BCC" w:rsidRPr="00D440B9" w:rsidRDefault="00E24BCC" w:rsidP="00E24BCC">
      <w:pPr>
        <w:rPr>
          <w:lang w:val="en-ID"/>
        </w:rPr>
      </w:pPr>
      <w:r w:rsidRPr="00D440B9">
        <w:rPr>
          <w:lang w:val="sv-SE"/>
        </w:rPr>
        <w:t xml:space="preserve">Rapat dibuka oleh </w:t>
      </w:r>
      <w:r>
        <w:rPr>
          <w:lang w:val="sv-SE"/>
        </w:rPr>
        <w:t>Sub Koordinator Sri Handayani</w:t>
      </w:r>
      <w:r w:rsidRPr="00D440B9">
        <w:rPr>
          <w:lang w:val="sv-SE"/>
        </w:rPr>
        <w:t xml:space="preserve">, diskusi terkait </w:t>
      </w:r>
      <w:r>
        <w:rPr>
          <w:lang w:val="sv-SE"/>
        </w:rPr>
        <w:t>potensi kerja sama antara geek hunter dengan Pusat Pasar Kerja</w:t>
      </w:r>
      <w:r w:rsidRPr="00D440B9">
        <w:rPr>
          <w:lang w:val="sv-SE"/>
        </w:rPr>
        <w:t>.</w:t>
      </w:r>
    </w:p>
    <w:p w14:paraId="25D0A617" w14:textId="77777777" w:rsidR="00E24BCC" w:rsidRPr="00E24BCC" w:rsidRDefault="00E24BCC" w:rsidP="00E24BCC">
      <w:pPr>
        <w:rPr>
          <w:b/>
          <w:bCs/>
        </w:rPr>
      </w:pPr>
      <w:r w:rsidRPr="00E24BCC">
        <w:rPr>
          <w:b/>
          <w:bCs/>
        </w:rPr>
        <w:t>Pokok-Pokok Pembahasan:</w:t>
      </w:r>
    </w:p>
    <w:p w14:paraId="508083DD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t>Profil Lowongan di Geekhunter</w:t>
      </w:r>
    </w:p>
    <w:p w14:paraId="6D4FA85F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 xml:space="preserve">Geekhunter cenderung memiliki lowongan pekerjaan yang bersifat </w:t>
      </w:r>
      <w:r w:rsidRPr="00E24BCC">
        <w:rPr>
          <w:i/>
          <w:iCs/>
        </w:rPr>
        <w:t>private</w:t>
      </w:r>
      <w:r w:rsidRPr="00E24BCC">
        <w:t xml:space="preserve">, </w:t>
      </w:r>
      <w:r w:rsidRPr="00E24BCC">
        <w:rPr>
          <w:i/>
          <w:iCs/>
        </w:rPr>
        <w:t>anonymous</w:t>
      </w:r>
      <w:r w:rsidRPr="00E24BCC">
        <w:t xml:space="preserve">, dan umumnya untuk posisi </w:t>
      </w:r>
      <w:r w:rsidRPr="00E24BCC">
        <w:rPr>
          <w:i/>
          <w:iCs/>
        </w:rPr>
        <w:t>middle-up</w:t>
      </w:r>
      <w:r w:rsidRPr="00E24BCC">
        <w:t xml:space="preserve"> hingga level eksekutif.</w:t>
      </w:r>
    </w:p>
    <w:p w14:paraId="23FB44B7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Sebagian besar lowongan merupakan bentuk kerja sama internal dengan klien Geekhunter.</w:t>
      </w:r>
    </w:p>
    <w:p w14:paraId="7987F239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t>Proses Aplikasi dan Penyebaran Lowongan</w:t>
      </w:r>
    </w:p>
    <w:p w14:paraId="6F647B6D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Pelamar dapat mendaftar melalui platform aplikasi Geekhunter.</w:t>
      </w:r>
    </w:p>
    <w:p w14:paraId="7CDFF536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Geekhunter juga melakukan pencarian kandidat secara manual melalui platform seperti LinkedIn, kemudian mengirimkan lowongan langsung kepada kandidat yang relevan.</w:t>
      </w:r>
    </w:p>
    <w:p w14:paraId="36CF191F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Selain LinkedIn, pencarian juga dilakukan di berbagai job portal lain jika klien membutuhkan kandidat untuk posisi middle atau staf.</w:t>
      </w:r>
    </w:p>
    <w:p w14:paraId="42038185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t>Tantangan dan Strategi Rekrutmen</w:t>
      </w:r>
    </w:p>
    <w:p w14:paraId="1B8C9B31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Geekhunter menghadapi tantangan dalam pencarian kandidat karena kondisi pasca-PHK yang marak terjadi.</w:t>
      </w:r>
    </w:p>
    <w:p w14:paraId="7C2A7266" w14:textId="77777777" w:rsidR="00E24BCC" w:rsidRDefault="00E24BCC" w:rsidP="00E24BCC">
      <w:pPr>
        <w:numPr>
          <w:ilvl w:val="1"/>
          <w:numId w:val="1"/>
        </w:numPr>
      </w:pPr>
      <w:r w:rsidRPr="00E24BCC">
        <w:t>Untuk mengatasi hal ini, Geekhunter mulai aktif menjalin hubungan dengan komunitas profesional di Facebook dan media sosial lainnya.</w:t>
      </w:r>
    </w:p>
    <w:p w14:paraId="668E21C9" w14:textId="70FD0BB4" w:rsidR="00E24BCC" w:rsidRPr="00E24BCC" w:rsidRDefault="00E24BCC" w:rsidP="00E24BCC">
      <w:pPr>
        <w:ind w:left="1440"/>
      </w:pPr>
    </w:p>
    <w:p w14:paraId="0373BDD3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lastRenderedPageBreak/>
        <w:t>Harapan dan Model Kerja Sama</w:t>
      </w:r>
    </w:p>
    <w:p w14:paraId="0A460A6B" w14:textId="48D98BD5" w:rsidR="00E24BCC" w:rsidRPr="00E24BCC" w:rsidRDefault="00E24BCC" w:rsidP="00E24BCC">
      <w:pPr>
        <w:numPr>
          <w:ilvl w:val="1"/>
          <w:numId w:val="1"/>
        </w:numPr>
      </w:pPr>
      <w:r w:rsidRPr="00E24BCC">
        <w:t xml:space="preserve">Geekhunter </w:t>
      </w:r>
      <w:r w:rsidR="006F7275">
        <w:t>terbuka</w:t>
      </w:r>
      <w:r w:rsidRPr="00E24BCC">
        <w:t xml:space="preserve"> </w:t>
      </w:r>
      <w:r w:rsidR="00A75DE9">
        <w:t>be</w:t>
      </w:r>
      <w:r w:rsidRPr="00E24BCC">
        <w:t>kerja sama dengan</w:t>
      </w:r>
      <w:r w:rsidR="006F7275">
        <w:t xml:space="preserve"> program</w:t>
      </w:r>
      <w:r w:rsidRPr="00E24BCC">
        <w:t xml:space="preserve"> JKP (Jaminan Kehilangan Pekerjaan) lebih difokuskan pada tenaga kerja </w:t>
      </w:r>
      <w:r w:rsidRPr="00E24BCC">
        <w:rPr>
          <w:i/>
          <w:iCs/>
        </w:rPr>
        <w:t>white-collar</w:t>
      </w:r>
      <w:r w:rsidRPr="00E24BCC">
        <w:t>, terutama posisi level kepala dan manajerial.</w:t>
      </w:r>
    </w:p>
    <w:p w14:paraId="3C0A5847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 xml:space="preserve">Geekhunter juga menyarankan untuk membedakan kategori antara posisi </w:t>
      </w:r>
      <w:r w:rsidRPr="00E24BCC">
        <w:rPr>
          <w:i/>
          <w:iCs/>
        </w:rPr>
        <w:t>middle</w:t>
      </w:r>
      <w:r w:rsidRPr="00E24BCC">
        <w:t xml:space="preserve"> ke bawah dan </w:t>
      </w:r>
      <w:r w:rsidRPr="00E24BCC">
        <w:rPr>
          <w:i/>
          <w:iCs/>
        </w:rPr>
        <w:t>middle</w:t>
      </w:r>
      <w:r w:rsidRPr="00E24BCC">
        <w:t xml:space="preserve"> ke atas.</w:t>
      </w:r>
    </w:p>
    <w:p w14:paraId="73E9787A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t>Data Klien dan Lowongan</w:t>
      </w:r>
    </w:p>
    <w:p w14:paraId="5EBFD49C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Saat ini, Geekhunter memiliki 32 klien aktif.</w:t>
      </w:r>
    </w:p>
    <w:p w14:paraId="004C3AEB" w14:textId="77777777" w:rsidR="00E24BCC" w:rsidRPr="00E24BCC" w:rsidRDefault="00E24BCC" w:rsidP="00E24BCC">
      <w:pPr>
        <w:numPr>
          <w:ilvl w:val="1"/>
          <w:numId w:val="1"/>
        </w:numPr>
      </w:pPr>
      <w:r w:rsidRPr="00E24BCC">
        <w:t>Jumlah lowongan yang tersedia sebanyak 83, dengan masa tayang rata-rata 1–2 bulan per lowongan.</w:t>
      </w:r>
    </w:p>
    <w:p w14:paraId="077CFF79" w14:textId="77777777" w:rsidR="00E24BCC" w:rsidRPr="00E24BCC" w:rsidRDefault="00E24BCC" w:rsidP="00E24BCC">
      <w:pPr>
        <w:numPr>
          <w:ilvl w:val="0"/>
          <w:numId w:val="1"/>
        </w:numPr>
      </w:pPr>
      <w:r w:rsidRPr="00E24BCC">
        <w:rPr>
          <w:b/>
          <w:bCs/>
        </w:rPr>
        <w:t>Peluang Kolaborasi dengan Pasker</w:t>
      </w:r>
    </w:p>
    <w:p w14:paraId="742AD0CD" w14:textId="25B3CEC2" w:rsidR="00E24BCC" w:rsidRPr="00E24BCC" w:rsidRDefault="00E24BCC" w:rsidP="00E24BCC">
      <w:pPr>
        <w:numPr>
          <w:ilvl w:val="1"/>
          <w:numId w:val="1"/>
        </w:numPr>
      </w:pPr>
      <w:r w:rsidRPr="00E24BCC">
        <w:t xml:space="preserve">Geekhunter menyambut baik kerja sama dengan unit layanan Pasker, termasuk kemungkinan pelaksanaan </w:t>
      </w:r>
      <w:r w:rsidRPr="00E24BCC">
        <w:rPr>
          <w:i/>
          <w:iCs/>
        </w:rPr>
        <w:t>walking interview</w:t>
      </w:r>
      <w:r w:rsidRPr="00E24BCC">
        <w:t xml:space="preserve"> secara langsung di Pasker ID.</w:t>
      </w:r>
    </w:p>
    <w:p w14:paraId="01BE9195" w14:textId="583E8AEE" w:rsidR="00A75DE9" w:rsidRDefault="00E24BCC">
      <w:r w:rsidRPr="00E24BCC">
        <w:rPr>
          <w:b/>
          <w:bCs/>
        </w:rPr>
        <w:t>Penutup:</w:t>
      </w:r>
      <w:r w:rsidRPr="00E24BCC">
        <w:br/>
        <w:t>Pertemuan ini merupakan langkah awal dalam penjajakan kerja sama strategis antara Pasker dan Geekhunter. Diharapkan diskusi selanjutnya dapat merumuskan bentuk kerja sama yang lebih konkret dan teknis.</w:t>
      </w:r>
    </w:p>
    <w:p w14:paraId="434E0923" w14:textId="325398F6" w:rsidR="00A75DE9" w:rsidRDefault="00A75DE9"/>
    <w:sectPr w:rsidR="00A7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2819"/>
    <w:multiLevelType w:val="multilevel"/>
    <w:tmpl w:val="0D5C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63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CC"/>
    <w:rsid w:val="0009784F"/>
    <w:rsid w:val="00137458"/>
    <w:rsid w:val="00234237"/>
    <w:rsid w:val="003F384F"/>
    <w:rsid w:val="003F648D"/>
    <w:rsid w:val="00450253"/>
    <w:rsid w:val="0049625C"/>
    <w:rsid w:val="005A102D"/>
    <w:rsid w:val="006F7275"/>
    <w:rsid w:val="00A75DE9"/>
    <w:rsid w:val="00BD1F80"/>
    <w:rsid w:val="00E24BCC"/>
    <w:rsid w:val="00E626BB"/>
    <w:rsid w:val="00F0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0B43"/>
  <w15:chartTrackingRefBased/>
  <w15:docId w15:val="{96638723-D559-42BA-8FEB-1F52AF7B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CC"/>
  </w:style>
  <w:style w:type="paragraph" w:styleId="Heading1">
    <w:name w:val="heading 1"/>
    <w:basedOn w:val="Normal"/>
    <w:next w:val="Normal"/>
    <w:link w:val="Heading1Char"/>
    <w:uiPriority w:val="9"/>
    <w:qFormat/>
    <w:rsid w:val="00E2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Sanggapura</dc:creator>
  <cp:keywords/>
  <dc:description/>
  <cp:lastModifiedBy>Sigi Sanggapura</cp:lastModifiedBy>
  <cp:revision>12</cp:revision>
  <dcterms:created xsi:type="dcterms:W3CDTF">2025-07-23T07:55:00Z</dcterms:created>
  <dcterms:modified xsi:type="dcterms:W3CDTF">2025-07-24T02:04:00Z</dcterms:modified>
</cp:coreProperties>
</file>