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53" w:rsidRPr="00B97BC5" w:rsidRDefault="00C75153" w:rsidP="00C75153">
      <w:pPr>
        <w:pStyle w:val="Default"/>
        <w:rPr>
          <w:rFonts w:asciiTheme="minorHAnsi" w:hAnsiTheme="minorHAnsi"/>
        </w:rPr>
      </w:pPr>
    </w:p>
    <w:p w:rsidR="00C75153" w:rsidRPr="00B97BC5" w:rsidRDefault="00C75153" w:rsidP="00C75153">
      <w:pPr>
        <w:pStyle w:val="Default"/>
        <w:numPr>
          <w:ilvl w:val="0"/>
          <w:numId w:val="1"/>
        </w:numPr>
        <w:spacing w:after="142"/>
        <w:rPr>
          <w:rFonts w:asciiTheme="minorHAnsi" w:hAnsiTheme="minorHAnsi"/>
        </w:rPr>
      </w:pPr>
      <w:r w:rsidRPr="00B97BC5">
        <w:rPr>
          <w:rFonts w:asciiTheme="minorHAnsi" w:hAnsiTheme="minorHAnsi"/>
        </w:rPr>
        <w:t xml:space="preserve">Import the Super store excel data into MySQL and store the data across three tables orders, people and returns </w:t>
      </w:r>
    </w:p>
    <w:p w:rsidR="00C75153" w:rsidRPr="00B97BC5" w:rsidRDefault="00C75153" w:rsidP="00C7515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="Calibri"/>
          <w:b/>
          <w:color w:val="5B9BD5" w:themeColor="accent1"/>
        </w:rPr>
      </w:pPr>
      <w:r w:rsidRPr="00B97BC5">
        <w:rPr>
          <w:rFonts w:asciiTheme="minorHAnsi" w:eastAsiaTheme="minorHAnsi" w:hAnsiTheme="minorHAnsi" w:cs="Calibri"/>
          <w:b/>
          <w:color w:val="5B9BD5" w:themeColor="accent1"/>
        </w:rPr>
        <w:t>Process</w:t>
      </w:r>
    </w:p>
    <w:p w:rsidR="00C75153" w:rsidRPr="00B97BC5" w:rsidRDefault="00C75153" w:rsidP="00C751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Calibri"/>
          <w:color w:val="000000"/>
        </w:rPr>
      </w:pPr>
      <w:r w:rsidRPr="00B97BC5">
        <w:rPr>
          <w:rFonts w:asciiTheme="minorHAnsi" w:eastAsiaTheme="minorHAnsi" w:hAnsiTheme="minorHAnsi" w:cs="Calibri"/>
          <w:color w:val="000000"/>
        </w:rPr>
        <w:t>Start Excel, select the </w:t>
      </w:r>
      <w:r w:rsidRPr="00B97BC5">
        <w:rPr>
          <w:rFonts w:asciiTheme="minorHAnsi" w:eastAsiaTheme="minorHAnsi" w:hAnsiTheme="minorHAnsi" w:cs="Calibri"/>
          <w:color w:val="000000"/>
        </w:rPr>
        <w:t>Data</w:t>
      </w:r>
      <w:r w:rsidRPr="00B97BC5">
        <w:rPr>
          <w:rFonts w:asciiTheme="minorHAnsi" w:eastAsiaTheme="minorHAnsi" w:hAnsiTheme="minorHAnsi" w:cs="Calibri"/>
          <w:color w:val="000000"/>
        </w:rPr>
        <w:t> menu tab, and then click </w:t>
      </w:r>
      <w:r w:rsidRPr="00B97BC5">
        <w:rPr>
          <w:rFonts w:asciiTheme="minorHAnsi" w:eastAsiaTheme="minorHAnsi" w:hAnsiTheme="minorHAnsi" w:cs="Calibri"/>
          <w:color w:val="000000"/>
        </w:rPr>
        <w:t>MySQL for Excel</w:t>
      </w:r>
      <w:r w:rsidRPr="00B97BC5">
        <w:rPr>
          <w:rFonts w:asciiTheme="minorHAnsi" w:eastAsiaTheme="minorHAnsi" w:hAnsiTheme="minorHAnsi" w:cs="Calibri"/>
          <w:color w:val="000000"/>
        </w:rPr>
        <w:t> to open the MySQL for Excel task pane.</w:t>
      </w:r>
    </w:p>
    <w:p w:rsidR="00C75153" w:rsidRPr="00B97BC5" w:rsidRDefault="00C75153" w:rsidP="00C751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Calibri"/>
          <w:color w:val="000000"/>
        </w:rPr>
      </w:pPr>
      <w:r w:rsidRPr="00B97BC5">
        <w:rPr>
          <w:rFonts w:asciiTheme="minorHAnsi" w:eastAsiaTheme="minorHAnsi" w:hAnsiTheme="minorHAnsi" w:cs="Calibri"/>
          <w:color w:val="000000"/>
        </w:rPr>
        <w:t>From the </w:t>
      </w:r>
      <w:r w:rsidRPr="00B97BC5">
        <w:rPr>
          <w:rFonts w:asciiTheme="minorHAnsi" w:eastAsiaTheme="minorHAnsi" w:hAnsiTheme="minorHAnsi" w:cs="Calibri"/>
          <w:color w:val="000000"/>
        </w:rPr>
        <w:t>Open a MySQL Connection</w:t>
      </w:r>
      <w:r w:rsidRPr="00B97BC5">
        <w:rPr>
          <w:rFonts w:asciiTheme="minorHAnsi" w:eastAsiaTheme="minorHAnsi" w:hAnsiTheme="minorHAnsi" w:cs="Calibri"/>
          <w:color w:val="000000"/>
        </w:rPr>
        <w:t> area in the task pane, double-click an existing local or remote connection to display the available database schemas.</w:t>
      </w:r>
    </w:p>
    <w:p w:rsidR="00C75153" w:rsidRPr="00B97BC5" w:rsidRDefault="00C75153" w:rsidP="00C751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Calibri"/>
          <w:color w:val="000000"/>
        </w:rPr>
      </w:pPr>
      <w:r w:rsidRPr="00B97BC5">
        <w:rPr>
          <w:rFonts w:asciiTheme="minorHAnsi" w:eastAsiaTheme="minorHAnsi" w:hAnsiTheme="minorHAnsi" w:cs="Calibri"/>
          <w:color w:val="000000"/>
        </w:rPr>
        <w:t>Select a schema from the list and click </w:t>
      </w:r>
      <w:r w:rsidRPr="00B97BC5">
        <w:rPr>
          <w:rFonts w:asciiTheme="minorHAnsi" w:eastAsiaTheme="minorHAnsi" w:hAnsiTheme="minorHAnsi" w:cs="Calibri"/>
          <w:color w:val="000000"/>
        </w:rPr>
        <w:t>Next</w:t>
      </w:r>
      <w:r w:rsidRPr="00B97BC5">
        <w:rPr>
          <w:rFonts w:asciiTheme="minorHAnsi" w:eastAsiaTheme="minorHAnsi" w:hAnsiTheme="minorHAnsi" w:cs="Calibri"/>
          <w:color w:val="000000"/>
        </w:rPr>
        <w:t> to display all database objects in the schema (tables, views, and procedures).</w:t>
      </w:r>
    </w:p>
    <w:p w:rsidR="00C75153" w:rsidRPr="00B97BC5" w:rsidRDefault="00C75153" w:rsidP="00C751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Calibri"/>
          <w:color w:val="000000"/>
        </w:rPr>
      </w:pPr>
      <w:r w:rsidRPr="00B97BC5">
        <w:rPr>
          <w:rFonts w:asciiTheme="minorHAnsi" w:eastAsiaTheme="minorHAnsi" w:hAnsiTheme="minorHAnsi" w:cs="Calibri"/>
          <w:color w:val="000000"/>
        </w:rPr>
        <w:t>Select the cells in the Excel worksheet to export and then click </w:t>
      </w:r>
      <w:r w:rsidRPr="00B97BC5">
        <w:rPr>
          <w:rFonts w:asciiTheme="minorHAnsi" w:eastAsiaTheme="minorHAnsi" w:hAnsiTheme="minorHAnsi" w:cs="Calibri"/>
          <w:color w:val="000000"/>
        </w:rPr>
        <w:t>Export Excel Data to New Table</w:t>
      </w:r>
      <w:r w:rsidRPr="00B97BC5">
        <w:rPr>
          <w:rFonts w:asciiTheme="minorHAnsi" w:eastAsiaTheme="minorHAnsi" w:hAnsiTheme="minorHAnsi" w:cs="Calibri"/>
          <w:color w:val="000000"/>
        </w:rPr>
        <w:t>. A preview window displays the selected data and provides </w:t>
      </w:r>
      <w:r w:rsidRPr="00B97BC5">
        <w:rPr>
          <w:rFonts w:asciiTheme="minorHAnsi" w:eastAsiaTheme="minorHAnsi" w:hAnsiTheme="minorHAnsi" w:cs="Calibri"/>
          <w:color w:val="000000"/>
        </w:rPr>
        <w:t>Column Options</w:t>
      </w:r>
      <w:r w:rsidRPr="00B97BC5">
        <w:rPr>
          <w:rFonts w:asciiTheme="minorHAnsi" w:eastAsiaTheme="minorHAnsi" w:hAnsiTheme="minorHAnsi" w:cs="Calibri"/>
          <w:color w:val="000000"/>
        </w:rPr>
        <w:t> and </w:t>
      </w:r>
      <w:r w:rsidRPr="00B97BC5">
        <w:rPr>
          <w:rFonts w:asciiTheme="minorHAnsi" w:eastAsiaTheme="minorHAnsi" w:hAnsiTheme="minorHAnsi" w:cs="Calibri"/>
          <w:color w:val="000000"/>
        </w:rPr>
        <w:t>Advanced Options</w:t>
      </w:r>
      <w:r w:rsidRPr="00B97BC5">
        <w:rPr>
          <w:rFonts w:asciiTheme="minorHAnsi" w:eastAsiaTheme="minorHAnsi" w:hAnsiTheme="minorHAnsi" w:cs="Calibri"/>
          <w:color w:val="000000"/>
        </w:rPr>
        <w:t> to be used during the export operation.</w:t>
      </w:r>
    </w:p>
    <w:p w:rsidR="00C75153" w:rsidRPr="00B97BC5" w:rsidRDefault="00C75153" w:rsidP="00C75153">
      <w:pPr>
        <w:pStyle w:val="NormalWeb"/>
        <w:numPr>
          <w:ilvl w:val="0"/>
          <w:numId w:val="3"/>
        </w:numPr>
        <w:spacing w:before="0" w:beforeAutospacing="0" w:after="225" w:afterAutospacing="0"/>
        <w:textAlignment w:val="baseline"/>
        <w:rPr>
          <w:rFonts w:asciiTheme="minorHAnsi" w:eastAsiaTheme="minorHAnsi" w:hAnsiTheme="minorHAnsi" w:cs="Calibri"/>
          <w:color w:val="000000"/>
        </w:rPr>
      </w:pPr>
      <w:r w:rsidRPr="00B97BC5">
        <w:rPr>
          <w:rFonts w:asciiTheme="minorHAnsi" w:eastAsiaTheme="minorHAnsi" w:hAnsiTheme="minorHAnsi" w:cs="Calibri"/>
          <w:color w:val="000000"/>
        </w:rPr>
        <w:t>In the Export Data to MySQL dialog, do the following:</w:t>
      </w:r>
    </w:p>
    <w:p w:rsidR="00C75153" w:rsidRPr="00B97BC5" w:rsidRDefault="00C75153" w:rsidP="00C75153">
      <w:pPr>
        <w:pStyle w:val="NormalWeb"/>
        <w:numPr>
          <w:ilvl w:val="1"/>
          <w:numId w:val="3"/>
        </w:numPr>
        <w:spacing w:before="0" w:beforeAutospacing="0" w:after="225" w:afterAutospacing="0"/>
        <w:textAlignment w:val="baseline"/>
        <w:rPr>
          <w:rFonts w:asciiTheme="minorHAnsi" w:eastAsiaTheme="minorHAnsi" w:hAnsiTheme="minorHAnsi" w:cs="Calibri"/>
          <w:color w:val="000000"/>
        </w:rPr>
      </w:pPr>
      <w:r w:rsidRPr="00B97BC5">
        <w:rPr>
          <w:rFonts w:asciiTheme="minorHAnsi" w:eastAsiaTheme="minorHAnsi" w:hAnsiTheme="minorHAnsi" w:cs="Calibri"/>
          <w:color w:val="000000"/>
        </w:rPr>
        <w:t>Specify whether the first row in the preview should be used as the column name. This option is selected by default.</w:t>
      </w:r>
    </w:p>
    <w:p w:rsidR="00C75153" w:rsidRPr="00B97BC5" w:rsidRDefault="00C75153" w:rsidP="00C7515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Calibri"/>
          <w:color w:val="000000"/>
        </w:rPr>
      </w:pPr>
      <w:r w:rsidRPr="00B97BC5">
        <w:rPr>
          <w:rFonts w:asciiTheme="minorHAnsi" w:eastAsiaTheme="minorHAnsi" w:hAnsiTheme="minorHAnsi" w:cs="Calibri"/>
          <w:color w:val="000000"/>
        </w:rPr>
        <w:t>The </w:t>
      </w:r>
      <w:r w:rsidRPr="00B97BC5">
        <w:rPr>
          <w:rFonts w:asciiTheme="minorHAnsi" w:eastAsiaTheme="minorHAnsi" w:hAnsiTheme="minorHAnsi" w:cs="Calibri"/>
          <w:color w:val="000000"/>
        </w:rPr>
        <w:t>First Row Contains Column Names</w:t>
      </w:r>
      <w:r w:rsidRPr="00B97BC5">
        <w:rPr>
          <w:rFonts w:asciiTheme="minorHAnsi" w:eastAsiaTheme="minorHAnsi" w:hAnsiTheme="minorHAnsi" w:cs="Calibri"/>
          <w:color w:val="000000"/>
        </w:rPr>
        <w:t> check box controls the data type for columns either by defaulting the type to a suitable one for rows 2-</w:t>
      </w:r>
      <w:r w:rsidRPr="00B97BC5">
        <w:rPr>
          <w:rFonts w:asciiTheme="minorHAnsi" w:eastAsiaTheme="minorHAnsi" w:hAnsiTheme="minorHAnsi" w:cs="Calibri"/>
          <w:i/>
          <w:iCs/>
        </w:rPr>
        <w:t>n</w:t>
      </w:r>
      <w:r w:rsidRPr="00B97BC5">
        <w:rPr>
          <w:rFonts w:asciiTheme="minorHAnsi" w:eastAsiaTheme="minorHAnsi" w:hAnsiTheme="minorHAnsi" w:cs="Calibri"/>
          <w:color w:val="000000"/>
        </w:rPr>
        <w:t> (if checked) or to one suitable for rows 1-</w:t>
      </w:r>
      <w:r w:rsidRPr="00B97BC5">
        <w:rPr>
          <w:rFonts w:asciiTheme="minorHAnsi" w:eastAsiaTheme="minorHAnsi" w:hAnsiTheme="minorHAnsi" w:cs="Calibri"/>
          <w:i/>
          <w:iCs/>
        </w:rPr>
        <w:t>n</w:t>
      </w:r>
      <w:r w:rsidRPr="00B97BC5">
        <w:rPr>
          <w:rFonts w:asciiTheme="minorHAnsi" w:eastAsiaTheme="minorHAnsi" w:hAnsiTheme="minorHAnsi" w:cs="Calibri"/>
          <w:color w:val="000000"/>
        </w:rPr>
        <w:t> (if unchecked).</w:t>
      </w:r>
    </w:p>
    <w:p w:rsidR="00C75153" w:rsidRPr="00B97BC5" w:rsidRDefault="00C75153" w:rsidP="00C75153">
      <w:pPr>
        <w:pStyle w:val="NormalWeb"/>
        <w:numPr>
          <w:ilvl w:val="1"/>
          <w:numId w:val="3"/>
        </w:numPr>
        <w:spacing w:before="0" w:beforeAutospacing="0" w:after="225" w:afterAutospacing="0"/>
        <w:textAlignment w:val="baseline"/>
        <w:rPr>
          <w:rFonts w:asciiTheme="minorHAnsi" w:eastAsiaTheme="minorHAnsi" w:hAnsiTheme="minorHAnsi" w:cs="Calibri"/>
          <w:color w:val="000000"/>
        </w:rPr>
      </w:pPr>
      <w:r w:rsidRPr="00B97BC5">
        <w:rPr>
          <w:rFonts w:asciiTheme="minorHAnsi" w:eastAsiaTheme="minorHAnsi" w:hAnsiTheme="minorHAnsi" w:cs="Calibri"/>
          <w:color w:val="000000"/>
        </w:rPr>
        <w:t>Type a unique table name and select the collation to use for the new table.</w:t>
      </w:r>
    </w:p>
    <w:p w:rsidR="00C75153" w:rsidRPr="00B97BC5" w:rsidRDefault="00C75153" w:rsidP="00C75153">
      <w:pPr>
        <w:pStyle w:val="NormalWeb"/>
        <w:numPr>
          <w:ilvl w:val="1"/>
          <w:numId w:val="3"/>
        </w:numPr>
        <w:spacing w:before="0" w:beforeAutospacing="0" w:after="225" w:afterAutospacing="0"/>
        <w:textAlignment w:val="baseline"/>
        <w:rPr>
          <w:rFonts w:asciiTheme="minorHAnsi" w:eastAsiaTheme="minorHAnsi" w:hAnsiTheme="minorHAnsi" w:cs="Calibri"/>
          <w:color w:val="000000"/>
        </w:rPr>
      </w:pPr>
      <w:r w:rsidRPr="00B97BC5">
        <w:rPr>
          <w:rFonts w:asciiTheme="minorHAnsi" w:eastAsiaTheme="minorHAnsi" w:hAnsiTheme="minorHAnsi" w:cs="Calibri"/>
          <w:color w:val="000000"/>
        </w:rPr>
        <w:t>Choose or create a primary key column for the new table.</w:t>
      </w:r>
    </w:p>
    <w:p w:rsidR="00C75153" w:rsidRPr="00B97BC5" w:rsidRDefault="00C75153" w:rsidP="00C75153">
      <w:pPr>
        <w:pStyle w:val="NormalWeb"/>
        <w:numPr>
          <w:ilvl w:val="1"/>
          <w:numId w:val="3"/>
        </w:numPr>
        <w:spacing w:before="0" w:beforeAutospacing="0" w:after="225" w:afterAutospacing="0"/>
        <w:textAlignment w:val="baseline"/>
        <w:rPr>
          <w:rFonts w:asciiTheme="minorHAnsi" w:eastAsiaTheme="minorHAnsi" w:hAnsiTheme="minorHAnsi" w:cs="Calibri"/>
          <w:color w:val="000000"/>
        </w:rPr>
      </w:pPr>
      <w:r w:rsidRPr="00B97BC5">
        <w:rPr>
          <w:rFonts w:asciiTheme="minorHAnsi" w:eastAsiaTheme="minorHAnsi" w:hAnsiTheme="minorHAnsi" w:cs="Calibri"/>
          <w:color w:val="000000"/>
        </w:rPr>
        <w:t>Select each column and apply the appropriate options and option values.</w:t>
      </w:r>
    </w:p>
    <w:p w:rsidR="00C75153" w:rsidRPr="00B97BC5" w:rsidRDefault="00C75153" w:rsidP="00C7515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="Calibri"/>
          <w:color w:val="000000"/>
        </w:rPr>
      </w:pPr>
      <w:r w:rsidRPr="00B97BC5">
        <w:rPr>
          <w:rFonts w:asciiTheme="minorHAnsi" w:eastAsiaTheme="minorHAnsi" w:hAnsiTheme="minorHAnsi" w:cs="Calibri"/>
          <w:color w:val="000000"/>
        </w:rPr>
        <w:t>Click </w:t>
      </w:r>
      <w:r w:rsidRPr="00B97BC5">
        <w:rPr>
          <w:rFonts w:asciiTheme="minorHAnsi" w:eastAsiaTheme="minorHAnsi" w:hAnsiTheme="minorHAnsi" w:cs="Calibri"/>
          <w:color w:val="000000"/>
        </w:rPr>
        <w:t>Export Data</w:t>
      </w:r>
      <w:r w:rsidRPr="00B97BC5">
        <w:rPr>
          <w:rFonts w:asciiTheme="minorHAnsi" w:eastAsiaTheme="minorHAnsi" w:hAnsiTheme="minorHAnsi" w:cs="Calibri"/>
          <w:color w:val="000000"/>
        </w:rPr>
        <w:t> to create the new table with data.</w:t>
      </w:r>
    </w:p>
    <w:p w:rsidR="00C75153" w:rsidRPr="00B97BC5" w:rsidRDefault="00C75153" w:rsidP="00C75153">
      <w:pPr>
        <w:pStyle w:val="Default"/>
        <w:spacing w:after="142"/>
        <w:ind w:left="720"/>
        <w:rPr>
          <w:rFonts w:asciiTheme="minorHAnsi" w:hAnsiTheme="minorHAnsi"/>
        </w:rPr>
      </w:pPr>
    </w:p>
    <w:p w:rsidR="00C75153" w:rsidRPr="00B97BC5" w:rsidRDefault="00C75153" w:rsidP="00C75153">
      <w:pPr>
        <w:pStyle w:val="Default"/>
        <w:numPr>
          <w:ilvl w:val="0"/>
          <w:numId w:val="1"/>
        </w:numPr>
        <w:spacing w:after="142"/>
        <w:rPr>
          <w:rFonts w:asciiTheme="minorHAnsi" w:hAnsiTheme="minorHAnsi"/>
        </w:rPr>
      </w:pPr>
      <w:r w:rsidRPr="00B97BC5">
        <w:rPr>
          <w:rFonts w:asciiTheme="minorHAnsi" w:hAnsiTheme="minorHAnsi"/>
        </w:rPr>
        <w:t xml:space="preserve">Connect Tableau Desktop to MySQL database </w:t>
      </w:r>
    </w:p>
    <w:p w:rsidR="00C75153" w:rsidRPr="00B97BC5" w:rsidRDefault="00C75153" w:rsidP="00C75153">
      <w:pPr>
        <w:pStyle w:val="Default"/>
        <w:numPr>
          <w:ilvl w:val="0"/>
          <w:numId w:val="4"/>
        </w:numPr>
        <w:spacing w:after="142"/>
        <w:rPr>
          <w:rFonts w:asciiTheme="minorHAnsi" w:hAnsiTheme="minorHAnsi"/>
        </w:rPr>
      </w:pPr>
      <w:r w:rsidRPr="00B97BC5">
        <w:rPr>
          <w:rFonts w:asciiTheme="minorHAnsi" w:hAnsiTheme="minorHAnsi"/>
        </w:rPr>
        <w:t>Start Tableau and under </w:t>
      </w:r>
      <w:r w:rsidRPr="00B97BC5">
        <w:rPr>
          <w:rFonts w:asciiTheme="minorHAnsi" w:hAnsiTheme="minorHAnsi"/>
        </w:rPr>
        <w:t>Connect</w:t>
      </w:r>
      <w:r w:rsidRPr="00B97BC5">
        <w:rPr>
          <w:rFonts w:asciiTheme="minorHAnsi" w:hAnsiTheme="minorHAnsi"/>
        </w:rPr>
        <w:t>, select </w:t>
      </w:r>
      <w:r w:rsidRPr="00B97BC5">
        <w:rPr>
          <w:rFonts w:asciiTheme="minorHAnsi" w:hAnsiTheme="minorHAnsi"/>
        </w:rPr>
        <w:t>MySQL</w:t>
      </w:r>
      <w:r w:rsidRPr="00B97BC5">
        <w:rPr>
          <w:rFonts w:asciiTheme="minorHAnsi" w:hAnsiTheme="minorHAnsi"/>
        </w:rPr>
        <w:t>. For a complete list of data connections</w:t>
      </w:r>
    </w:p>
    <w:p w:rsidR="00C75153" w:rsidRPr="00B97BC5" w:rsidRDefault="00C75153" w:rsidP="00C75153">
      <w:pPr>
        <w:pStyle w:val="Default"/>
        <w:numPr>
          <w:ilvl w:val="0"/>
          <w:numId w:val="1"/>
        </w:numPr>
        <w:spacing w:after="142"/>
        <w:rPr>
          <w:rFonts w:asciiTheme="minorHAnsi" w:hAnsiTheme="minorHAnsi"/>
        </w:rPr>
      </w:pPr>
      <w:r w:rsidRPr="00B97BC5">
        <w:rPr>
          <w:rFonts w:asciiTheme="minorHAnsi" w:hAnsiTheme="minorHAnsi"/>
        </w:rPr>
        <w:t xml:space="preserve">Import the joined data set of the aforesaid three tables through custom SQL </w:t>
      </w:r>
    </w:p>
    <w:p w:rsidR="00C75153" w:rsidRPr="00B97BC5" w:rsidRDefault="00C75153" w:rsidP="00C75153">
      <w:pPr>
        <w:pStyle w:val="NormalWeb"/>
        <w:numPr>
          <w:ilvl w:val="0"/>
          <w:numId w:val="7"/>
        </w:numPr>
        <w:spacing w:before="135" w:beforeAutospacing="0" w:after="0" w:afterAutospacing="0"/>
        <w:rPr>
          <w:rFonts w:asciiTheme="minorHAnsi" w:eastAsiaTheme="minorHAnsi" w:hAnsiTheme="minorHAnsi" w:cs="Calibri"/>
          <w:color w:val="000000"/>
        </w:rPr>
      </w:pPr>
      <w:r w:rsidRPr="00B97BC5">
        <w:rPr>
          <w:rFonts w:asciiTheme="minorHAnsi" w:eastAsiaTheme="minorHAnsi" w:hAnsiTheme="minorHAnsi" w:cs="Calibri"/>
          <w:color w:val="000000"/>
        </w:rPr>
        <w:t>From the </w:t>
      </w:r>
      <w:r w:rsidRPr="00B97BC5">
        <w:rPr>
          <w:rFonts w:asciiTheme="minorHAnsi" w:eastAsiaTheme="minorHAnsi" w:hAnsiTheme="minorHAnsi" w:cs="Calibri"/>
          <w:color w:val="000000"/>
        </w:rPr>
        <w:t>Database </w:t>
      </w:r>
      <w:r w:rsidRPr="00B97BC5">
        <w:rPr>
          <w:rFonts w:asciiTheme="minorHAnsi" w:eastAsiaTheme="minorHAnsi" w:hAnsiTheme="minorHAnsi" w:cs="Calibri"/>
          <w:color w:val="000000"/>
        </w:rPr>
        <w:t>drop-down list, select a database or use the text box to search for a database by name.</w:t>
      </w:r>
    </w:p>
    <w:p w:rsidR="00C75153" w:rsidRPr="00B97BC5" w:rsidRDefault="00C75153" w:rsidP="00C75153">
      <w:pPr>
        <w:pStyle w:val="NormalWeb"/>
        <w:numPr>
          <w:ilvl w:val="0"/>
          <w:numId w:val="7"/>
        </w:numPr>
        <w:spacing w:before="135" w:beforeAutospacing="0" w:after="0" w:afterAutospacing="0"/>
        <w:rPr>
          <w:rFonts w:asciiTheme="minorHAnsi" w:eastAsiaTheme="minorHAnsi" w:hAnsiTheme="minorHAnsi" w:cs="Calibri"/>
          <w:color w:val="000000"/>
        </w:rPr>
      </w:pPr>
      <w:r w:rsidRPr="00B97BC5">
        <w:rPr>
          <w:rFonts w:asciiTheme="minorHAnsi" w:eastAsiaTheme="minorHAnsi" w:hAnsiTheme="minorHAnsi" w:cs="Calibri"/>
          <w:color w:val="000000"/>
        </w:rPr>
        <w:t>Under </w:t>
      </w:r>
      <w:r w:rsidRPr="00B97BC5">
        <w:rPr>
          <w:rFonts w:asciiTheme="minorHAnsi" w:eastAsiaTheme="minorHAnsi" w:hAnsiTheme="minorHAnsi" w:cs="Calibri"/>
          <w:color w:val="000000"/>
        </w:rPr>
        <w:t>Table</w:t>
      </w:r>
      <w:r w:rsidRPr="00B97BC5">
        <w:rPr>
          <w:rFonts w:asciiTheme="minorHAnsi" w:eastAsiaTheme="minorHAnsi" w:hAnsiTheme="minorHAnsi" w:cs="Calibri"/>
          <w:color w:val="000000"/>
        </w:rPr>
        <w:t>, select a table or use the text box to search for a table by name.</w:t>
      </w:r>
    </w:p>
    <w:p w:rsidR="00C75153" w:rsidRPr="00B97BC5" w:rsidRDefault="00C75153" w:rsidP="00C75153">
      <w:pPr>
        <w:pStyle w:val="Default"/>
        <w:spacing w:after="142"/>
        <w:ind w:left="720"/>
        <w:rPr>
          <w:rFonts w:asciiTheme="minorHAnsi" w:hAnsiTheme="minorHAnsi"/>
        </w:rPr>
      </w:pPr>
    </w:p>
    <w:p w:rsidR="00C75153" w:rsidRPr="00B97BC5" w:rsidRDefault="00C75153" w:rsidP="00C75153">
      <w:pPr>
        <w:pStyle w:val="Default"/>
        <w:numPr>
          <w:ilvl w:val="0"/>
          <w:numId w:val="1"/>
        </w:numPr>
        <w:spacing w:after="142"/>
        <w:rPr>
          <w:rFonts w:asciiTheme="minorHAnsi" w:hAnsiTheme="minorHAnsi"/>
        </w:rPr>
      </w:pPr>
      <w:r w:rsidRPr="00B97BC5">
        <w:rPr>
          <w:rFonts w:asciiTheme="minorHAnsi" w:hAnsiTheme="minorHAnsi"/>
        </w:rPr>
        <w:t xml:space="preserve">Rename the data connection as ‘my super store data’ </w:t>
      </w:r>
    </w:p>
    <w:p w:rsidR="00C75153" w:rsidRPr="00B97BC5" w:rsidRDefault="00C75153" w:rsidP="00C75153">
      <w:pPr>
        <w:pStyle w:val="Default"/>
        <w:spacing w:after="142"/>
        <w:ind w:left="720"/>
        <w:rPr>
          <w:rFonts w:asciiTheme="minorHAnsi" w:hAnsiTheme="minorHAnsi"/>
        </w:rPr>
      </w:pPr>
      <w:r w:rsidRPr="00B97BC5">
        <w:rPr>
          <w:rFonts w:asciiTheme="minorHAnsi" w:hAnsiTheme="minorHAnsi"/>
        </w:rPr>
        <w:t>The following steps were followed</w:t>
      </w:r>
    </w:p>
    <w:p w:rsidR="00C75153" w:rsidRPr="00C75153" w:rsidRDefault="00C75153" w:rsidP="00C75153">
      <w:pPr>
        <w:numPr>
          <w:ilvl w:val="0"/>
          <w:numId w:val="9"/>
        </w:numPr>
        <w:spacing w:after="0" w:line="240" w:lineRule="auto"/>
        <w:textAlignment w:val="baseline"/>
        <w:rPr>
          <w:rFonts w:cs="Calibri"/>
          <w:color w:val="000000"/>
          <w:sz w:val="24"/>
          <w:szCs w:val="24"/>
        </w:rPr>
      </w:pPr>
      <w:r w:rsidRPr="00C75153">
        <w:rPr>
          <w:rFonts w:cs="Calibri"/>
          <w:color w:val="000000"/>
          <w:sz w:val="24"/>
          <w:szCs w:val="24"/>
        </w:rPr>
        <w:t>Connect to the published data source from Tableau Desktop.</w:t>
      </w:r>
    </w:p>
    <w:p w:rsidR="00C75153" w:rsidRPr="00C75153" w:rsidRDefault="00C75153" w:rsidP="00C75153">
      <w:pPr>
        <w:numPr>
          <w:ilvl w:val="0"/>
          <w:numId w:val="9"/>
        </w:numPr>
        <w:spacing w:after="0" w:line="240" w:lineRule="auto"/>
        <w:textAlignment w:val="baseline"/>
        <w:rPr>
          <w:rFonts w:cs="Calibri"/>
          <w:color w:val="000000"/>
          <w:sz w:val="24"/>
          <w:szCs w:val="24"/>
        </w:rPr>
      </w:pPr>
      <w:r w:rsidRPr="00C75153">
        <w:rPr>
          <w:rFonts w:cs="Calibri"/>
          <w:color w:val="000000"/>
          <w:sz w:val="24"/>
          <w:szCs w:val="24"/>
        </w:rPr>
        <w:t>Create a local copy of the data source by selecting Data &gt; &lt;data source&gt; &gt; Create Local Copy.</w:t>
      </w:r>
    </w:p>
    <w:p w:rsidR="00C75153" w:rsidRPr="00C75153" w:rsidRDefault="00C75153" w:rsidP="00C75153">
      <w:pPr>
        <w:numPr>
          <w:ilvl w:val="0"/>
          <w:numId w:val="9"/>
        </w:numPr>
        <w:spacing w:after="0" w:line="240" w:lineRule="auto"/>
        <w:textAlignment w:val="baseline"/>
        <w:rPr>
          <w:rFonts w:cs="Calibri"/>
          <w:color w:val="000000"/>
          <w:sz w:val="24"/>
          <w:szCs w:val="24"/>
        </w:rPr>
      </w:pPr>
      <w:r w:rsidRPr="00C75153">
        <w:rPr>
          <w:rFonts w:cs="Calibri"/>
          <w:color w:val="000000"/>
          <w:sz w:val="24"/>
          <w:szCs w:val="24"/>
        </w:rPr>
        <w:t>Save the local copy of the data source.</w:t>
      </w:r>
    </w:p>
    <w:p w:rsidR="00C75153" w:rsidRPr="00C75153" w:rsidRDefault="00C75153" w:rsidP="00C75153">
      <w:pPr>
        <w:numPr>
          <w:ilvl w:val="0"/>
          <w:numId w:val="9"/>
        </w:numPr>
        <w:spacing w:after="0" w:line="240" w:lineRule="auto"/>
        <w:textAlignment w:val="baseline"/>
        <w:rPr>
          <w:rFonts w:cs="Calibri"/>
          <w:color w:val="000000"/>
          <w:sz w:val="24"/>
          <w:szCs w:val="24"/>
        </w:rPr>
      </w:pPr>
      <w:r w:rsidRPr="00C75153">
        <w:rPr>
          <w:rFonts w:cs="Calibri"/>
          <w:color w:val="000000"/>
          <w:sz w:val="24"/>
          <w:szCs w:val="24"/>
        </w:rPr>
        <w:t>Replace the published data source in the workbook with the newly created local data source by selecting Data &gt; Replace Data Source.</w:t>
      </w:r>
    </w:p>
    <w:p w:rsidR="00C75153" w:rsidRPr="00C75153" w:rsidRDefault="00C75153" w:rsidP="00C75153">
      <w:pPr>
        <w:numPr>
          <w:ilvl w:val="0"/>
          <w:numId w:val="9"/>
        </w:numPr>
        <w:spacing w:after="0" w:line="240" w:lineRule="auto"/>
        <w:textAlignment w:val="baseline"/>
        <w:rPr>
          <w:rFonts w:cs="Calibri"/>
          <w:color w:val="000000"/>
          <w:sz w:val="24"/>
          <w:szCs w:val="24"/>
        </w:rPr>
      </w:pPr>
      <w:r w:rsidRPr="00C75153">
        <w:rPr>
          <w:rFonts w:cs="Calibri"/>
          <w:color w:val="000000"/>
          <w:sz w:val="24"/>
          <w:szCs w:val="24"/>
        </w:rPr>
        <w:t>Right-click the published data source and then select Close to close the published data source.</w:t>
      </w:r>
    </w:p>
    <w:p w:rsidR="00C75153" w:rsidRPr="00C75153" w:rsidRDefault="00C75153" w:rsidP="00C75153">
      <w:pPr>
        <w:numPr>
          <w:ilvl w:val="0"/>
          <w:numId w:val="9"/>
        </w:numPr>
        <w:spacing w:after="0" w:line="240" w:lineRule="auto"/>
        <w:textAlignment w:val="baseline"/>
        <w:rPr>
          <w:rFonts w:cs="Calibri"/>
          <w:color w:val="000000"/>
          <w:sz w:val="24"/>
          <w:szCs w:val="24"/>
        </w:rPr>
      </w:pPr>
      <w:r w:rsidRPr="00C75153">
        <w:rPr>
          <w:rFonts w:cs="Calibri"/>
          <w:color w:val="000000"/>
          <w:sz w:val="24"/>
          <w:szCs w:val="24"/>
        </w:rPr>
        <w:t>Make the desired changes to the local copy of the data source.</w:t>
      </w:r>
    </w:p>
    <w:p w:rsidR="00C75153" w:rsidRPr="00C75153" w:rsidRDefault="00C75153" w:rsidP="00C75153">
      <w:pPr>
        <w:numPr>
          <w:ilvl w:val="0"/>
          <w:numId w:val="9"/>
        </w:numPr>
        <w:spacing w:after="0" w:line="240" w:lineRule="auto"/>
        <w:textAlignment w:val="baseline"/>
        <w:rPr>
          <w:rFonts w:cs="Calibri"/>
          <w:color w:val="000000"/>
          <w:sz w:val="24"/>
          <w:szCs w:val="24"/>
        </w:rPr>
      </w:pPr>
      <w:r w:rsidRPr="00C75153">
        <w:rPr>
          <w:rFonts w:cs="Calibri"/>
          <w:color w:val="000000"/>
          <w:sz w:val="24"/>
          <w:szCs w:val="24"/>
        </w:rPr>
        <w:lastRenderedPageBreak/>
        <w:t>Select Data &gt; &lt;data source &gt; Publish to Server to overwrite the original published data source on Tableau Server.</w:t>
      </w:r>
    </w:p>
    <w:p w:rsidR="00C75153" w:rsidRPr="00C75153" w:rsidRDefault="00C75153" w:rsidP="00C75153">
      <w:pPr>
        <w:numPr>
          <w:ilvl w:val="0"/>
          <w:numId w:val="9"/>
        </w:numPr>
        <w:spacing w:after="0" w:line="240" w:lineRule="auto"/>
        <w:textAlignment w:val="baseline"/>
        <w:rPr>
          <w:rFonts w:cs="Calibri"/>
          <w:color w:val="000000"/>
          <w:sz w:val="24"/>
          <w:szCs w:val="24"/>
        </w:rPr>
      </w:pPr>
      <w:r w:rsidRPr="00C75153">
        <w:rPr>
          <w:rFonts w:cs="Calibri"/>
          <w:color w:val="000000"/>
          <w:sz w:val="24"/>
          <w:szCs w:val="24"/>
        </w:rPr>
        <w:t>Select Data &gt; Connect to Data to connect to the newly published data source.</w:t>
      </w:r>
    </w:p>
    <w:p w:rsidR="00C75153" w:rsidRPr="00C75153" w:rsidRDefault="00C75153" w:rsidP="00C75153">
      <w:pPr>
        <w:numPr>
          <w:ilvl w:val="0"/>
          <w:numId w:val="9"/>
        </w:numPr>
        <w:spacing w:after="0" w:line="240" w:lineRule="auto"/>
        <w:textAlignment w:val="baseline"/>
        <w:rPr>
          <w:rFonts w:cs="Calibri"/>
          <w:color w:val="000000"/>
          <w:sz w:val="24"/>
          <w:szCs w:val="24"/>
        </w:rPr>
      </w:pPr>
      <w:r w:rsidRPr="00C75153">
        <w:rPr>
          <w:rFonts w:cs="Calibri"/>
          <w:color w:val="000000"/>
          <w:sz w:val="24"/>
          <w:szCs w:val="24"/>
        </w:rPr>
        <w:t>Select Data &gt; Replace Data Source to replace the local data source with the published data source.</w:t>
      </w:r>
    </w:p>
    <w:p w:rsidR="00C75153" w:rsidRPr="00C75153" w:rsidRDefault="00C75153" w:rsidP="00C75153">
      <w:pPr>
        <w:numPr>
          <w:ilvl w:val="0"/>
          <w:numId w:val="9"/>
        </w:numPr>
        <w:spacing w:after="0" w:line="240" w:lineRule="auto"/>
        <w:textAlignment w:val="baseline"/>
        <w:rPr>
          <w:rFonts w:cs="Calibri"/>
          <w:color w:val="000000"/>
          <w:sz w:val="24"/>
          <w:szCs w:val="24"/>
        </w:rPr>
      </w:pPr>
      <w:r w:rsidRPr="00C75153">
        <w:rPr>
          <w:rFonts w:cs="Calibri"/>
          <w:color w:val="000000"/>
          <w:sz w:val="24"/>
          <w:szCs w:val="24"/>
        </w:rPr>
        <w:t>Right-click the local data source and then select Close to close the local data source.</w:t>
      </w:r>
    </w:p>
    <w:p w:rsidR="00C75153" w:rsidRPr="00B97BC5" w:rsidRDefault="00C75153" w:rsidP="00C75153">
      <w:pPr>
        <w:pStyle w:val="Default"/>
        <w:spacing w:after="142"/>
        <w:ind w:left="720"/>
        <w:rPr>
          <w:rFonts w:asciiTheme="minorHAnsi" w:hAnsiTheme="minorHAnsi"/>
        </w:rPr>
      </w:pPr>
    </w:p>
    <w:p w:rsidR="00C75153" w:rsidRPr="00B97BC5" w:rsidRDefault="00C75153" w:rsidP="00C75153">
      <w:pPr>
        <w:pStyle w:val="Default"/>
        <w:numPr>
          <w:ilvl w:val="0"/>
          <w:numId w:val="1"/>
        </w:numPr>
        <w:spacing w:after="142"/>
        <w:rPr>
          <w:rFonts w:asciiTheme="minorHAnsi" w:hAnsiTheme="minorHAnsi"/>
        </w:rPr>
      </w:pPr>
      <w:r w:rsidRPr="00B97BC5">
        <w:rPr>
          <w:rFonts w:asciiTheme="minorHAnsi" w:hAnsiTheme="minorHAnsi"/>
        </w:rPr>
        <w:t xml:space="preserve">Create an extract out of the data connection </w:t>
      </w:r>
    </w:p>
    <w:p w:rsidR="00C75153" w:rsidRPr="00B97BC5" w:rsidRDefault="00C75153" w:rsidP="00C75153">
      <w:pPr>
        <w:pStyle w:val="Default"/>
        <w:numPr>
          <w:ilvl w:val="1"/>
          <w:numId w:val="14"/>
        </w:numPr>
        <w:spacing w:after="142"/>
        <w:rPr>
          <w:rFonts w:asciiTheme="minorHAnsi" w:hAnsiTheme="minorHAnsi"/>
        </w:rPr>
      </w:pPr>
      <w:r w:rsidRPr="00B97BC5">
        <w:rPr>
          <w:rFonts w:asciiTheme="minorHAnsi" w:hAnsiTheme="minorHAnsi" w:cs="Arial"/>
          <w:color w:val="333333"/>
        </w:rPr>
        <w:t>In the upper-right corner of the Data Source page, select </w:t>
      </w:r>
      <w:r w:rsidRPr="00B97BC5">
        <w:rPr>
          <w:rStyle w:val="uicontrol"/>
          <w:rFonts w:asciiTheme="minorHAnsi" w:hAnsiTheme="minorHAnsi" w:cs="Arial"/>
          <w:b/>
          <w:bCs/>
          <w:color w:val="333333"/>
        </w:rPr>
        <w:t>Extract</w:t>
      </w:r>
      <w:r w:rsidRPr="00B97BC5">
        <w:rPr>
          <w:rFonts w:asciiTheme="minorHAnsi" w:hAnsiTheme="minorHAnsi" w:cs="Arial"/>
          <w:color w:val="333333"/>
        </w:rPr>
        <w:t>, and then click </w:t>
      </w:r>
      <w:r w:rsidRPr="00B97BC5">
        <w:rPr>
          <w:rStyle w:val="uicontrol"/>
          <w:rFonts w:asciiTheme="minorHAnsi" w:hAnsiTheme="minorHAnsi" w:cs="Arial"/>
          <w:b/>
          <w:bCs/>
          <w:color w:val="333333"/>
        </w:rPr>
        <w:t>Edit</w:t>
      </w:r>
      <w:r w:rsidRPr="00B97BC5">
        <w:rPr>
          <w:rFonts w:asciiTheme="minorHAnsi" w:hAnsiTheme="minorHAnsi" w:cs="Arial"/>
          <w:color w:val="333333"/>
        </w:rPr>
        <w:t> to open the Extract Data dialog box.</w:t>
      </w:r>
    </w:p>
    <w:p w:rsidR="00C75153" w:rsidRPr="00B97BC5" w:rsidRDefault="00C75153" w:rsidP="00C75153">
      <w:pPr>
        <w:pStyle w:val="NormalWeb"/>
        <w:numPr>
          <w:ilvl w:val="0"/>
          <w:numId w:val="15"/>
        </w:numPr>
        <w:spacing w:before="135" w:beforeAutospacing="0" w:after="0" w:afterAutospacing="0"/>
        <w:rPr>
          <w:rFonts w:asciiTheme="minorHAnsi" w:hAnsiTheme="minorHAnsi" w:cs="Arial"/>
          <w:color w:val="333333"/>
        </w:rPr>
      </w:pPr>
      <w:r w:rsidRPr="00B97BC5">
        <w:rPr>
          <w:rFonts w:asciiTheme="minorHAnsi" w:hAnsiTheme="minorHAnsi" w:cs="Arial"/>
          <w:color w:val="333333"/>
        </w:rPr>
        <w:t>Click </w:t>
      </w:r>
      <w:r w:rsidRPr="00B97BC5">
        <w:rPr>
          <w:rStyle w:val="uicontrol"/>
          <w:rFonts w:asciiTheme="minorHAnsi" w:hAnsiTheme="minorHAnsi" w:cs="Arial"/>
          <w:b/>
          <w:bCs/>
          <w:color w:val="333333"/>
        </w:rPr>
        <w:t>Add</w:t>
      </w:r>
      <w:r w:rsidRPr="00B97BC5">
        <w:rPr>
          <w:rFonts w:asciiTheme="minorHAnsi" w:hAnsiTheme="minorHAnsi" w:cs="Arial"/>
          <w:color w:val="333333"/>
        </w:rPr>
        <w:t> to define one or more filters to limit how much data gets extracted based on fields and their values.</w:t>
      </w:r>
    </w:p>
    <w:p w:rsidR="00C75153" w:rsidRPr="00B97BC5" w:rsidRDefault="00C75153" w:rsidP="00C75153">
      <w:pPr>
        <w:pStyle w:val="NormalWeb"/>
        <w:numPr>
          <w:ilvl w:val="0"/>
          <w:numId w:val="15"/>
        </w:numPr>
        <w:spacing w:before="135" w:beforeAutospacing="0" w:after="0" w:afterAutospacing="0"/>
        <w:rPr>
          <w:rFonts w:asciiTheme="minorHAnsi" w:hAnsiTheme="minorHAnsi" w:cs="Arial"/>
          <w:color w:val="333333"/>
        </w:rPr>
      </w:pPr>
      <w:bookmarkStart w:id="0" w:name="_GoBack"/>
      <w:bookmarkEnd w:id="0"/>
      <w:r w:rsidRPr="00B97BC5">
        <w:rPr>
          <w:rFonts w:asciiTheme="minorHAnsi" w:hAnsiTheme="minorHAnsi" w:cs="Arial"/>
          <w:color w:val="333333"/>
        </w:rPr>
        <w:t>Select </w:t>
      </w:r>
      <w:r w:rsidRPr="00B97BC5">
        <w:rPr>
          <w:rStyle w:val="uicontrol"/>
          <w:rFonts w:asciiTheme="minorHAnsi" w:hAnsiTheme="minorHAnsi" w:cs="Arial"/>
          <w:b/>
          <w:bCs/>
          <w:color w:val="333333"/>
        </w:rPr>
        <w:t>Aggregate data for visible dimensions</w:t>
      </w:r>
      <w:r w:rsidRPr="00B97BC5">
        <w:rPr>
          <w:rFonts w:asciiTheme="minorHAnsi" w:hAnsiTheme="minorHAnsi" w:cs="Arial"/>
          <w:color w:val="333333"/>
        </w:rPr>
        <w:t> to aggregate the measures using their default aggregation. Aggregating the data consolidates rows, can minimize the size of the extract file, and increase performance.</w:t>
      </w:r>
    </w:p>
    <w:p w:rsidR="00C75153" w:rsidRPr="00B97BC5" w:rsidRDefault="00C75153" w:rsidP="00C75153">
      <w:pPr>
        <w:pStyle w:val="NormalWeb"/>
        <w:numPr>
          <w:ilvl w:val="0"/>
          <w:numId w:val="15"/>
        </w:numPr>
        <w:spacing w:before="135" w:beforeAutospacing="0" w:after="0" w:afterAutospacing="0"/>
        <w:rPr>
          <w:rFonts w:asciiTheme="minorHAnsi" w:hAnsiTheme="minorHAnsi" w:cs="Arial"/>
          <w:color w:val="333333"/>
        </w:rPr>
      </w:pPr>
      <w:r w:rsidRPr="00B97BC5">
        <w:rPr>
          <w:rFonts w:asciiTheme="minorHAnsi" w:hAnsiTheme="minorHAnsi" w:cs="Arial"/>
          <w:color w:val="333333"/>
        </w:rPr>
        <w:t>Select the number of rows you want to extract. You can extract </w:t>
      </w:r>
      <w:proofErr w:type="gramStart"/>
      <w:r w:rsidRPr="00B97BC5">
        <w:rPr>
          <w:rStyle w:val="uicontrol"/>
          <w:rFonts w:asciiTheme="minorHAnsi" w:hAnsiTheme="minorHAnsi" w:cs="Arial"/>
          <w:b/>
          <w:bCs/>
          <w:color w:val="333333"/>
        </w:rPr>
        <w:t>All</w:t>
      </w:r>
      <w:proofErr w:type="gramEnd"/>
      <w:r w:rsidRPr="00B97BC5">
        <w:rPr>
          <w:rStyle w:val="uicontrol"/>
          <w:rFonts w:asciiTheme="minorHAnsi" w:hAnsiTheme="minorHAnsi" w:cs="Arial"/>
          <w:b/>
          <w:bCs/>
          <w:color w:val="333333"/>
        </w:rPr>
        <w:t xml:space="preserve"> rows</w:t>
      </w:r>
      <w:r w:rsidRPr="00B97BC5">
        <w:rPr>
          <w:rFonts w:asciiTheme="minorHAnsi" w:hAnsiTheme="minorHAnsi" w:cs="Arial"/>
          <w:color w:val="333333"/>
        </w:rPr>
        <w:t> or the </w:t>
      </w:r>
      <w:proofErr w:type="spellStart"/>
      <w:r w:rsidRPr="00B97BC5">
        <w:rPr>
          <w:rStyle w:val="uicontrol"/>
          <w:rFonts w:asciiTheme="minorHAnsi" w:hAnsiTheme="minorHAnsi" w:cs="Arial"/>
          <w:b/>
          <w:bCs/>
          <w:color w:val="333333"/>
        </w:rPr>
        <w:t>Top</w:t>
      </w:r>
      <w:r w:rsidRPr="00B97BC5">
        <w:rPr>
          <w:rFonts w:asciiTheme="minorHAnsi" w:hAnsiTheme="minorHAnsi" w:cs="Arial"/>
          <w:i/>
          <w:iCs/>
          <w:color w:val="333333"/>
        </w:rPr>
        <w:t>N</w:t>
      </w:r>
      <w:proofErr w:type="spellEnd"/>
      <w:r w:rsidRPr="00B97BC5">
        <w:rPr>
          <w:rFonts w:asciiTheme="minorHAnsi" w:hAnsiTheme="minorHAnsi" w:cs="Arial"/>
          <w:color w:val="333333"/>
        </w:rPr>
        <w:t> rows. Tableau first applies any filters and aggregation and then extracts the number of rows from the filtered and aggregated results.</w:t>
      </w:r>
    </w:p>
    <w:p w:rsidR="00C75153" w:rsidRPr="00B97BC5" w:rsidRDefault="00C75153" w:rsidP="00C75153">
      <w:pPr>
        <w:pStyle w:val="NormalWeb"/>
        <w:numPr>
          <w:ilvl w:val="0"/>
          <w:numId w:val="15"/>
        </w:numPr>
        <w:spacing w:before="135" w:beforeAutospacing="0" w:after="0" w:afterAutospacing="0"/>
        <w:rPr>
          <w:rFonts w:asciiTheme="minorHAnsi" w:hAnsiTheme="minorHAnsi" w:cs="Arial"/>
          <w:color w:val="333333"/>
        </w:rPr>
      </w:pPr>
      <w:r w:rsidRPr="00B97BC5">
        <w:rPr>
          <w:rFonts w:asciiTheme="minorHAnsi" w:hAnsiTheme="minorHAnsi" w:cs="Arial"/>
          <w:color w:val="333333"/>
        </w:rPr>
        <w:t>When finished, click </w:t>
      </w:r>
      <w:r w:rsidRPr="00B97BC5">
        <w:rPr>
          <w:rStyle w:val="uicontrol"/>
          <w:rFonts w:asciiTheme="minorHAnsi" w:hAnsiTheme="minorHAnsi" w:cs="Arial"/>
          <w:b/>
          <w:bCs/>
          <w:color w:val="333333"/>
        </w:rPr>
        <w:t>OK</w:t>
      </w:r>
      <w:r w:rsidRPr="00B97BC5">
        <w:rPr>
          <w:rFonts w:asciiTheme="minorHAnsi" w:hAnsiTheme="minorHAnsi" w:cs="Arial"/>
          <w:color w:val="333333"/>
        </w:rPr>
        <w:t>.</w:t>
      </w:r>
    </w:p>
    <w:p w:rsidR="00C75153" w:rsidRPr="00B97BC5" w:rsidRDefault="00C75153" w:rsidP="00C75153">
      <w:pPr>
        <w:pStyle w:val="NormalWeb"/>
        <w:numPr>
          <w:ilvl w:val="0"/>
          <w:numId w:val="15"/>
        </w:numPr>
        <w:spacing w:before="135" w:beforeAutospacing="0" w:after="0" w:afterAutospacing="0"/>
        <w:rPr>
          <w:rFonts w:asciiTheme="minorHAnsi" w:hAnsiTheme="minorHAnsi" w:cs="Arial"/>
          <w:color w:val="333333"/>
        </w:rPr>
      </w:pPr>
      <w:r w:rsidRPr="00B97BC5">
        <w:rPr>
          <w:rFonts w:asciiTheme="minorHAnsi" w:hAnsiTheme="minorHAnsi" w:cs="Arial"/>
          <w:color w:val="333333"/>
        </w:rPr>
        <w:t xml:space="preserve">Click the sheet tab. </w:t>
      </w:r>
      <w:proofErr w:type="gramStart"/>
      <w:r w:rsidRPr="00B97BC5">
        <w:rPr>
          <w:rFonts w:asciiTheme="minorHAnsi" w:hAnsiTheme="minorHAnsi" w:cs="Arial"/>
          <w:color w:val="333333"/>
        </w:rPr>
        <w:t>Clicking</w:t>
      </w:r>
      <w:proofErr w:type="gramEnd"/>
      <w:r w:rsidRPr="00B97BC5">
        <w:rPr>
          <w:rFonts w:asciiTheme="minorHAnsi" w:hAnsiTheme="minorHAnsi" w:cs="Arial"/>
          <w:color w:val="333333"/>
        </w:rPr>
        <w:t xml:space="preserve"> the sheet tab causes the extract to be created.</w:t>
      </w:r>
    </w:p>
    <w:p w:rsidR="00C75153" w:rsidRPr="00B97BC5" w:rsidRDefault="00C75153" w:rsidP="00C75153">
      <w:pPr>
        <w:pStyle w:val="Default"/>
        <w:rPr>
          <w:rFonts w:asciiTheme="minorHAnsi" w:hAnsiTheme="minorHAnsi"/>
        </w:rPr>
      </w:pPr>
    </w:p>
    <w:p w:rsidR="00C75153" w:rsidRPr="00B97BC5" w:rsidRDefault="00C75153" w:rsidP="00C75153">
      <w:pPr>
        <w:pStyle w:val="Default"/>
        <w:rPr>
          <w:rFonts w:asciiTheme="minorHAnsi" w:hAnsiTheme="minorHAnsi"/>
        </w:rPr>
      </w:pPr>
      <w:r w:rsidRPr="00B97BC5">
        <w:rPr>
          <w:rFonts w:asciiTheme="minorHAnsi" w:hAnsiTheme="minorHAnsi"/>
        </w:rPr>
        <w:t xml:space="preserve">6. Save the workbook as Super store </w:t>
      </w:r>
      <w:proofErr w:type="spellStart"/>
      <w:r w:rsidRPr="00B97BC5">
        <w:rPr>
          <w:rFonts w:asciiTheme="minorHAnsi" w:hAnsiTheme="minorHAnsi"/>
        </w:rPr>
        <w:t>dashboard.twbx</w:t>
      </w:r>
      <w:proofErr w:type="spellEnd"/>
      <w:r w:rsidRPr="00B97BC5">
        <w:rPr>
          <w:rFonts w:asciiTheme="minorHAnsi" w:hAnsiTheme="minorHAnsi"/>
        </w:rPr>
        <w:t xml:space="preserve"> </w:t>
      </w:r>
    </w:p>
    <w:p w:rsidR="00C75153" w:rsidRPr="00B97BC5" w:rsidRDefault="00C75153" w:rsidP="00C75153">
      <w:pPr>
        <w:pStyle w:val="NormalWeb"/>
        <w:numPr>
          <w:ilvl w:val="0"/>
          <w:numId w:val="18"/>
        </w:numPr>
        <w:spacing w:before="135" w:beforeAutospacing="0" w:after="0" w:afterAutospacing="0"/>
        <w:rPr>
          <w:rFonts w:asciiTheme="minorHAnsi" w:hAnsiTheme="minorHAnsi" w:cs="Arial"/>
          <w:color w:val="333333"/>
        </w:rPr>
      </w:pPr>
      <w:r w:rsidRPr="00B97BC5">
        <w:rPr>
          <w:rFonts w:asciiTheme="minorHAnsi" w:hAnsiTheme="minorHAnsi" w:cs="Arial"/>
          <w:color w:val="333333"/>
        </w:rPr>
        <w:t>S</w:t>
      </w:r>
      <w:r w:rsidRPr="00B97BC5">
        <w:rPr>
          <w:rFonts w:asciiTheme="minorHAnsi" w:hAnsiTheme="minorHAnsi" w:cs="Arial"/>
          <w:color w:val="333333"/>
        </w:rPr>
        <w:t>elect </w:t>
      </w:r>
      <w:r w:rsidRPr="00B97BC5">
        <w:rPr>
          <w:rStyle w:val="uicontrol"/>
          <w:rFonts w:asciiTheme="minorHAnsi" w:hAnsiTheme="minorHAnsi" w:cs="Arial"/>
          <w:b/>
          <w:bCs/>
          <w:color w:val="333333"/>
        </w:rPr>
        <w:t>File &gt; Save As</w:t>
      </w:r>
      <w:r w:rsidRPr="00B97BC5">
        <w:rPr>
          <w:rFonts w:asciiTheme="minorHAnsi" w:hAnsiTheme="minorHAnsi" w:cs="Arial"/>
          <w:color w:val="333333"/>
        </w:rPr>
        <w:t>.</w:t>
      </w:r>
    </w:p>
    <w:p w:rsidR="00C75153" w:rsidRPr="00B97BC5" w:rsidRDefault="00C75153" w:rsidP="00C75153">
      <w:pPr>
        <w:pStyle w:val="NormalWeb"/>
        <w:numPr>
          <w:ilvl w:val="0"/>
          <w:numId w:val="19"/>
        </w:numPr>
        <w:spacing w:before="135" w:beforeAutospacing="0" w:after="0" w:afterAutospacing="0"/>
        <w:rPr>
          <w:rFonts w:asciiTheme="minorHAnsi" w:hAnsiTheme="minorHAnsi" w:cs="Arial"/>
          <w:color w:val="333333"/>
        </w:rPr>
      </w:pPr>
      <w:r w:rsidRPr="00B97BC5">
        <w:rPr>
          <w:rFonts w:asciiTheme="minorHAnsi" w:hAnsiTheme="minorHAnsi" w:cs="Arial"/>
          <w:color w:val="333333"/>
        </w:rPr>
        <w:t>Specify a file name for the packaged workbook in the Save As dialog box.</w:t>
      </w:r>
    </w:p>
    <w:p w:rsidR="00C75153" w:rsidRPr="00B97BC5" w:rsidRDefault="00C75153" w:rsidP="00C75153">
      <w:pPr>
        <w:pStyle w:val="NormalWeb"/>
        <w:numPr>
          <w:ilvl w:val="0"/>
          <w:numId w:val="20"/>
        </w:numPr>
        <w:spacing w:before="135" w:beforeAutospacing="0" w:after="0" w:afterAutospacing="0"/>
        <w:rPr>
          <w:rFonts w:asciiTheme="minorHAnsi" w:hAnsiTheme="minorHAnsi" w:cs="Arial"/>
          <w:color w:val="333333"/>
        </w:rPr>
      </w:pPr>
      <w:r w:rsidRPr="00B97BC5">
        <w:rPr>
          <w:rFonts w:asciiTheme="minorHAnsi" w:hAnsiTheme="minorHAnsi" w:cs="Arial"/>
          <w:color w:val="333333"/>
        </w:rPr>
        <w:t>Select </w:t>
      </w:r>
      <w:r w:rsidRPr="00B97BC5">
        <w:rPr>
          <w:rStyle w:val="uicontrol"/>
          <w:rFonts w:asciiTheme="minorHAnsi" w:hAnsiTheme="minorHAnsi" w:cs="Arial"/>
          <w:b/>
          <w:bCs/>
          <w:color w:val="333333"/>
        </w:rPr>
        <w:t>Tableau Packaged Workbooks</w:t>
      </w:r>
      <w:r w:rsidRPr="00B97BC5">
        <w:rPr>
          <w:rFonts w:asciiTheme="minorHAnsi" w:hAnsiTheme="minorHAnsi" w:cs="Arial"/>
          <w:color w:val="333333"/>
        </w:rPr>
        <w:t> on the </w:t>
      </w:r>
      <w:r w:rsidRPr="00B97BC5">
        <w:rPr>
          <w:rStyle w:val="uicontrol"/>
          <w:rFonts w:asciiTheme="minorHAnsi" w:hAnsiTheme="minorHAnsi" w:cs="Arial"/>
          <w:b/>
          <w:bCs/>
          <w:color w:val="333333"/>
        </w:rPr>
        <w:t>Save as type</w:t>
      </w:r>
      <w:r w:rsidRPr="00B97BC5">
        <w:rPr>
          <w:rFonts w:asciiTheme="minorHAnsi" w:hAnsiTheme="minorHAnsi" w:cs="Arial"/>
          <w:color w:val="333333"/>
        </w:rPr>
        <w:t> drop-down list.</w:t>
      </w:r>
    </w:p>
    <w:p w:rsidR="00C75153" w:rsidRPr="00B97BC5" w:rsidRDefault="00C75153" w:rsidP="00C75153">
      <w:pPr>
        <w:pStyle w:val="NormalWeb"/>
        <w:numPr>
          <w:ilvl w:val="0"/>
          <w:numId w:val="20"/>
        </w:numPr>
        <w:spacing w:before="135" w:beforeAutospacing="0" w:after="0" w:afterAutospacing="0"/>
        <w:rPr>
          <w:rFonts w:asciiTheme="minorHAnsi" w:hAnsiTheme="minorHAnsi" w:cs="Arial"/>
          <w:color w:val="333333"/>
        </w:rPr>
      </w:pPr>
      <w:r w:rsidRPr="00B97BC5">
        <w:rPr>
          <w:rFonts w:asciiTheme="minorHAnsi" w:hAnsiTheme="minorHAnsi" w:cs="Arial"/>
          <w:color w:val="333333"/>
        </w:rPr>
        <w:t xml:space="preserve">Give a name </w:t>
      </w:r>
      <w:proofErr w:type="spellStart"/>
      <w:r w:rsidR="00B97BC5" w:rsidRPr="00B97BC5">
        <w:rPr>
          <w:rFonts w:asciiTheme="minorHAnsi" w:hAnsiTheme="minorHAnsi" w:cs="Arial"/>
          <w:color w:val="333333"/>
        </w:rPr>
        <w:t>superstoredashboard.twbx</w:t>
      </w:r>
      <w:proofErr w:type="spellEnd"/>
    </w:p>
    <w:p w:rsidR="00BC2B8D" w:rsidRPr="00B97BC5" w:rsidRDefault="00BC2B8D">
      <w:pPr>
        <w:rPr>
          <w:sz w:val="24"/>
          <w:szCs w:val="24"/>
        </w:rPr>
      </w:pPr>
    </w:p>
    <w:sectPr w:rsidR="00BC2B8D" w:rsidRPr="00B97BC5" w:rsidSect="005456AA">
      <w:pgSz w:w="12240" w:h="16340"/>
      <w:pgMar w:top="1138" w:right="852" w:bottom="656" w:left="102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66BA6"/>
    <w:multiLevelType w:val="multilevel"/>
    <w:tmpl w:val="FAAC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86B27"/>
    <w:multiLevelType w:val="hybridMultilevel"/>
    <w:tmpl w:val="20C0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53613"/>
    <w:multiLevelType w:val="multilevel"/>
    <w:tmpl w:val="5924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42FF6"/>
    <w:multiLevelType w:val="multilevel"/>
    <w:tmpl w:val="692C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A4443"/>
    <w:multiLevelType w:val="hybridMultilevel"/>
    <w:tmpl w:val="12F8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A1844"/>
    <w:multiLevelType w:val="multilevel"/>
    <w:tmpl w:val="22CE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8636B"/>
    <w:multiLevelType w:val="multilevel"/>
    <w:tmpl w:val="9E0846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47A57"/>
    <w:multiLevelType w:val="multilevel"/>
    <w:tmpl w:val="5E7E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461C3D"/>
    <w:multiLevelType w:val="hybridMultilevel"/>
    <w:tmpl w:val="03B2F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302F9"/>
    <w:multiLevelType w:val="multilevel"/>
    <w:tmpl w:val="FAAC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505DC"/>
    <w:multiLevelType w:val="multilevel"/>
    <w:tmpl w:val="1128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6D219F"/>
    <w:multiLevelType w:val="multilevel"/>
    <w:tmpl w:val="37703D9A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60DE8"/>
    <w:multiLevelType w:val="multilevel"/>
    <w:tmpl w:val="3BB6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945F30"/>
    <w:multiLevelType w:val="multilevel"/>
    <w:tmpl w:val="FAAC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9331C"/>
    <w:multiLevelType w:val="hybridMultilevel"/>
    <w:tmpl w:val="D1E84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4"/>
  </w:num>
  <w:num w:numId="5">
    <w:abstractNumId w:val="6"/>
    <w:lvlOverride w:ilvl="0">
      <w:startOverride w:val="2"/>
    </w:lvlOverride>
  </w:num>
  <w:num w:numId="6">
    <w:abstractNumId w:val="6"/>
    <w:lvlOverride w:ilvl="0">
      <w:startOverride w:val="3"/>
    </w:lvlOverride>
  </w:num>
  <w:num w:numId="7">
    <w:abstractNumId w:val="4"/>
  </w:num>
  <w:num w:numId="8">
    <w:abstractNumId w:val="5"/>
  </w:num>
  <w:num w:numId="9">
    <w:abstractNumId w:val="0"/>
  </w:num>
  <w:num w:numId="10">
    <w:abstractNumId w:val="9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2"/>
    </w:lvlOverride>
  </w:num>
  <w:num w:numId="13">
    <w:abstractNumId w:val="13"/>
  </w:num>
  <w:num w:numId="14">
    <w:abstractNumId w:val="10"/>
  </w:num>
  <w:num w:numId="15">
    <w:abstractNumId w:val="11"/>
  </w:num>
  <w:num w:numId="16">
    <w:abstractNumId w:val="7"/>
    <w:lvlOverride w:ilvl="0">
      <w:startOverride w:val="3"/>
    </w:lvlOverride>
  </w:num>
  <w:num w:numId="17">
    <w:abstractNumId w:val="7"/>
    <w:lvlOverride w:ilvl="0">
      <w:startOverride w:val="4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2"/>
    </w:lvlOverride>
  </w:num>
  <w:num w:numId="20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53"/>
    <w:rsid w:val="00B97BC5"/>
    <w:rsid w:val="00BC2B8D"/>
    <w:rsid w:val="00C75153"/>
    <w:rsid w:val="00C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79310-A665-4128-B291-B3F94674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51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uimenu">
    <w:name w:val="guimenu"/>
    <w:basedOn w:val="DefaultParagraphFont"/>
    <w:rsid w:val="00C75153"/>
  </w:style>
  <w:style w:type="character" w:customStyle="1" w:styleId="guibutton">
    <w:name w:val="guibutton"/>
    <w:basedOn w:val="DefaultParagraphFont"/>
    <w:rsid w:val="00C75153"/>
  </w:style>
  <w:style w:type="character" w:customStyle="1" w:styleId="guilabel">
    <w:name w:val="guilabel"/>
    <w:basedOn w:val="DefaultParagraphFont"/>
    <w:rsid w:val="00C75153"/>
  </w:style>
  <w:style w:type="character" w:styleId="Emphasis">
    <w:name w:val="Emphasis"/>
    <w:basedOn w:val="DefaultParagraphFont"/>
    <w:uiPriority w:val="20"/>
    <w:qFormat/>
    <w:rsid w:val="00C75153"/>
    <w:rPr>
      <w:i/>
      <w:iCs/>
    </w:rPr>
  </w:style>
  <w:style w:type="character" w:customStyle="1" w:styleId="uicontrol">
    <w:name w:val="uicontrol"/>
    <w:basedOn w:val="DefaultParagraphFont"/>
    <w:rsid w:val="00C75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1</cp:revision>
  <dcterms:created xsi:type="dcterms:W3CDTF">2017-07-26T12:30:00Z</dcterms:created>
  <dcterms:modified xsi:type="dcterms:W3CDTF">2017-07-26T12:41:00Z</dcterms:modified>
</cp:coreProperties>
</file>