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09" w:rsidRDefault="00F07D64" w:rsidP="00F07D64">
      <w:proofErr w:type="gramStart"/>
      <w:r>
        <w:t>1.</w:t>
      </w:r>
      <w:r w:rsidR="00701409">
        <w:t>As</w:t>
      </w:r>
      <w:proofErr w:type="gramEnd"/>
      <w:r w:rsidR="00701409">
        <w:t xml:space="preserve"> voters exit the polls, you ask a representative random sample of 6 voters if they voted for proposition 100. If the true percentage of voters who vote for the proposition is 55.1%, what is the probability that, in your sample, exactly 2 voted for the proposition and 4 did not? </w:t>
      </w:r>
    </w:p>
    <w:p w:rsidR="00F07D64" w:rsidRDefault="00F07D64" w:rsidP="00F07D64">
      <w:pPr>
        <w:ind w:left="360"/>
      </w:pPr>
      <w:proofErr w:type="spellStart"/>
      <w:r>
        <w:t>Andwer</w:t>
      </w:r>
      <w:proofErr w:type="spellEnd"/>
      <w:r>
        <w:t>:</w:t>
      </w:r>
    </w:p>
    <w:p w:rsidR="00F07D64" w:rsidRDefault="00F07D64" w:rsidP="00F07D64">
      <w:pPr>
        <w:ind w:left="360"/>
      </w:pPr>
      <w:proofErr w:type="gramStart"/>
      <w:r>
        <w:t>P(</w:t>
      </w:r>
      <w:proofErr w:type="gramEnd"/>
      <w:r>
        <w:t>2 yes votes exactly)</w:t>
      </w:r>
      <m:oMath>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2</m:t>
                </m:r>
              </m:e>
            </m:eqArr>
          </m:e>
        </m:d>
      </m:oMath>
      <w:r>
        <w:t xml:space="preserve"> = (.551)2 (.449)4 </w:t>
      </w:r>
      <w:r w:rsidRPr="005C0613">
        <w:rPr>
          <w:highlight w:val="yellow"/>
        </w:rPr>
        <w:t>= 18.5%</w:t>
      </w:r>
      <w:bookmarkStart w:id="0" w:name="_GoBack"/>
      <w:bookmarkEnd w:id="0"/>
    </w:p>
    <w:p w:rsidR="00BC2B8D" w:rsidRDefault="00701409">
      <w:r>
        <w:t>2. 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tbl>
      <w:tblPr>
        <w:tblW w:w="6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1053"/>
      </w:tblGrid>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rPr>
                <w:rFonts w:ascii="Calibri" w:eastAsia="Times New Roman" w:hAnsi="Calibri" w:cs="Times New Roman"/>
                <w:color w:val="000000"/>
              </w:rPr>
            </w:pPr>
            <w:r w:rsidRPr="00606586">
              <w:rPr>
                <w:rFonts w:ascii="Calibri" w:eastAsia="Times New Roman" w:hAnsi="Calibri" w:cs="Times New Roman"/>
                <w:color w:val="000000"/>
              </w:rPr>
              <w:t>z score</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20</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9</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-0.45227</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highlight w:val="green"/>
              </w:rPr>
              <w:t>15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8</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64</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highlight w:val="green"/>
              </w:rPr>
              <w:t>-1.20605</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26</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9</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0.452267</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32</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-9</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81</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1.356801</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18</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-0.75378</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28</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0.753778</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-12</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144</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1.809068</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highlight w:val="green"/>
              </w:rPr>
              <w:t>14</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9</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81</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-1.3568</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26</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9</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0.452267</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22</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-0.15076</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17</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6</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36</w:t>
            </w:r>
          </w:p>
        </w:tc>
        <w:tc>
          <w:tcPr>
            <w:tcW w:w="960" w:type="dxa"/>
            <w:shd w:val="clear" w:color="auto" w:fill="auto"/>
            <w:noWrap/>
            <w:vAlign w:val="bottom"/>
            <w:hideMark/>
          </w:tcPr>
          <w:p w:rsidR="00606586" w:rsidRPr="00606586" w:rsidRDefault="00606586" w:rsidP="00606586">
            <w:pPr>
              <w:spacing w:after="0" w:line="240" w:lineRule="auto"/>
              <w:rPr>
                <w:rFonts w:ascii="Calibri" w:eastAsia="Times New Roman" w:hAnsi="Calibri" w:cs="Times New Roman"/>
                <w:b/>
                <w:bCs/>
                <w:color w:val="000000"/>
              </w:rPr>
            </w:pPr>
            <w:proofErr w:type="spellStart"/>
            <w:r w:rsidRPr="00606586">
              <w:rPr>
                <w:rFonts w:ascii="Calibri" w:eastAsia="Times New Roman" w:hAnsi="Calibri" w:cs="Times New Roman"/>
                <w:b/>
                <w:bCs/>
                <w:color w:val="000000"/>
              </w:rPr>
              <w:t>var</w:t>
            </w:r>
            <w:proofErr w:type="spellEnd"/>
          </w:p>
        </w:tc>
        <w:tc>
          <w:tcPr>
            <w:tcW w:w="960" w:type="dxa"/>
            <w:shd w:val="clear" w:color="auto" w:fill="auto"/>
            <w:noWrap/>
            <w:vAlign w:val="bottom"/>
            <w:hideMark/>
          </w:tcPr>
          <w:p w:rsidR="00606586" w:rsidRPr="00606586" w:rsidRDefault="00606586" w:rsidP="00606586">
            <w:pPr>
              <w:spacing w:after="0" w:line="240" w:lineRule="auto"/>
              <w:rPr>
                <w:rFonts w:ascii="Calibri" w:eastAsia="Times New Roman" w:hAnsi="Calibri" w:cs="Times New Roman"/>
                <w:b/>
                <w:bCs/>
                <w:color w:val="000000"/>
              </w:rPr>
            </w:pPr>
            <w:proofErr w:type="spellStart"/>
            <w:r w:rsidRPr="00606586">
              <w:rPr>
                <w:rFonts w:ascii="Calibri" w:eastAsia="Times New Roman" w:hAnsi="Calibri" w:cs="Times New Roman"/>
                <w:b/>
                <w:bCs/>
                <w:color w:val="000000"/>
              </w:rPr>
              <w:t>std</w:t>
            </w:r>
            <w:proofErr w:type="spellEnd"/>
            <w:r w:rsidRPr="00606586">
              <w:rPr>
                <w:rFonts w:ascii="Calibri" w:eastAsia="Times New Roman" w:hAnsi="Calibri" w:cs="Times New Roman"/>
                <w:b/>
                <w:bCs/>
                <w:color w:val="000000"/>
              </w:rPr>
              <w:t xml:space="preserve"> dev</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-0.90453</w:t>
            </w:r>
          </w:p>
        </w:tc>
      </w:tr>
      <w:tr w:rsidR="00606586" w:rsidRPr="00606586" w:rsidTr="00606586">
        <w:trPr>
          <w:trHeight w:val="300"/>
        </w:trPr>
        <w:tc>
          <w:tcPr>
            <w:tcW w:w="960" w:type="dxa"/>
            <w:shd w:val="clear" w:color="auto" w:fill="auto"/>
            <w:noWrap/>
            <w:vAlign w:val="bottom"/>
            <w:hideMark/>
          </w:tcPr>
          <w:p w:rsidR="00606586" w:rsidRPr="00606586" w:rsidRDefault="00606586" w:rsidP="00606586">
            <w:pPr>
              <w:spacing w:after="0" w:line="240" w:lineRule="auto"/>
              <w:rPr>
                <w:rFonts w:ascii="Calibri" w:eastAsia="Times New Roman" w:hAnsi="Calibri" w:cs="Times New Roman"/>
                <w:color w:val="000000"/>
              </w:rPr>
            </w:pPr>
            <w:r w:rsidRPr="00606586">
              <w:rPr>
                <w:rFonts w:ascii="Calibri" w:eastAsia="Times New Roman" w:hAnsi="Calibri" w:cs="Times New Roman"/>
                <w:color w:val="000000"/>
              </w:rPr>
              <w:t>mean</w:t>
            </w:r>
          </w:p>
        </w:tc>
        <w:tc>
          <w:tcPr>
            <w:tcW w:w="960" w:type="dxa"/>
            <w:shd w:val="clear" w:color="000000" w:fill="FFFF00"/>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23</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484</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44</w:t>
            </w:r>
          </w:p>
        </w:tc>
        <w:tc>
          <w:tcPr>
            <w:tcW w:w="960" w:type="dxa"/>
            <w:shd w:val="clear" w:color="000000" w:fill="FFFF00"/>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r w:rsidRPr="00606586">
              <w:rPr>
                <w:rFonts w:ascii="Calibri" w:eastAsia="Times New Roman" w:hAnsi="Calibri" w:cs="Times New Roman"/>
                <w:color w:val="000000"/>
              </w:rPr>
              <w:t>6.63325</w:t>
            </w:r>
          </w:p>
        </w:tc>
        <w:tc>
          <w:tcPr>
            <w:tcW w:w="960" w:type="dxa"/>
            <w:shd w:val="clear" w:color="auto" w:fill="auto"/>
            <w:noWrap/>
            <w:vAlign w:val="bottom"/>
            <w:hideMark/>
          </w:tcPr>
          <w:p w:rsidR="00606586" w:rsidRPr="00606586" w:rsidRDefault="00606586" w:rsidP="00606586">
            <w:pPr>
              <w:spacing w:after="0" w:line="240" w:lineRule="auto"/>
              <w:jc w:val="right"/>
              <w:rPr>
                <w:rFonts w:ascii="Calibri" w:eastAsia="Times New Roman" w:hAnsi="Calibri" w:cs="Times New Roman"/>
                <w:color w:val="000000"/>
              </w:rPr>
            </w:pPr>
          </w:p>
        </w:tc>
      </w:tr>
    </w:tbl>
    <w:p w:rsidR="00606586" w:rsidRDefault="00606586"/>
    <w:p w:rsidR="00606586" w:rsidRPr="00606586" w:rsidRDefault="00606586" w:rsidP="00606586">
      <w:pPr>
        <w:pStyle w:val="NormalWeb"/>
        <w:spacing w:before="240" w:beforeAutospacing="0" w:after="375" w:afterAutospacing="0" w:line="345" w:lineRule="atLeast"/>
        <w:rPr>
          <w:rFonts w:asciiTheme="minorHAnsi" w:eastAsiaTheme="minorHAnsi" w:hAnsiTheme="minorHAnsi" w:cstheme="minorBidi"/>
          <w:sz w:val="22"/>
          <w:szCs w:val="22"/>
        </w:rPr>
      </w:pPr>
      <w:r w:rsidRPr="00606586">
        <w:rPr>
          <w:rFonts w:asciiTheme="minorHAnsi" w:eastAsiaTheme="minorHAnsi" w:hAnsiTheme="minorHAnsi" w:cstheme="minorBidi"/>
          <w:sz w:val="22"/>
          <w:szCs w:val="22"/>
        </w:rPr>
        <w:t>The Mean is 23, and the Standard Deviation is 6.</w:t>
      </w:r>
      <w:r>
        <w:rPr>
          <w:rFonts w:asciiTheme="minorHAnsi" w:eastAsiaTheme="minorHAnsi" w:hAnsiTheme="minorHAnsi" w:cstheme="minorBidi"/>
          <w:sz w:val="22"/>
          <w:szCs w:val="22"/>
        </w:rPr>
        <w:t>9</w:t>
      </w:r>
      <w:r w:rsidRPr="00606586">
        <w:rPr>
          <w:rFonts w:asciiTheme="minorHAnsi" w:eastAsiaTheme="minorHAnsi" w:hAnsiTheme="minorHAnsi" w:cstheme="minorBidi"/>
          <w:sz w:val="22"/>
          <w:szCs w:val="22"/>
        </w:rPr>
        <w:t>, and these are the Standard Scores:</w:t>
      </w:r>
    </w:p>
    <w:p w:rsidR="00606586" w:rsidRPr="00606586" w:rsidRDefault="00606586" w:rsidP="00606586">
      <w:pPr>
        <w:pStyle w:val="center"/>
        <w:spacing w:before="240" w:beforeAutospacing="0" w:after="375" w:afterAutospacing="0" w:line="345" w:lineRule="atLeast"/>
        <w:jc w:val="center"/>
        <w:rPr>
          <w:rFonts w:asciiTheme="minorHAnsi" w:eastAsiaTheme="minorHAnsi" w:hAnsiTheme="minorHAnsi" w:cstheme="minorBidi"/>
          <w:sz w:val="22"/>
          <w:szCs w:val="22"/>
        </w:rPr>
      </w:pPr>
      <w:r w:rsidRPr="00606586">
        <w:rPr>
          <w:rFonts w:asciiTheme="minorHAnsi" w:eastAsiaTheme="minorHAnsi" w:hAnsiTheme="minorHAnsi" w:cstheme="minorBidi"/>
          <w:sz w:val="22"/>
          <w:szCs w:val="22"/>
        </w:rPr>
        <w:t>-0.45</w:t>
      </w:r>
      <w:r w:rsidRPr="00DB21E0">
        <w:rPr>
          <w:rFonts w:asciiTheme="minorHAnsi" w:eastAsiaTheme="minorHAnsi" w:hAnsiTheme="minorHAnsi" w:cstheme="minorBidi"/>
          <w:sz w:val="22"/>
          <w:szCs w:val="22"/>
          <w:highlight w:val="green"/>
        </w:rPr>
        <w:t>, -1.21</w:t>
      </w:r>
      <w:r w:rsidRPr="00606586">
        <w:rPr>
          <w:rFonts w:asciiTheme="minorHAnsi" w:eastAsiaTheme="minorHAnsi" w:hAnsiTheme="minorHAnsi" w:cstheme="minorBidi"/>
          <w:sz w:val="22"/>
          <w:szCs w:val="22"/>
        </w:rPr>
        <w:t xml:space="preserve">, 0.45, 1.36, -0.76, 0.76, 1.82, </w:t>
      </w:r>
      <w:r w:rsidRPr="00DB21E0">
        <w:rPr>
          <w:rFonts w:asciiTheme="minorHAnsi" w:eastAsiaTheme="minorHAnsi" w:hAnsiTheme="minorHAnsi" w:cstheme="minorBidi"/>
          <w:sz w:val="22"/>
          <w:szCs w:val="22"/>
          <w:highlight w:val="green"/>
        </w:rPr>
        <w:t>-1.36,</w:t>
      </w:r>
      <w:r w:rsidRPr="00606586">
        <w:rPr>
          <w:rFonts w:asciiTheme="minorHAnsi" w:eastAsiaTheme="minorHAnsi" w:hAnsiTheme="minorHAnsi" w:cstheme="minorBidi"/>
          <w:sz w:val="22"/>
          <w:szCs w:val="22"/>
        </w:rPr>
        <w:t xml:space="preserve"> 0.45, -0.15, -0.91</w:t>
      </w:r>
    </w:p>
    <w:p w:rsidR="00606586" w:rsidRPr="00606586" w:rsidRDefault="00606586" w:rsidP="00606586">
      <w:pPr>
        <w:pStyle w:val="NormalWeb"/>
        <w:spacing w:before="240" w:beforeAutospacing="0" w:after="375" w:afterAutospacing="0" w:line="345" w:lineRule="atLeast"/>
        <w:rPr>
          <w:rFonts w:asciiTheme="minorHAnsi" w:eastAsiaTheme="minorHAnsi" w:hAnsiTheme="minorHAnsi" w:cstheme="minorBidi"/>
          <w:sz w:val="22"/>
          <w:szCs w:val="22"/>
        </w:rPr>
      </w:pPr>
      <w:r w:rsidRPr="00606586">
        <w:rPr>
          <w:rFonts w:asciiTheme="minorHAnsi" w:eastAsiaTheme="minorHAnsi" w:hAnsiTheme="minorHAnsi" w:cstheme="minorBidi"/>
          <w:sz w:val="22"/>
          <w:szCs w:val="22"/>
        </w:rPr>
        <w:t>Only 2 students will fail (the ones who scored 15 and 14 on the test)</w:t>
      </w:r>
    </w:p>
    <w:p w:rsidR="00606586" w:rsidRDefault="00606586"/>
    <w:sectPr w:rsidR="0060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F0F03"/>
    <w:multiLevelType w:val="hybridMultilevel"/>
    <w:tmpl w:val="9358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09"/>
    <w:rsid w:val="005C0613"/>
    <w:rsid w:val="00606586"/>
    <w:rsid w:val="00701409"/>
    <w:rsid w:val="00BC2B8D"/>
    <w:rsid w:val="00CD6E88"/>
    <w:rsid w:val="00DB21E0"/>
    <w:rsid w:val="00F0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9C582-B4AC-49EF-BB32-C2E772A6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64"/>
    <w:pPr>
      <w:ind w:left="720"/>
      <w:contextualSpacing/>
    </w:pPr>
  </w:style>
  <w:style w:type="character" w:styleId="PlaceholderText">
    <w:name w:val="Placeholder Text"/>
    <w:basedOn w:val="DefaultParagraphFont"/>
    <w:uiPriority w:val="99"/>
    <w:semiHidden/>
    <w:rsid w:val="00F07D64"/>
    <w:rPr>
      <w:color w:val="808080"/>
    </w:rPr>
  </w:style>
  <w:style w:type="paragraph" w:styleId="NormalWeb">
    <w:name w:val="Normal (Web)"/>
    <w:basedOn w:val="Normal"/>
    <w:uiPriority w:val="99"/>
    <w:semiHidden/>
    <w:unhideWhenUsed/>
    <w:rsid w:val="006065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06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
    <w:name w:val="hi"/>
    <w:basedOn w:val="DefaultParagraphFont"/>
    <w:rsid w:val="0060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4552">
      <w:bodyDiv w:val="1"/>
      <w:marLeft w:val="0"/>
      <w:marRight w:val="0"/>
      <w:marTop w:val="0"/>
      <w:marBottom w:val="0"/>
      <w:divBdr>
        <w:top w:val="none" w:sz="0" w:space="0" w:color="auto"/>
        <w:left w:val="none" w:sz="0" w:space="0" w:color="auto"/>
        <w:bottom w:val="none" w:sz="0" w:space="0" w:color="auto"/>
        <w:right w:val="none" w:sz="0" w:space="0" w:color="auto"/>
      </w:divBdr>
    </w:div>
    <w:div w:id="1458450418">
      <w:bodyDiv w:val="1"/>
      <w:marLeft w:val="0"/>
      <w:marRight w:val="0"/>
      <w:marTop w:val="0"/>
      <w:marBottom w:val="0"/>
      <w:divBdr>
        <w:top w:val="none" w:sz="0" w:space="0" w:color="auto"/>
        <w:left w:val="none" w:sz="0" w:space="0" w:color="auto"/>
        <w:bottom w:val="none" w:sz="0" w:space="0" w:color="auto"/>
        <w:right w:val="none" w:sz="0" w:space="0" w:color="auto"/>
      </w:divBdr>
    </w:div>
    <w:div w:id="213721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Ghatak</dc:creator>
  <cp:keywords/>
  <dc:description/>
  <cp:lastModifiedBy>Sanchita Ghatak</cp:lastModifiedBy>
  <cp:revision>4</cp:revision>
  <dcterms:created xsi:type="dcterms:W3CDTF">2017-07-04T09:57:00Z</dcterms:created>
  <dcterms:modified xsi:type="dcterms:W3CDTF">2017-07-04T10:46:00Z</dcterms:modified>
</cp:coreProperties>
</file>