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DB6FAC" w14:textId="77777777" w:rsidR="00F342C7" w:rsidRPr="00DB643C" w:rsidRDefault="00F342C7" w:rsidP="00F342C7">
      <w:pPr>
        <w:rPr>
          <w:b/>
          <w:bCs/>
        </w:rPr>
      </w:pPr>
      <w:r>
        <w:rPr>
          <w:b/>
          <w:bCs/>
        </w:rPr>
        <w:t xml:space="preserve">Readme </w:t>
      </w:r>
      <w:r w:rsidRPr="00DB643C">
        <w:rPr>
          <w:b/>
          <w:bCs/>
        </w:rPr>
        <w:t>file for programming code</w:t>
      </w:r>
    </w:p>
    <w:p w14:paraId="1457D8CD" w14:textId="77777777" w:rsidR="00F342C7" w:rsidRPr="00DB643C" w:rsidRDefault="00F342C7" w:rsidP="00F342C7"/>
    <w:p w14:paraId="0924F69C" w14:textId="77777777" w:rsidR="00F342C7" w:rsidRPr="00DB643C" w:rsidRDefault="00F342C7" w:rsidP="00F342C7">
      <w:pPr>
        <w:rPr>
          <w:color w:val="000000" w:themeColor="text1"/>
          <w:lang w:val="en-US"/>
        </w:rPr>
      </w:pPr>
      <w:r w:rsidRPr="6AEB7EF3">
        <w:rPr>
          <w:color w:val="000000" w:themeColor="text1"/>
          <w:lang w:val="en-US"/>
        </w:rPr>
        <w:t xml:space="preserve">These notes describe the procedure for using the code files when one conducts the analysis. Explanations for specific decisions, such as identification of early pre-storm dialysis, are provided elsewhere in the main manuscript and supplementary materials. All code files listed below are available at &lt;removed for blinded review&gt;.  </w:t>
      </w:r>
    </w:p>
    <w:p w14:paraId="6A1572BF" w14:textId="77777777" w:rsidR="00F342C7" w:rsidRPr="00DB643C" w:rsidRDefault="00F342C7" w:rsidP="00F342C7"/>
    <w:p w14:paraId="53DFEC71" w14:textId="77777777" w:rsidR="00F342C7" w:rsidRPr="00DB643C" w:rsidRDefault="00F342C7" w:rsidP="00F342C7">
      <w:pPr>
        <w:pStyle w:val="NormalWeb"/>
        <w:spacing w:before="0" w:beforeAutospacing="0" w:after="0" w:afterAutospacing="0"/>
        <w:rPr>
          <w:rFonts w:ascii="Arial" w:hAnsi="Arial" w:cs="Arial"/>
          <w:b/>
          <w:bCs/>
          <w:sz w:val="22"/>
          <w:szCs w:val="22"/>
          <w:u w:val="single"/>
        </w:rPr>
      </w:pPr>
      <w:r w:rsidRPr="00DB643C">
        <w:rPr>
          <w:rFonts w:ascii="Arial" w:hAnsi="Arial" w:cs="Arial"/>
          <w:b/>
          <w:bCs/>
          <w:sz w:val="22"/>
          <w:szCs w:val="22"/>
          <w:u w:val="single"/>
        </w:rPr>
        <w:t>Software</w:t>
      </w:r>
    </w:p>
    <w:p w14:paraId="507E89D6" w14:textId="77777777" w:rsidR="00F342C7" w:rsidRPr="00DB643C" w:rsidRDefault="00F342C7" w:rsidP="00F342C7">
      <w:pPr>
        <w:pStyle w:val="NormalWeb"/>
        <w:spacing w:before="0" w:beforeAutospacing="0" w:after="0" w:afterAutospacing="0"/>
        <w:rPr>
          <w:rFonts w:ascii="Arial" w:hAnsi="Arial" w:cs="Arial"/>
          <w:sz w:val="22"/>
          <w:szCs w:val="22"/>
        </w:rPr>
      </w:pPr>
    </w:p>
    <w:p w14:paraId="217AA7F7" w14:textId="77777777" w:rsidR="00F342C7" w:rsidRPr="00DB643C" w:rsidRDefault="00F342C7" w:rsidP="00F342C7">
      <w:pPr>
        <w:pStyle w:val="NormalWeb"/>
        <w:spacing w:before="0" w:beforeAutospacing="0" w:after="0" w:afterAutospacing="0"/>
        <w:rPr>
          <w:rFonts w:ascii="Arial" w:hAnsi="Arial" w:cs="Arial"/>
          <w:sz w:val="22"/>
          <w:szCs w:val="22"/>
        </w:rPr>
      </w:pPr>
      <w:r w:rsidRPr="00DB643C">
        <w:rPr>
          <w:rFonts w:ascii="Arial" w:hAnsi="Arial" w:cs="Arial"/>
          <w:sz w:val="22"/>
          <w:szCs w:val="22"/>
        </w:rPr>
        <w:t>We used python 3.12.9, SAS 9.4, and LaTeX for this analysis.</w:t>
      </w:r>
    </w:p>
    <w:p w14:paraId="798A84AC" w14:textId="77777777" w:rsidR="00F342C7" w:rsidRPr="00DB643C" w:rsidRDefault="00F342C7" w:rsidP="00F342C7">
      <w:pPr>
        <w:pStyle w:val="NormalWeb"/>
        <w:spacing w:before="0" w:beforeAutospacing="0" w:after="0" w:afterAutospacing="0"/>
        <w:rPr>
          <w:rFonts w:ascii="Arial" w:hAnsi="Arial" w:cs="Arial"/>
          <w:sz w:val="22"/>
          <w:szCs w:val="22"/>
          <w:highlight w:val="yellow"/>
        </w:rPr>
      </w:pPr>
    </w:p>
    <w:p w14:paraId="5210A16F" w14:textId="77777777" w:rsidR="00F342C7" w:rsidRPr="00DB643C" w:rsidRDefault="00F342C7" w:rsidP="00F342C7">
      <w:pPr>
        <w:pStyle w:val="NormalWeb"/>
        <w:spacing w:before="0" w:beforeAutospacing="0" w:after="0" w:afterAutospacing="0"/>
        <w:rPr>
          <w:rFonts w:ascii="Arial" w:hAnsi="Arial" w:cs="Arial"/>
          <w:b/>
          <w:bCs/>
          <w:sz w:val="22"/>
          <w:szCs w:val="22"/>
          <w:u w:val="single"/>
        </w:rPr>
      </w:pPr>
      <w:r w:rsidRPr="00DB643C">
        <w:rPr>
          <w:rFonts w:ascii="Arial" w:hAnsi="Arial" w:cs="Arial"/>
          <w:b/>
          <w:bCs/>
          <w:sz w:val="22"/>
          <w:szCs w:val="22"/>
          <w:u w:val="single"/>
        </w:rPr>
        <w:t>Step 1: Preprocess Medicare claims files used to identify dialysis, hospital, and emergency department records</w:t>
      </w:r>
    </w:p>
    <w:p w14:paraId="630E0F31" w14:textId="77777777" w:rsidR="00F342C7" w:rsidRPr="00DB643C" w:rsidRDefault="00F342C7" w:rsidP="00F342C7">
      <w:pPr>
        <w:rPr>
          <w:highlight w:val="yellow"/>
        </w:rPr>
      </w:pPr>
    </w:p>
    <w:p w14:paraId="2D69ABE9" w14:textId="77777777" w:rsidR="00F342C7" w:rsidRPr="00DB643C" w:rsidRDefault="00F342C7" w:rsidP="00F342C7">
      <w:r w:rsidRPr="6AEB7EF3">
        <w:rPr>
          <w:lang w:val="en-US"/>
        </w:rPr>
        <w:t>The first three scripts create annual preprocessing files used in later stages of the project. Together, they identify outpatient hemodialysis claim lines that are not tied to emergency department claims, retain inpatient hospital stays from MedPAR short-stay and long-stay hospitals, and extract outpatient emergency department revenue-center claim lines.</w:t>
      </w:r>
    </w:p>
    <w:p w14:paraId="49F4CCB4"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4CFA2B51" w14:textId="77777777" w:rsidTr="00470CA4">
        <w:tc>
          <w:tcPr>
            <w:tcW w:w="1980" w:type="dxa"/>
            <w:tcBorders>
              <w:top w:val="single" w:sz="4" w:space="0" w:color="auto"/>
              <w:bottom w:val="single" w:sz="4" w:space="0" w:color="auto"/>
            </w:tcBorders>
          </w:tcPr>
          <w:p w14:paraId="4F5E0508"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64F3F678"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7E434F61"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77492AC1" w14:textId="77777777" w:rsidR="00F342C7" w:rsidRPr="00DB643C" w:rsidRDefault="00F342C7" w:rsidP="00470CA4">
            <w:pPr>
              <w:jc w:val="center"/>
            </w:pPr>
            <w:r w:rsidRPr="00DB643C">
              <w:t>Output files</w:t>
            </w:r>
          </w:p>
        </w:tc>
      </w:tr>
      <w:tr w:rsidR="00F342C7" w:rsidRPr="00DB643C" w14:paraId="5425114A" w14:textId="77777777" w:rsidTr="00470CA4">
        <w:tc>
          <w:tcPr>
            <w:tcW w:w="1980" w:type="dxa"/>
            <w:tcBorders>
              <w:top w:val="single" w:sz="4" w:space="0" w:color="auto"/>
            </w:tcBorders>
          </w:tcPr>
          <w:p w14:paraId="345CB059" w14:textId="77777777" w:rsidR="00F342C7" w:rsidRPr="00DB643C" w:rsidRDefault="00F342C7" w:rsidP="00470CA4">
            <w:r w:rsidRPr="00DB643C">
              <w:t>01_obtain_HD_claims.py</w:t>
            </w:r>
          </w:p>
        </w:tc>
        <w:tc>
          <w:tcPr>
            <w:tcW w:w="2775" w:type="dxa"/>
            <w:tcBorders>
              <w:top w:val="single" w:sz="4" w:space="0" w:color="auto"/>
            </w:tcBorders>
          </w:tcPr>
          <w:p w14:paraId="62E60BB7" w14:textId="77777777" w:rsidR="00F342C7" w:rsidRPr="00DB643C" w:rsidRDefault="00F342C7" w:rsidP="00470CA4">
            <w:r w:rsidRPr="4FC65127">
              <w:rPr>
                <w:lang w:val="en-US"/>
              </w:rPr>
              <w:t>Identifies outpatient hemodialysis claim lines from the outpatient revenue-center line file using revenue center codes beginning with 082. The script excludes hemodialysis claims when the same claim also contains an emergency department revenue-center code.</w:t>
            </w:r>
          </w:p>
          <w:p w14:paraId="2E5C4CF7" w14:textId="77777777" w:rsidR="00F342C7" w:rsidRPr="00DB643C" w:rsidRDefault="00F342C7" w:rsidP="00470CA4"/>
        </w:tc>
        <w:tc>
          <w:tcPr>
            <w:tcW w:w="2355" w:type="dxa"/>
            <w:tcBorders>
              <w:top w:val="single" w:sz="4" w:space="0" w:color="auto"/>
            </w:tcBorders>
          </w:tcPr>
          <w:p w14:paraId="26015F46" w14:textId="77777777" w:rsidR="00F342C7" w:rsidRPr="00DB643C" w:rsidRDefault="00F342C7" w:rsidP="00470CA4">
            <w:r w:rsidRPr="00DB643C">
              <w:t>- Outpatient revenue-center line file</w:t>
            </w:r>
          </w:p>
          <w:p w14:paraId="1DB0B51B" w14:textId="77777777" w:rsidR="00F342C7" w:rsidRPr="00DB643C" w:rsidRDefault="00F342C7" w:rsidP="00470CA4">
            <w:r w:rsidRPr="00DB643C">
              <w:t>- Outpatient base claims file</w:t>
            </w:r>
          </w:p>
          <w:p w14:paraId="1F209AE3" w14:textId="77777777" w:rsidR="00F342C7" w:rsidRPr="00DB643C" w:rsidRDefault="00F342C7" w:rsidP="00470CA4"/>
          <w:p w14:paraId="40E2B448" w14:textId="77777777" w:rsidR="00F342C7" w:rsidRPr="00DB643C" w:rsidRDefault="00F342C7" w:rsidP="00470CA4"/>
        </w:tc>
        <w:tc>
          <w:tcPr>
            <w:tcW w:w="2250" w:type="dxa"/>
            <w:tcBorders>
              <w:top w:val="single" w:sz="4" w:space="0" w:color="auto"/>
            </w:tcBorders>
          </w:tcPr>
          <w:p w14:paraId="542B0260" w14:textId="77777777" w:rsidR="00F342C7" w:rsidRPr="00DB643C" w:rsidRDefault="00F342C7" w:rsidP="00470CA4">
            <w:r w:rsidRPr="00DB643C">
              <w:t xml:space="preserve">- Outpatient hemodialysis claim-line file excluding claims with emergency department revenue-center codes </w:t>
            </w:r>
          </w:p>
          <w:p w14:paraId="1106FD03" w14:textId="77777777" w:rsidR="00F342C7" w:rsidRPr="00DB643C" w:rsidRDefault="00F342C7" w:rsidP="00470CA4">
            <w:pPr>
              <w:rPr>
                <w:vertAlign w:val="superscript"/>
              </w:rPr>
            </w:pPr>
          </w:p>
        </w:tc>
      </w:tr>
      <w:tr w:rsidR="00F342C7" w:rsidRPr="00DB643C" w14:paraId="70B0BC87" w14:textId="77777777" w:rsidTr="00470CA4">
        <w:trPr>
          <w:trHeight w:val="1467"/>
        </w:trPr>
        <w:tc>
          <w:tcPr>
            <w:tcW w:w="1980" w:type="dxa"/>
          </w:tcPr>
          <w:p w14:paraId="2D151C60" w14:textId="77777777" w:rsidR="00F342C7" w:rsidRPr="00DB643C" w:rsidRDefault="00F342C7" w:rsidP="00470CA4">
            <w:r w:rsidRPr="00DB643C">
              <w:t>02_obtain_hosp_claims.py</w:t>
            </w:r>
          </w:p>
        </w:tc>
        <w:tc>
          <w:tcPr>
            <w:tcW w:w="2775" w:type="dxa"/>
          </w:tcPr>
          <w:p w14:paraId="1DEE5636" w14:textId="77777777" w:rsidR="00F342C7" w:rsidRPr="00DB643C" w:rsidRDefault="00F342C7" w:rsidP="00470CA4">
            <w:r w:rsidRPr="4FC65127">
              <w:rPr>
                <w:lang w:val="en-US"/>
              </w:rPr>
              <w:t>Processes annual MedPAR files and keeps only short-stay and long-stay hospital stays that overlap the calendar year. Skilled nursing facility stays are excluded.</w:t>
            </w:r>
          </w:p>
          <w:p w14:paraId="5B6E0618" w14:textId="77777777" w:rsidR="00F342C7" w:rsidRPr="00DB643C" w:rsidRDefault="00F342C7" w:rsidP="00470CA4"/>
        </w:tc>
        <w:tc>
          <w:tcPr>
            <w:tcW w:w="2355" w:type="dxa"/>
          </w:tcPr>
          <w:p w14:paraId="26ECB491" w14:textId="77777777" w:rsidR="00F342C7" w:rsidRPr="00DB643C" w:rsidRDefault="00F342C7" w:rsidP="00470CA4">
            <w:r w:rsidRPr="4FC65127">
              <w:rPr>
                <w:lang w:val="en-US"/>
              </w:rPr>
              <w:t>- MedPAR inpatient claims file</w:t>
            </w:r>
          </w:p>
        </w:tc>
        <w:tc>
          <w:tcPr>
            <w:tcW w:w="2250" w:type="dxa"/>
          </w:tcPr>
          <w:p w14:paraId="61D7DD17" w14:textId="77777777" w:rsidR="00F342C7" w:rsidRPr="00DB643C" w:rsidRDefault="00F342C7" w:rsidP="00470CA4">
            <w:pPr>
              <w:rPr>
                <w:vertAlign w:val="superscript"/>
              </w:rPr>
            </w:pPr>
            <w:r w:rsidRPr="00DB643C">
              <w:t>- Hospital stays file restricted to short-stay and long-stay hospital stays</w:t>
            </w:r>
          </w:p>
          <w:p w14:paraId="3149A0F6" w14:textId="77777777" w:rsidR="00F342C7" w:rsidRPr="00DB643C" w:rsidRDefault="00F342C7" w:rsidP="00470CA4">
            <w:pPr>
              <w:rPr>
                <w:vertAlign w:val="superscript"/>
              </w:rPr>
            </w:pPr>
          </w:p>
        </w:tc>
      </w:tr>
      <w:tr w:rsidR="00F342C7" w:rsidRPr="00DB643C" w14:paraId="1BEF1275" w14:textId="77777777" w:rsidTr="00470CA4">
        <w:trPr>
          <w:trHeight w:val="1467"/>
        </w:trPr>
        <w:tc>
          <w:tcPr>
            <w:tcW w:w="1980" w:type="dxa"/>
            <w:tcBorders>
              <w:bottom w:val="single" w:sz="4" w:space="0" w:color="auto"/>
            </w:tcBorders>
          </w:tcPr>
          <w:p w14:paraId="473D8BF7" w14:textId="77777777" w:rsidR="00F342C7" w:rsidRPr="00DB643C" w:rsidRDefault="00F342C7" w:rsidP="00470CA4">
            <w:r w:rsidRPr="00DB643C">
              <w:lastRenderedPageBreak/>
              <w:t>03_obtain_em_dprtmnt_claims.py</w:t>
            </w:r>
          </w:p>
        </w:tc>
        <w:tc>
          <w:tcPr>
            <w:tcW w:w="2775" w:type="dxa"/>
            <w:tcBorders>
              <w:bottom w:val="single" w:sz="4" w:space="0" w:color="auto"/>
            </w:tcBorders>
          </w:tcPr>
          <w:p w14:paraId="1F2F656A" w14:textId="77777777" w:rsidR="00F342C7" w:rsidRPr="00DB643C" w:rsidRDefault="00F342C7" w:rsidP="00470CA4">
            <w:r w:rsidRPr="4FC65127">
              <w:rPr>
                <w:lang w:val="en-US"/>
              </w:rPr>
              <w:t>Processes annual outpatient revenue-center line files and keeps rows indicating emergency department services based on revenue center codes 0450-0459 and 0981.</w:t>
            </w:r>
          </w:p>
        </w:tc>
        <w:tc>
          <w:tcPr>
            <w:tcW w:w="2355" w:type="dxa"/>
            <w:tcBorders>
              <w:bottom w:val="single" w:sz="4" w:space="0" w:color="auto"/>
            </w:tcBorders>
          </w:tcPr>
          <w:p w14:paraId="78524F73" w14:textId="77777777" w:rsidR="00F342C7" w:rsidRPr="00DB643C" w:rsidRDefault="00F342C7" w:rsidP="00470CA4">
            <w:r w:rsidRPr="00DB643C">
              <w:t>- Outpatient revenue-center line file</w:t>
            </w:r>
          </w:p>
        </w:tc>
        <w:tc>
          <w:tcPr>
            <w:tcW w:w="2250" w:type="dxa"/>
            <w:tcBorders>
              <w:bottom w:val="single" w:sz="4" w:space="0" w:color="auto"/>
            </w:tcBorders>
          </w:tcPr>
          <w:p w14:paraId="08BED49C" w14:textId="77777777" w:rsidR="00F342C7" w:rsidRPr="00DB643C" w:rsidRDefault="00F342C7" w:rsidP="00470CA4">
            <w:r w:rsidRPr="00DB643C">
              <w:t>- Outpatient emergency department revenue-center claims file</w:t>
            </w:r>
          </w:p>
        </w:tc>
      </w:tr>
    </w:tbl>
    <w:p w14:paraId="3DA3C54E" w14:textId="77777777" w:rsidR="00F342C7" w:rsidRPr="00DB643C" w:rsidRDefault="00F342C7" w:rsidP="00F342C7">
      <w:pPr>
        <w:rPr>
          <w:highlight w:val="yellow"/>
        </w:rPr>
      </w:pPr>
    </w:p>
    <w:p w14:paraId="4ED52105" w14:textId="77777777" w:rsidR="00F342C7" w:rsidRPr="00DB643C" w:rsidRDefault="00F342C7" w:rsidP="00F342C7">
      <w:pPr>
        <w:rPr>
          <w:highlight w:val="yellow"/>
        </w:rPr>
      </w:pPr>
    </w:p>
    <w:p w14:paraId="616094EE" w14:textId="77777777" w:rsidR="00F342C7" w:rsidRPr="00DB643C" w:rsidRDefault="00F342C7" w:rsidP="00F342C7">
      <w:pPr>
        <w:pStyle w:val="NormalWeb"/>
        <w:spacing w:before="0" w:beforeAutospacing="0" w:after="0" w:afterAutospacing="0"/>
        <w:rPr>
          <w:rFonts w:ascii="Arial" w:hAnsi="Arial" w:cs="Arial"/>
          <w:b/>
          <w:bCs/>
          <w:sz w:val="22"/>
          <w:szCs w:val="22"/>
          <w:u w:val="single"/>
        </w:rPr>
      </w:pPr>
      <w:r w:rsidRPr="00DB643C">
        <w:rPr>
          <w:rFonts w:ascii="Arial" w:hAnsi="Arial" w:cs="Arial"/>
          <w:b/>
          <w:bCs/>
          <w:sz w:val="22"/>
          <w:szCs w:val="22"/>
          <w:u w:val="single"/>
        </w:rPr>
        <w:t>Step 2: Identify beneficiaries in hurricane</w:t>
      </w:r>
      <w:r>
        <w:rPr>
          <w:rFonts w:ascii="Arial" w:hAnsi="Arial" w:cs="Arial"/>
          <w:b/>
          <w:bCs/>
          <w:sz w:val="22"/>
          <w:szCs w:val="22"/>
          <w:u w:val="single"/>
        </w:rPr>
        <w:t xml:space="preserve"> exposed</w:t>
      </w:r>
      <w:r w:rsidRPr="00DB643C">
        <w:rPr>
          <w:rFonts w:ascii="Arial" w:hAnsi="Arial" w:cs="Arial"/>
          <w:b/>
          <w:bCs/>
          <w:sz w:val="22"/>
          <w:szCs w:val="22"/>
          <w:u w:val="single"/>
        </w:rPr>
        <w:t xml:space="preserve"> counties and create the hurricane analytical sample</w:t>
      </w:r>
    </w:p>
    <w:p w14:paraId="513E5FAD" w14:textId="77777777" w:rsidR="00F342C7" w:rsidRPr="00DB643C" w:rsidRDefault="00F342C7" w:rsidP="00F342C7"/>
    <w:p w14:paraId="60E95B4B" w14:textId="77777777" w:rsidR="00F342C7" w:rsidRPr="00DB643C" w:rsidRDefault="00F342C7" w:rsidP="00F342C7">
      <w:r w:rsidRPr="6AEB7EF3">
        <w:rPr>
          <w:lang w:val="en-US"/>
        </w:rPr>
        <w:t>The following scripts create the hurricane sample. First, they identify counties exposed to hurricane winds using the county-level wind file and assign each county–storm pair an exposure start date based on the hurricane track point nearest to the county centroid. Second, they link those exposed counties to Medicare beneficiaries using the MBSF monthly county-of-residence fields. Third, they keep only hemodialysis claim lines for exposed beneficiaries within a two-month window before and after the exposure date. Finally, they transform those beneficiary–storm dialysis records into the two-row analytical panel used for modeling.</w:t>
      </w:r>
    </w:p>
    <w:p w14:paraId="73603837" w14:textId="77777777" w:rsidR="00F342C7" w:rsidRPr="00DB643C" w:rsidRDefault="00F342C7" w:rsidP="00F342C7"/>
    <w:p w14:paraId="4D598C5E" w14:textId="77777777" w:rsidR="00F342C7" w:rsidRPr="00DB643C" w:rsidRDefault="00F342C7" w:rsidP="00F342C7">
      <w:r w:rsidRPr="00DB643C">
        <w:t>* Note: the following scripts are within the “04_hurricane_wind_exposed_sample” folder</w:t>
      </w:r>
    </w:p>
    <w:p w14:paraId="7F6ACBAF" w14:textId="77777777" w:rsidR="00F342C7" w:rsidRPr="00DB643C" w:rsidRDefault="00F342C7" w:rsidP="00F342C7">
      <w:pPr>
        <w:rPr>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02658E9B" w14:textId="77777777" w:rsidTr="00470CA4">
        <w:tc>
          <w:tcPr>
            <w:tcW w:w="1980" w:type="dxa"/>
            <w:tcBorders>
              <w:top w:val="single" w:sz="4" w:space="0" w:color="auto"/>
              <w:bottom w:val="single" w:sz="4" w:space="0" w:color="auto"/>
            </w:tcBorders>
          </w:tcPr>
          <w:p w14:paraId="3F14FB1A"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22F1D7F5"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32F69EBB"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3A3445C6" w14:textId="77777777" w:rsidR="00F342C7" w:rsidRPr="00DB643C" w:rsidRDefault="00F342C7" w:rsidP="00470CA4">
            <w:pPr>
              <w:jc w:val="center"/>
            </w:pPr>
            <w:r w:rsidRPr="00DB643C">
              <w:t>Output files</w:t>
            </w:r>
          </w:p>
        </w:tc>
      </w:tr>
      <w:tr w:rsidR="00F342C7" w:rsidRPr="00DB643C" w14:paraId="6B865E37" w14:textId="77777777" w:rsidTr="00470CA4">
        <w:tc>
          <w:tcPr>
            <w:tcW w:w="1980" w:type="dxa"/>
            <w:tcBorders>
              <w:top w:val="single" w:sz="4" w:space="0" w:color="auto"/>
            </w:tcBorders>
          </w:tcPr>
          <w:p w14:paraId="0D1C8357" w14:textId="77777777" w:rsidR="00F342C7" w:rsidRPr="00DB643C" w:rsidRDefault="00F342C7" w:rsidP="00470CA4">
            <w:r w:rsidRPr="00DB643C">
              <w:t>01_counties_exposed_hurr.py</w:t>
            </w:r>
          </w:p>
        </w:tc>
        <w:tc>
          <w:tcPr>
            <w:tcW w:w="2775" w:type="dxa"/>
            <w:tcBorders>
              <w:top w:val="single" w:sz="4" w:space="0" w:color="auto"/>
            </w:tcBorders>
          </w:tcPr>
          <w:p w14:paraId="19E74879" w14:textId="77777777" w:rsidR="00F342C7" w:rsidRPr="00DB643C" w:rsidRDefault="00F342C7" w:rsidP="00470CA4">
            <w:pPr>
              <w:pStyle w:val="HTMLPreformatted"/>
              <w:shd w:val="clear" w:color="auto" w:fill="FFFFFF"/>
              <w:rPr>
                <w:rFonts w:ascii="Arial" w:hAnsi="Arial" w:cs="Arial"/>
                <w:sz w:val="22"/>
                <w:szCs w:val="22"/>
              </w:rPr>
            </w:pPr>
            <w:r w:rsidRPr="00DB643C">
              <w:rPr>
                <w:rFonts w:ascii="Arial" w:hAnsi="Arial" w:cs="Arial"/>
                <w:sz w:val="22"/>
                <w:szCs w:val="22"/>
              </w:rPr>
              <w:t xml:space="preserve">Builds county–hurricane exposure files for a prespecified set of NOAA storms from 2011–2022. The script identifies counties exposed to at least 17 m/s and at least 5 m/s sustained winds using the county-level wind file, then assigns each exposed county an exposure start date based on the timestamp of the hurricane track point nearest to the county centroid. The 17 m/s exposure file is used to define the </w:t>
            </w:r>
            <w:r>
              <w:rPr>
                <w:rFonts w:ascii="Arial" w:hAnsi="Arial" w:cs="Arial"/>
                <w:sz w:val="22"/>
                <w:szCs w:val="22"/>
              </w:rPr>
              <w:t>Hurricane sample</w:t>
            </w:r>
            <w:r w:rsidRPr="00DB643C">
              <w:rPr>
                <w:rFonts w:ascii="Arial" w:hAnsi="Arial" w:cs="Arial"/>
                <w:sz w:val="22"/>
                <w:szCs w:val="22"/>
              </w:rPr>
              <w:t xml:space="preserve">, whereas the 5 m/s file is retained mainly for </w:t>
            </w:r>
            <w:r>
              <w:rPr>
                <w:rFonts w:ascii="Arial" w:hAnsi="Arial" w:cs="Arial"/>
                <w:sz w:val="22"/>
                <w:szCs w:val="22"/>
              </w:rPr>
              <w:t>supplemental</w:t>
            </w:r>
            <w:r w:rsidRPr="00DB643C">
              <w:rPr>
                <w:rFonts w:ascii="Arial" w:hAnsi="Arial" w:cs="Arial"/>
                <w:sz w:val="22"/>
                <w:szCs w:val="22"/>
              </w:rPr>
              <w:t xml:space="preserve"> or descriptive work.</w:t>
            </w:r>
          </w:p>
          <w:p w14:paraId="58D40657" w14:textId="77777777" w:rsidR="00F342C7" w:rsidRPr="00DB643C" w:rsidRDefault="00F342C7" w:rsidP="00470CA4">
            <w:pPr>
              <w:pStyle w:val="HTMLPreformatted"/>
              <w:shd w:val="clear" w:color="auto" w:fill="FFFFFF"/>
              <w:rPr>
                <w:rFonts w:ascii="Arial" w:hAnsi="Arial" w:cs="Arial"/>
                <w:sz w:val="22"/>
                <w:szCs w:val="22"/>
              </w:rPr>
            </w:pPr>
          </w:p>
        </w:tc>
        <w:tc>
          <w:tcPr>
            <w:tcW w:w="2355" w:type="dxa"/>
            <w:tcBorders>
              <w:top w:val="single" w:sz="4" w:space="0" w:color="auto"/>
            </w:tcBorders>
          </w:tcPr>
          <w:p w14:paraId="590411A1" w14:textId="77777777" w:rsidR="00F342C7" w:rsidRPr="00DB643C" w:rsidRDefault="00F342C7" w:rsidP="00470CA4">
            <w:pPr>
              <w:rPr>
                <w:lang w:eastAsia="zh-CN"/>
              </w:rPr>
            </w:pPr>
            <w:r w:rsidRPr="4FC65127">
              <w:rPr>
                <w:lang w:val="en-US"/>
              </w:rPr>
              <w:t>- County-level hurricane wind exposure file from hurricaneexposuredata R package</w:t>
            </w:r>
          </w:p>
          <w:p w14:paraId="0C2543CE" w14:textId="77777777" w:rsidR="00F342C7" w:rsidRPr="00DB643C" w:rsidRDefault="00F342C7" w:rsidP="00470CA4">
            <w:r w:rsidRPr="4FC65127">
              <w:rPr>
                <w:lang w:val="en-US"/>
              </w:rPr>
              <w:t>- Hurricane track file from hurricaneexposuredata R package</w:t>
            </w:r>
          </w:p>
          <w:p w14:paraId="0CA6E20C" w14:textId="77777777" w:rsidR="00F342C7" w:rsidRPr="00DB643C" w:rsidRDefault="00F342C7" w:rsidP="00470CA4">
            <w:r w:rsidRPr="00DB643C">
              <w:t>- County shapefile from the US Census</w:t>
            </w:r>
          </w:p>
        </w:tc>
        <w:tc>
          <w:tcPr>
            <w:tcW w:w="2250" w:type="dxa"/>
            <w:tcBorders>
              <w:top w:val="single" w:sz="4" w:space="0" w:color="auto"/>
            </w:tcBorders>
          </w:tcPr>
          <w:p w14:paraId="793AA047" w14:textId="77777777" w:rsidR="00F342C7" w:rsidRPr="00DB643C" w:rsidRDefault="00F342C7" w:rsidP="00470CA4">
            <w:r w:rsidRPr="00DB643C">
              <w:t xml:space="preserve">- County–storm exposure file for counties exposed to at least 17 m/s </w:t>
            </w:r>
          </w:p>
          <w:p w14:paraId="5923AD4A" w14:textId="77777777" w:rsidR="00F342C7" w:rsidRPr="00DB643C" w:rsidRDefault="00F342C7" w:rsidP="00470CA4">
            <w:pPr>
              <w:rPr>
                <w:lang w:eastAsia="zh-CN"/>
              </w:rPr>
            </w:pPr>
            <w:r w:rsidRPr="00DB643C">
              <w:rPr>
                <w:lang w:eastAsia="zh-CN"/>
              </w:rPr>
              <w:t xml:space="preserve">- </w:t>
            </w:r>
            <w:r w:rsidRPr="00DB643C">
              <w:t xml:space="preserve">County–storm exposure file for counties exposed to at least 5 m/s </w:t>
            </w:r>
          </w:p>
          <w:p w14:paraId="48BBE67E" w14:textId="77777777" w:rsidR="00F342C7" w:rsidRPr="00DB643C" w:rsidRDefault="00F342C7" w:rsidP="00470CA4">
            <w:pPr>
              <w:rPr>
                <w:vertAlign w:val="superscript"/>
              </w:rPr>
            </w:pPr>
          </w:p>
        </w:tc>
      </w:tr>
      <w:tr w:rsidR="00F342C7" w:rsidRPr="00DB643C" w14:paraId="68AF18EF" w14:textId="77777777" w:rsidTr="00470CA4">
        <w:tc>
          <w:tcPr>
            <w:tcW w:w="1980" w:type="dxa"/>
          </w:tcPr>
          <w:p w14:paraId="1CD95A25" w14:textId="77777777" w:rsidR="00F342C7" w:rsidRPr="00DB643C" w:rsidRDefault="00F342C7" w:rsidP="00470CA4">
            <w:r w:rsidRPr="00DB643C">
              <w:lastRenderedPageBreak/>
              <w:t>02_bene_in_affected_counties.py</w:t>
            </w:r>
          </w:p>
        </w:tc>
        <w:tc>
          <w:tcPr>
            <w:tcW w:w="2775" w:type="dxa"/>
          </w:tcPr>
          <w:p w14:paraId="59640226" w14:textId="77777777" w:rsidR="00F342C7" w:rsidRPr="00DB643C" w:rsidRDefault="00F342C7" w:rsidP="00470CA4">
            <w:pPr>
              <w:pStyle w:val="HTMLPreformatted"/>
              <w:shd w:val="clear" w:color="auto" w:fill="FFFFFF"/>
              <w:rPr>
                <w:rFonts w:ascii="Arial" w:hAnsi="Arial" w:cs="Arial"/>
                <w:sz w:val="22"/>
                <w:szCs w:val="22"/>
              </w:rPr>
            </w:pPr>
            <w:r w:rsidRPr="00DB643C">
              <w:rPr>
                <w:rFonts w:ascii="Arial" w:hAnsi="Arial" w:cs="Arial"/>
                <w:sz w:val="22"/>
                <w:szCs w:val="22"/>
              </w:rPr>
              <w:t>Links the county-level hurricane exposure file from the previous step to Medicare beneficiaries using the MBSF monthly county-of-residence fields. For each storm year and exposure month, the script reads the needed monthly county variables from MBSF and identifies beneficiaries living in exposed counties during the relevant month. The resulting output is a beneficiary–storm exposure dataset. At this stage, the file includes all exposed beneficiaries and is not yet restricted to dialysis beneficiaries.</w:t>
            </w:r>
          </w:p>
          <w:p w14:paraId="6CB35B4C" w14:textId="77777777" w:rsidR="00F342C7" w:rsidRPr="00DB643C" w:rsidRDefault="00F342C7" w:rsidP="00470CA4">
            <w:pPr>
              <w:pStyle w:val="HTMLPreformatted"/>
              <w:shd w:val="clear" w:color="auto" w:fill="FFFFFF"/>
              <w:rPr>
                <w:rFonts w:ascii="Arial" w:hAnsi="Arial" w:cs="Arial"/>
                <w:sz w:val="22"/>
                <w:szCs w:val="22"/>
              </w:rPr>
            </w:pPr>
          </w:p>
        </w:tc>
        <w:tc>
          <w:tcPr>
            <w:tcW w:w="2355" w:type="dxa"/>
          </w:tcPr>
          <w:p w14:paraId="37C2573D" w14:textId="77777777" w:rsidR="00F342C7" w:rsidRPr="00DB643C" w:rsidRDefault="00F342C7" w:rsidP="00470CA4">
            <w:pPr>
              <w:rPr>
                <w:lang w:eastAsia="zh-CN"/>
              </w:rPr>
            </w:pPr>
            <w:r w:rsidRPr="00DB643C">
              <w:t xml:space="preserve">- County–storm exposure file for counties exposed to at least 17 m/s </w:t>
            </w:r>
          </w:p>
          <w:p w14:paraId="359996E7" w14:textId="77777777" w:rsidR="00F342C7" w:rsidRPr="00DB643C" w:rsidRDefault="00F342C7" w:rsidP="00470CA4">
            <w:r w:rsidRPr="00DB643C">
              <w:t>- Master Beneficiary Summary File with monthly county-of-residence fields</w:t>
            </w:r>
          </w:p>
        </w:tc>
        <w:tc>
          <w:tcPr>
            <w:tcW w:w="2250" w:type="dxa"/>
          </w:tcPr>
          <w:p w14:paraId="603EEA4B" w14:textId="77777777" w:rsidR="00F342C7" w:rsidRPr="00DB643C" w:rsidRDefault="00F342C7" w:rsidP="00470CA4">
            <w:r w:rsidRPr="4FC65127">
              <w:rPr>
                <w:lang w:val="en-US"/>
              </w:rPr>
              <w:t>- Beneficiary–storm exposure file for beneficiaries residing in exposed counties during the exposure month</w:t>
            </w:r>
          </w:p>
        </w:tc>
      </w:tr>
      <w:tr w:rsidR="00F342C7" w:rsidRPr="00DB643C" w14:paraId="33432F89" w14:textId="77777777" w:rsidTr="00470CA4">
        <w:tc>
          <w:tcPr>
            <w:tcW w:w="1980" w:type="dxa"/>
          </w:tcPr>
          <w:p w14:paraId="205C72ED" w14:textId="77777777" w:rsidR="00F342C7" w:rsidRPr="00DB643C" w:rsidRDefault="00F342C7" w:rsidP="00470CA4">
            <w:r w:rsidRPr="00DB643C">
              <w:t>03_HD_bene_in_affected_counties.py</w:t>
            </w:r>
          </w:p>
        </w:tc>
        <w:tc>
          <w:tcPr>
            <w:tcW w:w="2775" w:type="dxa"/>
          </w:tcPr>
          <w:p w14:paraId="15B1A95E" w14:textId="77777777" w:rsidR="00F342C7" w:rsidRPr="00DB643C" w:rsidRDefault="00F342C7" w:rsidP="00470CA4">
            <w:pPr>
              <w:pStyle w:val="HTMLPreformatted"/>
              <w:shd w:val="clear" w:color="auto" w:fill="FFFFFF"/>
              <w:rPr>
                <w:rFonts w:ascii="Arial" w:hAnsi="Arial" w:cs="Arial"/>
                <w:sz w:val="22"/>
                <w:szCs w:val="22"/>
              </w:rPr>
            </w:pPr>
            <w:r w:rsidRPr="00DB643C">
              <w:rPr>
                <w:rFonts w:ascii="Arial" w:hAnsi="Arial" w:cs="Arial"/>
                <w:sz w:val="22"/>
                <w:szCs w:val="22"/>
              </w:rPr>
              <w:t xml:space="preserve">Links the beneficiary–storm exposure file from the previous step to outpatient hemodialysis claim lines. For each exposed beneficiary–storm row, the script creates a window spanning two months before through two months after the exposure start date, expands that window to the relevant calendar months, and then links those months to dialysis claim lines. Because the join is set to inner, the output keeps only exposed beneficiary–storm rows with hemodialysis claims in the window, thereby creating the dialysis-only hurricane cohort. The script writes both a detailed line-item file and a beneficiary–storm summary file containing counts such as </w:t>
            </w:r>
            <w:r w:rsidRPr="00DB643C">
              <w:rPr>
                <w:rFonts w:ascii="Arial" w:hAnsi="Arial" w:cs="Arial"/>
                <w:sz w:val="22"/>
                <w:szCs w:val="22"/>
              </w:rPr>
              <w:lastRenderedPageBreak/>
              <w:t>number of hemodialysis line items.</w:t>
            </w:r>
          </w:p>
          <w:p w14:paraId="5BBB489F" w14:textId="77777777" w:rsidR="00F342C7" w:rsidRPr="00DB643C" w:rsidRDefault="00F342C7" w:rsidP="00470CA4">
            <w:pPr>
              <w:pStyle w:val="HTMLPreformatted"/>
              <w:shd w:val="clear" w:color="auto" w:fill="FFFFFF"/>
              <w:rPr>
                <w:rFonts w:ascii="Arial" w:hAnsi="Arial" w:cs="Arial"/>
                <w:sz w:val="22"/>
                <w:szCs w:val="22"/>
              </w:rPr>
            </w:pPr>
          </w:p>
        </w:tc>
        <w:tc>
          <w:tcPr>
            <w:tcW w:w="2355" w:type="dxa"/>
          </w:tcPr>
          <w:p w14:paraId="3ADDF4EC" w14:textId="77777777" w:rsidR="00F342C7" w:rsidRPr="00DB643C" w:rsidRDefault="00F342C7" w:rsidP="00470CA4">
            <w:r w:rsidRPr="00DB643C">
              <w:lastRenderedPageBreak/>
              <w:t>- Beneficiary–storm exposure file for exposed beneficiaries</w:t>
            </w:r>
          </w:p>
          <w:p w14:paraId="7009D08E" w14:textId="77777777" w:rsidR="00F342C7" w:rsidRPr="00DB643C" w:rsidRDefault="00F342C7" w:rsidP="00470CA4">
            <w:r w:rsidRPr="00DB643C">
              <w:t>- Annual outpatient hemodialysis claim-line files from the preprocessing step</w:t>
            </w:r>
          </w:p>
        </w:tc>
        <w:tc>
          <w:tcPr>
            <w:tcW w:w="2250" w:type="dxa"/>
          </w:tcPr>
          <w:p w14:paraId="4392DB16" w14:textId="77777777" w:rsidR="00F342C7" w:rsidRPr="00DB643C" w:rsidRDefault="00F342C7" w:rsidP="00470CA4">
            <w:r w:rsidRPr="00DB643C">
              <w:t>- Detailed beneficiary–storm hemodialysis line-item file within the two-month pre/post window</w:t>
            </w:r>
          </w:p>
          <w:p w14:paraId="73EBAC70" w14:textId="77777777" w:rsidR="00F342C7" w:rsidRPr="00DB643C" w:rsidRDefault="00F342C7" w:rsidP="00470CA4">
            <w:r w:rsidRPr="00DB643C">
              <w:t>- Beneficiary–storm summary hemodialysis file</w:t>
            </w:r>
          </w:p>
        </w:tc>
      </w:tr>
      <w:tr w:rsidR="00F342C7" w:rsidRPr="00DB643C" w14:paraId="1FF7B484" w14:textId="77777777" w:rsidTr="00470CA4">
        <w:tc>
          <w:tcPr>
            <w:tcW w:w="1980" w:type="dxa"/>
            <w:tcBorders>
              <w:bottom w:val="single" w:sz="4" w:space="0" w:color="auto"/>
            </w:tcBorders>
          </w:tcPr>
          <w:p w14:paraId="3383755C" w14:textId="77777777" w:rsidR="00F342C7" w:rsidRPr="00DB643C" w:rsidRDefault="00F342C7" w:rsidP="00470CA4">
            <w:r w:rsidRPr="00DB643C">
              <w:t>04_create_analytical.py</w:t>
            </w:r>
          </w:p>
        </w:tc>
        <w:tc>
          <w:tcPr>
            <w:tcW w:w="2775" w:type="dxa"/>
            <w:tcBorders>
              <w:bottom w:val="single" w:sz="4" w:space="0" w:color="auto"/>
            </w:tcBorders>
          </w:tcPr>
          <w:p w14:paraId="553A150D" w14:textId="77777777" w:rsidR="00F342C7" w:rsidRPr="00DB643C" w:rsidRDefault="00F342C7" w:rsidP="00470CA4">
            <w:pPr>
              <w:pStyle w:val="HTMLPreformatted"/>
              <w:shd w:val="clear" w:color="auto" w:fill="FFFFFF"/>
              <w:rPr>
                <w:rFonts w:ascii="Arial" w:hAnsi="Arial" w:cs="Arial"/>
                <w:sz w:val="22"/>
                <w:szCs w:val="22"/>
              </w:rPr>
            </w:pPr>
            <w:r w:rsidRPr="00DB643C">
              <w:rPr>
                <w:rFonts w:ascii="Arial" w:hAnsi="Arial" w:cs="Arial"/>
                <w:sz w:val="22"/>
                <w:szCs w:val="22"/>
              </w:rPr>
              <w:t>Converts the beneficiary–storm dialysis file from the previous step into the two-row analytical panel used for modeling. The script defines one row for the reference week (week_rel = -2) and one row for the exposure week (week_rel = 0), derives dialysis-related measures such as weekly dialysis counts, disruption indicators, gap days, stable schedule type, early dialysis, and event-level provider number, then merges in emergency department outcomes, inpatient outcomes, and MBSF death and some demographic information. The resulting file is the hurricane analytical panel used in later within-beneficiary-storm analyses.</w:t>
            </w:r>
          </w:p>
        </w:tc>
        <w:tc>
          <w:tcPr>
            <w:tcW w:w="2355" w:type="dxa"/>
            <w:tcBorders>
              <w:bottom w:val="single" w:sz="4" w:space="0" w:color="auto"/>
            </w:tcBorders>
          </w:tcPr>
          <w:p w14:paraId="30466A44" w14:textId="77777777" w:rsidR="00F342C7" w:rsidRPr="00DB643C" w:rsidRDefault="00F342C7" w:rsidP="00470CA4">
            <w:pPr>
              <w:rPr>
                <w:lang w:eastAsia="zh-CN"/>
              </w:rPr>
            </w:pPr>
            <w:r w:rsidRPr="00DB643C">
              <w:t xml:space="preserve">- Beneficiary–storm detailed hemodialysis line-item file </w:t>
            </w:r>
          </w:p>
          <w:p w14:paraId="186784AD" w14:textId="77777777" w:rsidR="00F342C7" w:rsidRPr="00DB643C" w:rsidRDefault="00F342C7" w:rsidP="00470CA4">
            <w:r w:rsidRPr="00DB643C">
              <w:t xml:space="preserve">- Beneficiary–storm summary hemodialysis file </w:t>
            </w:r>
          </w:p>
          <w:p w14:paraId="5659AFBF" w14:textId="77777777" w:rsidR="00F342C7" w:rsidRPr="00DB643C" w:rsidRDefault="00F342C7" w:rsidP="00470CA4">
            <w:r w:rsidRPr="00DB643C">
              <w:t xml:space="preserve">- Short-stay and long-stay inpatient hospital claims </w:t>
            </w:r>
          </w:p>
          <w:p w14:paraId="49B8167E" w14:textId="77777777" w:rsidR="00F342C7" w:rsidRPr="00DB643C" w:rsidRDefault="00F342C7" w:rsidP="00470CA4">
            <w:r w:rsidRPr="00DB643C">
              <w:t xml:space="preserve">- Outpatient emergency department revenue-center claims </w:t>
            </w:r>
          </w:p>
          <w:p w14:paraId="3643AD07" w14:textId="77777777" w:rsidR="00F342C7" w:rsidRPr="00DB643C" w:rsidRDefault="00F342C7" w:rsidP="00470CA4">
            <w:r w:rsidRPr="00DB643C">
              <w:t>- Master Beneficiary Summary File</w:t>
            </w:r>
          </w:p>
        </w:tc>
        <w:tc>
          <w:tcPr>
            <w:tcW w:w="2250" w:type="dxa"/>
            <w:tcBorders>
              <w:bottom w:val="single" w:sz="4" w:space="0" w:color="auto"/>
            </w:tcBorders>
          </w:tcPr>
          <w:p w14:paraId="5D51A36F" w14:textId="77777777" w:rsidR="00F342C7" w:rsidRPr="00DB643C" w:rsidRDefault="00F342C7" w:rsidP="00470CA4">
            <w:r w:rsidRPr="00DB643C">
              <w:t xml:space="preserve">- Two-row </w:t>
            </w:r>
            <w:r>
              <w:t>h</w:t>
            </w:r>
            <w:r w:rsidRPr="00DB643C">
              <w:t>urricane analytical panel for modeling</w:t>
            </w:r>
          </w:p>
        </w:tc>
      </w:tr>
    </w:tbl>
    <w:p w14:paraId="7CD4E199" w14:textId="77777777" w:rsidR="00F342C7" w:rsidRPr="00DB643C" w:rsidRDefault="00F342C7" w:rsidP="00F342C7">
      <w:r w:rsidRPr="6AEB7EF3">
        <w:rPr>
          <w:lang w:val="en-US"/>
        </w:rPr>
        <w:t>Notes: The Hurricane sample is defined using the county exposure file based on the 17 m/s wind threshold rather than the 5 m/s threshold. The county exposure date is assigned using the hurricane track point nearest to the county centroid. Beneficiary exposure is determined using the county-of-residence field for the same month as the county’s exposure date. The dialysis-restricted sample is then formed by keeping exposed beneficiary–storm rows with hemodialysis claims in the two months before through two months after exposure. The final analytical panel reshapes those events into a two-row beneficiary–storm file comparing the reference week and the exposure week.</w:t>
      </w:r>
    </w:p>
    <w:p w14:paraId="0DDFACE3" w14:textId="77777777" w:rsidR="00F342C7" w:rsidRPr="00DB643C" w:rsidRDefault="00F342C7" w:rsidP="00F342C7"/>
    <w:p w14:paraId="58F82F25" w14:textId="77777777" w:rsidR="00F342C7" w:rsidRPr="00DB643C" w:rsidRDefault="00F342C7" w:rsidP="00F342C7"/>
    <w:p w14:paraId="44357E80" w14:textId="77777777" w:rsidR="00F342C7" w:rsidRPr="00DB643C" w:rsidRDefault="00F342C7" w:rsidP="00F342C7">
      <w:pPr>
        <w:pStyle w:val="NormalWeb"/>
        <w:spacing w:before="0" w:beforeAutospacing="0" w:after="0" w:afterAutospacing="0"/>
        <w:rPr>
          <w:rFonts w:ascii="Arial" w:hAnsi="Arial" w:cs="Arial"/>
          <w:b/>
          <w:bCs/>
          <w:sz w:val="22"/>
          <w:szCs w:val="22"/>
          <w:u w:val="single"/>
        </w:rPr>
      </w:pPr>
      <w:r w:rsidRPr="00DB643C">
        <w:rPr>
          <w:rFonts w:ascii="Arial" w:hAnsi="Arial" w:cs="Arial"/>
          <w:b/>
          <w:bCs/>
          <w:sz w:val="22"/>
          <w:szCs w:val="22"/>
          <w:u w:val="single"/>
        </w:rPr>
        <w:t xml:space="preserve">Step 3: Conduct analyses using the hurricane analytical file </w:t>
      </w:r>
    </w:p>
    <w:p w14:paraId="5342C918" w14:textId="77777777" w:rsidR="00F342C7" w:rsidRPr="00DB643C" w:rsidRDefault="00F342C7" w:rsidP="00F342C7"/>
    <w:p w14:paraId="44297A55" w14:textId="77777777" w:rsidR="00F342C7" w:rsidRPr="00DB643C" w:rsidRDefault="00F342C7" w:rsidP="00F342C7">
      <w:r w:rsidRPr="6AEB7EF3">
        <w:rPr>
          <w:lang w:val="en-US"/>
        </w:rPr>
        <w:t xml:space="preserve">The following scripts analyze the hurricane analytical panel created in the previous step. Both scripts read the two-row beneficiary–storm analytical file, merge in an event-level (bene-storm) chronic kidney disease flag, restrict to chronic kidney disease beneficiaries, and then estimate within-beneficiary-storm models. The first script estimates changes in disruption, emergency department use, inpatient admission, and mortality after hurricane exposure. The second script </w:t>
      </w:r>
      <w:r w:rsidRPr="6AEB7EF3">
        <w:rPr>
          <w:lang w:val="en-US"/>
        </w:rPr>
        <w:lastRenderedPageBreak/>
        <w:t>evaluates whether early dialysis before the storm is associated with emergency department use, inpatient admission, and mortality. Both scripts produce LaTeX-ready outputs for the main paper and supplemental tables, along with storm-specific output files.</w:t>
      </w:r>
    </w:p>
    <w:p w14:paraId="0646D5D7" w14:textId="77777777" w:rsidR="00F342C7" w:rsidRPr="00DB643C" w:rsidRDefault="00F342C7" w:rsidP="00F342C7"/>
    <w:p w14:paraId="66864D1B" w14:textId="77777777" w:rsidR="00F342C7" w:rsidRPr="00DB643C" w:rsidRDefault="00F342C7" w:rsidP="00F342C7">
      <w:r w:rsidRPr="00DB643C">
        <w:t>* Note: the following scripts are within the “04_hurricane_wind_exposed_sample” folder</w:t>
      </w:r>
    </w:p>
    <w:p w14:paraId="4948E0E5"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3023D3E1" w14:textId="77777777" w:rsidTr="00470CA4">
        <w:tc>
          <w:tcPr>
            <w:tcW w:w="1980" w:type="dxa"/>
            <w:tcBorders>
              <w:top w:val="single" w:sz="4" w:space="0" w:color="auto"/>
              <w:bottom w:val="single" w:sz="4" w:space="0" w:color="auto"/>
            </w:tcBorders>
          </w:tcPr>
          <w:p w14:paraId="0BE8941A"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748653ED"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604EAAEC"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45001B4B" w14:textId="77777777" w:rsidR="00F342C7" w:rsidRPr="00DB643C" w:rsidRDefault="00F342C7" w:rsidP="00470CA4">
            <w:pPr>
              <w:jc w:val="center"/>
            </w:pPr>
            <w:r w:rsidRPr="00DB643C">
              <w:t>Output files</w:t>
            </w:r>
          </w:p>
        </w:tc>
      </w:tr>
      <w:tr w:rsidR="00F342C7" w:rsidRPr="00DB643C" w14:paraId="320492C5" w14:textId="77777777" w:rsidTr="00470CA4">
        <w:tc>
          <w:tcPr>
            <w:tcW w:w="1980" w:type="dxa"/>
            <w:tcBorders>
              <w:top w:val="single" w:sz="4" w:space="0" w:color="auto"/>
            </w:tcBorders>
          </w:tcPr>
          <w:p w14:paraId="69842B17" w14:textId="77777777" w:rsidR="00F342C7" w:rsidRPr="00DB643C" w:rsidRDefault="00F342C7" w:rsidP="00470CA4">
            <w:r w:rsidRPr="1B075BEE">
              <w:t>05_exh4_tab3.py</w:t>
            </w:r>
          </w:p>
        </w:tc>
        <w:tc>
          <w:tcPr>
            <w:tcW w:w="2775" w:type="dxa"/>
            <w:tcBorders>
              <w:top w:val="single" w:sz="4" w:space="0" w:color="auto"/>
            </w:tcBorders>
          </w:tcPr>
          <w:p w14:paraId="0E75EEB8" w14:textId="77777777" w:rsidR="00F342C7" w:rsidRPr="00DB643C" w:rsidRDefault="00F342C7" w:rsidP="00470CA4">
            <w:r w:rsidRPr="00DB643C">
              <w:t>Reads the two-row hurricane analytical file, restricts the sample to chronic kidney disease beneficiaries, and estimates within-beneficiary-storm changes in dialysis disruption, emergency department visits, inpatient admissions, and mortality after hurricane exposure. The pooled analysis uses two-way clustered standard errors by facility and storm. The script creates pooled multi-horizon comparisons, including week -2 versus week 0 and cumulative post-exposure windows, and writes LaTeX table files.</w:t>
            </w:r>
          </w:p>
          <w:p w14:paraId="5D53C8C2" w14:textId="77777777" w:rsidR="00F342C7" w:rsidRPr="00DB643C" w:rsidRDefault="00F342C7" w:rsidP="00470CA4">
            <w:pPr>
              <w:rPr>
                <w:vertAlign w:val="superscript"/>
              </w:rPr>
            </w:pPr>
          </w:p>
        </w:tc>
        <w:tc>
          <w:tcPr>
            <w:tcW w:w="2355" w:type="dxa"/>
            <w:tcBorders>
              <w:top w:val="single" w:sz="4" w:space="0" w:color="auto"/>
            </w:tcBorders>
          </w:tcPr>
          <w:p w14:paraId="724991FD" w14:textId="77777777" w:rsidR="00F342C7" w:rsidRPr="00DB643C" w:rsidRDefault="00F342C7" w:rsidP="00470CA4">
            <w:r w:rsidRPr="00DB643C">
              <w:t>- Hurricane analytical panel</w:t>
            </w:r>
          </w:p>
          <w:p w14:paraId="0B729D1C" w14:textId="77777777" w:rsidR="00F342C7" w:rsidRPr="00DB643C" w:rsidRDefault="00F342C7" w:rsidP="00470CA4">
            <w:pPr>
              <w:rPr>
                <w:vertAlign w:val="superscript"/>
              </w:rPr>
            </w:pPr>
            <w:r w:rsidRPr="4FC65127">
              <w:rPr>
                <w:lang w:val="en-US"/>
              </w:rPr>
              <w:t>- Bene-storm level chronic kidney disease indicator file</w:t>
            </w:r>
            <w:r w:rsidRPr="4FC65127">
              <w:rPr>
                <w:vertAlign w:val="superscript"/>
                <w:lang w:val="en-US"/>
              </w:rPr>
              <w:t>a</w:t>
            </w:r>
          </w:p>
        </w:tc>
        <w:tc>
          <w:tcPr>
            <w:tcW w:w="2250" w:type="dxa"/>
            <w:tcBorders>
              <w:top w:val="single" w:sz="4" w:space="0" w:color="auto"/>
            </w:tcBorders>
          </w:tcPr>
          <w:p w14:paraId="4701FAF0" w14:textId="77777777" w:rsidR="00F342C7" w:rsidRPr="00DB643C" w:rsidRDefault="00F342C7" w:rsidP="00470CA4">
            <w:pPr>
              <w:rPr>
                <w:vertAlign w:val="superscript"/>
              </w:rPr>
            </w:pPr>
            <w:r w:rsidRPr="00DB643C">
              <w:t>- Pooled LaTeX table body and full table for the main results</w:t>
            </w:r>
          </w:p>
        </w:tc>
      </w:tr>
      <w:tr w:rsidR="00F342C7" w:rsidRPr="00DB643C" w14:paraId="44C8C269" w14:textId="77777777" w:rsidTr="00470CA4">
        <w:tc>
          <w:tcPr>
            <w:tcW w:w="1980" w:type="dxa"/>
            <w:tcBorders>
              <w:bottom w:val="single" w:sz="4" w:space="0" w:color="auto"/>
            </w:tcBorders>
          </w:tcPr>
          <w:p w14:paraId="747F5147" w14:textId="77777777" w:rsidR="00F342C7" w:rsidRPr="00DB643C" w:rsidRDefault="00F342C7" w:rsidP="00470CA4">
            <w:r w:rsidRPr="00DB643C">
              <w:t>06_exh5_tab</w:t>
            </w:r>
            <w:r>
              <w:t>4</w:t>
            </w:r>
            <w:r w:rsidRPr="00DB643C">
              <w:t>.py</w:t>
            </w:r>
          </w:p>
        </w:tc>
        <w:tc>
          <w:tcPr>
            <w:tcW w:w="2775" w:type="dxa"/>
            <w:tcBorders>
              <w:bottom w:val="single" w:sz="4" w:space="0" w:color="auto"/>
            </w:tcBorders>
          </w:tcPr>
          <w:p w14:paraId="535DF618" w14:textId="77777777" w:rsidR="00F342C7" w:rsidRPr="00DB643C" w:rsidRDefault="00F342C7" w:rsidP="00470CA4">
            <w:r w:rsidRPr="00DB643C">
              <w:t xml:space="preserve">Reads the </w:t>
            </w:r>
            <w:r>
              <w:t>h</w:t>
            </w:r>
            <w:r w:rsidRPr="00DB643C">
              <w:t xml:space="preserve">urricane analytical panel, restricts to chronic kidney disease beneficiaries with a stable MWF or TTS dialysis schedule, and estimates within-beneficiary-storm fixed-effects models of emergency department visits, inpatient admissions, mortality, and disruption as a function of exposure week and early </w:t>
            </w:r>
            <w:r w:rsidRPr="00DB643C">
              <w:lastRenderedPageBreak/>
              <w:t>dialysis before the storm. Dialysis disruption, here, is strictly defined as receiving fewer than three dialysis sessions during the seven-day period beginning one day after hurricane exposure. The pooled model uses two-way clustered standard errors by facility and storm. The script formats the early-dialysis coefficient and confidence interval into LaTeX-ready pooled tables.</w:t>
            </w:r>
          </w:p>
        </w:tc>
        <w:tc>
          <w:tcPr>
            <w:tcW w:w="2355" w:type="dxa"/>
            <w:tcBorders>
              <w:bottom w:val="single" w:sz="4" w:space="0" w:color="auto"/>
            </w:tcBorders>
          </w:tcPr>
          <w:p w14:paraId="56B6E6BC" w14:textId="77777777" w:rsidR="00F342C7" w:rsidRPr="00DB643C" w:rsidRDefault="00F342C7" w:rsidP="00470CA4">
            <w:pPr>
              <w:rPr>
                <w:vertAlign w:val="superscript"/>
              </w:rPr>
            </w:pPr>
            <w:r w:rsidRPr="00DB643C">
              <w:lastRenderedPageBreak/>
              <w:t>- Hurricane analytical panel</w:t>
            </w:r>
          </w:p>
          <w:p w14:paraId="41BEA957" w14:textId="77777777" w:rsidR="00F342C7" w:rsidRPr="00DB643C" w:rsidRDefault="00F342C7" w:rsidP="00470CA4">
            <w:r w:rsidRPr="4FC65127">
              <w:rPr>
                <w:lang w:val="en-US"/>
              </w:rPr>
              <w:t>- Bene-storm level chronic kidney disease indicator file</w:t>
            </w:r>
            <w:r w:rsidRPr="4FC65127">
              <w:rPr>
                <w:vertAlign w:val="superscript"/>
                <w:lang w:val="en-US"/>
              </w:rPr>
              <w:t>a</w:t>
            </w:r>
            <w:r w:rsidRPr="4FC65127">
              <w:rPr>
                <w:lang w:val="en-US"/>
              </w:rPr>
              <w:t xml:space="preserve"> </w:t>
            </w:r>
          </w:p>
        </w:tc>
        <w:tc>
          <w:tcPr>
            <w:tcW w:w="2250" w:type="dxa"/>
            <w:tcBorders>
              <w:bottom w:val="single" w:sz="4" w:space="0" w:color="auto"/>
            </w:tcBorders>
          </w:tcPr>
          <w:p w14:paraId="4A734FCA" w14:textId="77777777" w:rsidR="00F342C7" w:rsidRPr="00DB643C" w:rsidRDefault="00F342C7" w:rsidP="00470CA4">
            <w:r w:rsidRPr="00DB643C">
              <w:t>- Pooled LaTeX table body and full table for the early-dialysis analysis</w:t>
            </w:r>
          </w:p>
        </w:tc>
      </w:tr>
    </w:tbl>
    <w:p w14:paraId="64D721AA" w14:textId="77777777" w:rsidR="00F342C7" w:rsidRPr="00DB643C" w:rsidRDefault="00F342C7" w:rsidP="00F342C7">
      <w:r w:rsidRPr="2B75494A">
        <w:rPr>
          <w:vertAlign w:val="superscript"/>
          <w:lang w:val="en-US"/>
        </w:rPr>
        <w:t>a</w:t>
      </w:r>
      <w:r w:rsidRPr="2B75494A">
        <w:rPr>
          <w:lang w:val="en-US"/>
        </w:rPr>
        <w:t>The CKD indicator file was created later in the workflow, during the construction of Table 1 (beneficiary characteristics), after we decided to restrict the cohort to CKD patients only. This file was then merged back into this analytical dataset to apply that restriction.</w:t>
      </w:r>
    </w:p>
    <w:p w14:paraId="2C3369B3" w14:textId="77777777" w:rsidR="00F342C7" w:rsidRPr="00DB643C" w:rsidRDefault="00F342C7" w:rsidP="00F342C7"/>
    <w:p w14:paraId="4B6AC3EE" w14:textId="77777777" w:rsidR="00F342C7" w:rsidRPr="00DB643C" w:rsidRDefault="00F342C7" w:rsidP="00F342C7">
      <w:pPr>
        <w:rPr>
          <w:b/>
          <w:bCs/>
          <w:u w:val="single"/>
        </w:rPr>
      </w:pPr>
    </w:p>
    <w:p w14:paraId="59EB5B60" w14:textId="77777777" w:rsidR="00F342C7" w:rsidRPr="00DB643C" w:rsidRDefault="00F342C7" w:rsidP="00F342C7">
      <w:pPr>
        <w:pStyle w:val="NormalWeb"/>
        <w:spacing w:before="0" w:beforeAutospacing="0" w:after="0" w:afterAutospacing="0"/>
        <w:rPr>
          <w:rFonts w:ascii="Arial" w:hAnsi="Arial" w:cs="Arial"/>
          <w:b/>
          <w:bCs/>
          <w:sz w:val="22"/>
          <w:szCs w:val="22"/>
          <w:u w:val="single"/>
        </w:rPr>
      </w:pPr>
      <w:r w:rsidRPr="00DB643C">
        <w:rPr>
          <w:rFonts w:ascii="Arial" w:hAnsi="Arial" w:cs="Arial"/>
          <w:b/>
          <w:bCs/>
          <w:sz w:val="22"/>
          <w:szCs w:val="22"/>
          <w:u w:val="single"/>
        </w:rPr>
        <w:t xml:space="preserve">Step 4: Create the placebo analytical file and conduct placebo analyses for the </w:t>
      </w:r>
      <w:r>
        <w:rPr>
          <w:rFonts w:ascii="Arial" w:hAnsi="Arial" w:cs="Arial"/>
          <w:b/>
          <w:bCs/>
          <w:sz w:val="22"/>
          <w:szCs w:val="22"/>
          <w:u w:val="single"/>
        </w:rPr>
        <w:t>hurricane sample</w:t>
      </w:r>
      <w:r w:rsidRPr="00DB643C">
        <w:rPr>
          <w:rFonts w:ascii="Arial" w:hAnsi="Arial" w:cs="Arial"/>
          <w:b/>
          <w:bCs/>
          <w:sz w:val="22"/>
          <w:szCs w:val="22"/>
          <w:u w:val="single"/>
        </w:rPr>
        <w:t xml:space="preserve"> (</w:t>
      </w:r>
      <w:r>
        <w:rPr>
          <w:rFonts w:ascii="Arial" w:hAnsi="Arial" w:cs="Arial"/>
          <w:b/>
          <w:bCs/>
          <w:sz w:val="22"/>
          <w:szCs w:val="22"/>
          <w:u w:val="single"/>
        </w:rPr>
        <w:t>Table 2</w:t>
      </w:r>
      <w:r w:rsidRPr="00DB643C">
        <w:rPr>
          <w:rFonts w:ascii="Arial" w:hAnsi="Arial" w:cs="Arial"/>
          <w:b/>
          <w:bCs/>
          <w:sz w:val="22"/>
          <w:szCs w:val="22"/>
          <w:u w:val="single"/>
        </w:rPr>
        <w:t>, Panel A)</w:t>
      </w:r>
    </w:p>
    <w:p w14:paraId="351D4A84" w14:textId="77777777" w:rsidR="00F342C7" w:rsidRPr="00DB643C" w:rsidRDefault="00F342C7" w:rsidP="00F342C7"/>
    <w:p w14:paraId="3FC07F39" w14:textId="77777777" w:rsidR="00F342C7" w:rsidRPr="00DB643C" w:rsidRDefault="00F342C7" w:rsidP="00F342C7">
      <w:r w:rsidRPr="00DB643C">
        <w:t>The following scripts create and analyze a placebo version of the hurricane analytical sample. First, the placebo analytical panel is created by shifting each beneficiary–storm exposure date 35 days earlier and rebuilding the two-row long file around that placebo anchor. Second, a placebo-specific chronic kidney disease indicator is appended at the beneficiary–storm level. Third, the placebo panel is used to estimate within-beneficiary-storm changes in dialysis disruption, emergency department visits, inpatient admissions, and mortality across placebo comparison windows.</w:t>
      </w:r>
    </w:p>
    <w:p w14:paraId="56DD7C4E" w14:textId="77777777" w:rsidR="00F342C7" w:rsidRPr="00DB643C" w:rsidRDefault="00F342C7" w:rsidP="00F342C7"/>
    <w:p w14:paraId="09F6AAEF" w14:textId="77777777" w:rsidR="00F342C7" w:rsidRPr="00DB643C" w:rsidRDefault="00F342C7" w:rsidP="00F342C7">
      <w:r w:rsidRPr="00DB643C">
        <w:t>* Note: the following scripts are within the “/04_hurricane_wind_exposed_sample/07_exh6_tab</w:t>
      </w:r>
      <w:r>
        <w:t>2</w:t>
      </w:r>
      <w:r w:rsidRPr="00DB643C">
        <w:t>/01_panelA/” folder</w:t>
      </w:r>
    </w:p>
    <w:p w14:paraId="57084A32"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7C079750" w14:textId="77777777" w:rsidTr="00470CA4">
        <w:tc>
          <w:tcPr>
            <w:tcW w:w="1980" w:type="dxa"/>
            <w:tcBorders>
              <w:top w:val="single" w:sz="4" w:space="0" w:color="auto"/>
              <w:bottom w:val="single" w:sz="4" w:space="0" w:color="auto"/>
            </w:tcBorders>
          </w:tcPr>
          <w:p w14:paraId="741342EB"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21FB1AA6"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393A0DB9"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032D4DA0" w14:textId="77777777" w:rsidR="00F342C7" w:rsidRPr="00DB643C" w:rsidRDefault="00F342C7" w:rsidP="00470CA4">
            <w:pPr>
              <w:jc w:val="center"/>
            </w:pPr>
            <w:r w:rsidRPr="00DB643C">
              <w:t>Output files</w:t>
            </w:r>
          </w:p>
        </w:tc>
      </w:tr>
      <w:tr w:rsidR="00F342C7" w:rsidRPr="00DB643C" w14:paraId="627A8EE2" w14:textId="77777777" w:rsidTr="00470CA4">
        <w:tc>
          <w:tcPr>
            <w:tcW w:w="1980" w:type="dxa"/>
            <w:tcBorders>
              <w:top w:val="single" w:sz="4" w:space="0" w:color="auto"/>
            </w:tcBorders>
          </w:tcPr>
          <w:p w14:paraId="4A44CE00" w14:textId="77777777" w:rsidR="00F342C7" w:rsidRPr="00DB643C" w:rsidRDefault="00F342C7" w:rsidP="00470CA4">
            <w:r w:rsidRPr="00DB643C">
              <w:t>01_create_analytical.py</w:t>
            </w:r>
          </w:p>
        </w:tc>
        <w:tc>
          <w:tcPr>
            <w:tcW w:w="2775" w:type="dxa"/>
            <w:tcBorders>
              <w:top w:val="single" w:sz="4" w:space="0" w:color="auto"/>
            </w:tcBorders>
          </w:tcPr>
          <w:p w14:paraId="4C9FC305" w14:textId="77777777" w:rsidR="00F342C7" w:rsidRPr="00DB643C" w:rsidRDefault="00F342C7" w:rsidP="00470CA4">
            <w:r w:rsidRPr="4FC65127">
              <w:rPr>
                <w:lang w:val="en-US"/>
              </w:rPr>
              <w:t xml:space="preserve">Creates a placebo version of the analytical panel by shifting the exposure date 35 days earlier. Using that placebo anchor date, the script rebuilds the beneficiary–storm analytical file, derives </w:t>
            </w:r>
            <w:r w:rsidRPr="4FC65127">
              <w:rPr>
                <w:lang w:val="en-US"/>
              </w:rPr>
              <w:lastRenderedPageBreak/>
              <w:t>placebo dialysis measures, merges in emergency department, inpatient, and MBSF death information, and outputs a two-row long placebo panel for each beneficiary–storm event. The two panel rows correspond to the placebo reference week (week_rel = -7) and the placebo hazard week (week_rel = -5). It also creates placebo cumulative comparison windows and placebo disruption indicators for later analysis.</w:t>
            </w:r>
          </w:p>
          <w:p w14:paraId="28097BAC" w14:textId="77777777" w:rsidR="00F342C7" w:rsidRPr="00DB643C" w:rsidRDefault="00F342C7" w:rsidP="00470CA4"/>
        </w:tc>
        <w:tc>
          <w:tcPr>
            <w:tcW w:w="2355" w:type="dxa"/>
            <w:tcBorders>
              <w:top w:val="single" w:sz="4" w:space="0" w:color="auto"/>
            </w:tcBorders>
          </w:tcPr>
          <w:p w14:paraId="0EDA3BB2" w14:textId="77777777" w:rsidR="00F342C7" w:rsidRPr="00DB643C" w:rsidRDefault="00F342C7" w:rsidP="00470CA4">
            <w:r w:rsidRPr="00DB643C">
              <w:lastRenderedPageBreak/>
              <w:t>- Beneficiary–storm hemodialysis line-item and summary files from the main sample-construction pipeline</w:t>
            </w:r>
          </w:p>
          <w:p w14:paraId="6530D6B5" w14:textId="77777777" w:rsidR="00F342C7" w:rsidRPr="00DB643C" w:rsidRDefault="00F342C7" w:rsidP="00470CA4">
            <w:r w:rsidRPr="00DB643C">
              <w:lastRenderedPageBreak/>
              <w:t>- Short-stay and long-stay inpatient hospital claims</w:t>
            </w:r>
          </w:p>
          <w:p w14:paraId="1DA9BCB1" w14:textId="77777777" w:rsidR="00F342C7" w:rsidRPr="00DB643C" w:rsidRDefault="00F342C7" w:rsidP="00470CA4">
            <w:r w:rsidRPr="00DB643C">
              <w:t>- Outpatient emergency department revenue-center claims</w:t>
            </w:r>
          </w:p>
          <w:p w14:paraId="13B88B19" w14:textId="77777777" w:rsidR="00F342C7" w:rsidRPr="00DB643C" w:rsidRDefault="00F342C7" w:rsidP="00470CA4">
            <w:r w:rsidRPr="00DB643C">
              <w:t>- Master Beneficiary Summary File</w:t>
            </w:r>
          </w:p>
        </w:tc>
        <w:tc>
          <w:tcPr>
            <w:tcW w:w="2250" w:type="dxa"/>
            <w:tcBorders>
              <w:top w:val="single" w:sz="4" w:space="0" w:color="auto"/>
            </w:tcBorders>
          </w:tcPr>
          <w:p w14:paraId="29BD0BC9" w14:textId="77777777" w:rsidR="00F342C7" w:rsidRPr="00DB643C" w:rsidRDefault="00F342C7" w:rsidP="00470CA4">
            <w:pPr>
              <w:spacing w:before="100" w:beforeAutospacing="1" w:after="100" w:afterAutospacing="1"/>
              <w:rPr>
                <w:lang w:eastAsia="zh-CN"/>
              </w:rPr>
            </w:pPr>
            <w:r w:rsidRPr="00DB643C">
              <w:lastRenderedPageBreak/>
              <w:t xml:space="preserve">- Two-row placebo analytical panel for each beneficiary–storm event </w:t>
            </w:r>
          </w:p>
          <w:p w14:paraId="5479DF5B" w14:textId="77777777" w:rsidR="00F342C7" w:rsidRPr="00DB643C" w:rsidRDefault="00F342C7" w:rsidP="00470CA4"/>
        </w:tc>
      </w:tr>
      <w:tr w:rsidR="00F342C7" w:rsidRPr="00DB643C" w14:paraId="1288CBA4" w14:textId="77777777" w:rsidTr="00470CA4">
        <w:tc>
          <w:tcPr>
            <w:tcW w:w="1980" w:type="dxa"/>
          </w:tcPr>
          <w:p w14:paraId="12C8525D" w14:textId="77777777" w:rsidR="00F342C7" w:rsidRPr="00DB643C" w:rsidRDefault="00F342C7" w:rsidP="00470CA4">
            <w:r w:rsidRPr="00DB643C">
              <w:t>02_gather_CKD_ind.py</w:t>
            </w:r>
          </w:p>
        </w:tc>
        <w:tc>
          <w:tcPr>
            <w:tcW w:w="2775" w:type="dxa"/>
          </w:tcPr>
          <w:p w14:paraId="2A0C8098" w14:textId="77777777" w:rsidR="00F342C7" w:rsidRPr="00DB643C" w:rsidRDefault="00F342C7" w:rsidP="00470CA4">
            <w:r w:rsidRPr="4FC65127">
              <w:rPr>
                <w:lang w:val="en-US"/>
              </w:rPr>
              <w:t xml:space="preserve">Reads the placebo analytical panel and appends a beneficiary–storm chronic kidney disease indicator. The script sets ckd = 1 when the CKD-ever date is on or before the beneficiary–storm placebo exposure date, merges that event-level CKD flag back onto the two-row placebo panel, and runs quality checks to ensure the merge does not alter the panel structure. This step is needed because the placebo panel can include some beneficiaries who died before the real exposure date but not before the placebo date, so the CKD indicator from </w:t>
            </w:r>
            <w:r w:rsidRPr="4FC65127">
              <w:rPr>
                <w:lang w:val="en-US"/>
              </w:rPr>
              <w:lastRenderedPageBreak/>
              <w:t>the main analysis pipeline is not sufficient by itself.</w:t>
            </w:r>
          </w:p>
          <w:p w14:paraId="3CAE13A5" w14:textId="77777777" w:rsidR="00F342C7" w:rsidRPr="00DB643C" w:rsidRDefault="00F342C7" w:rsidP="00470CA4"/>
        </w:tc>
        <w:tc>
          <w:tcPr>
            <w:tcW w:w="2355" w:type="dxa"/>
          </w:tcPr>
          <w:p w14:paraId="7D348544" w14:textId="77777777" w:rsidR="00F342C7" w:rsidRPr="00DB643C" w:rsidRDefault="00F342C7" w:rsidP="00470CA4">
            <w:r w:rsidRPr="00DB643C">
              <w:lastRenderedPageBreak/>
              <w:t>- Placebo analytical panel</w:t>
            </w:r>
          </w:p>
          <w:p w14:paraId="62E98A38" w14:textId="77777777" w:rsidR="00F342C7" w:rsidRPr="00DB643C" w:rsidRDefault="00F342C7" w:rsidP="00470CA4">
            <w:r w:rsidRPr="00DB643C">
              <w:t>- MBSF chronic conditions file</w:t>
            </w:r>
          </w:p>
          <w:p w14:paraId="34688499" w14:textId="77777777" w:rsidR="00F342C7" w:rsidRPr="00DB643C" w:rsidRDefault="00F342C7" w:rsidP="00470CA4"/>
        </w:tc>
        <w:tc>
          <w:tcPr>
            <w:tcW w:w="2250" w:type="dxa"/>
          </w:tcPr>
          <w:p w14:paraId="28B3BDE5" w14:textId="77777777" w:rsidR="00F342C7" w:rsidRPr="00DB643C" w:rsidRDefault="00F342C7" w:rsidP="00470CA4">
            <w:pPr>
              <w:spacing w:before="100" w:beforeAutospacing="1" w:after="100" w:afterAutospacing="1"/>
              <w:rPr>
                <w:lang w:eastAsia="zh-CN"/>
              </w:rPr>
            </w:pPr>
            <w:r w:rsidRPr="00DB643C">
              <w:t xml:space="preserve">- Placebo analytical panel with appended beneficiary–storm CKD information </w:t>
            </w:r>
          </w:p>
        </w:tc>
      </w:tr>
      <w:tr w:rsidR="00F342C7" w:rsidRPr="00DB643C" w14:paraId="59FCA406" w14:textId="77777777" w:rsidTr="00470CA4">
        <w:trPr>
          <w:trHeight w:val="1467"/>
        </w:trPr>
        <w:tc>
          <w:tcPr>
            <w:tcW w:w="1980" w:type="dxa"/>
            <w:tcBorders>
              <w:bottom w:val="single" w:sz="4" w:space="0" w:color="auto"/>
            </w:tcBorders>
          </w:tcPr>
          <w:p w14:paraId="24F91711" w14:textId="77777777" w:rsidR="00F342C7" w:rsidRPr="00DB643C" w:rsidRDefault="00F342C7" w:rsidP="00470CA4">
            <w:r w:rsidRPr="00DB643C">
              <w:t>03_exh6_panel_A.py</w:t>
            </w:r>
          </w:p>
        </w:tc>
        <w:tc>
          <w:tcPr>
            <w:tcW w:w="2775" w:type="dxa"/>
            <w:tcBorders>
              <w:bottom w:val="single" w:sz="4" w:space="0" w:color="auto"/>
            </w:tcBorders>
          </w:tcPr>
          <w:p w14:paraId="02F69B68" w14:textId="77777777" w:rsidR="00F342C7" w:rsidRPr="00DB643C" w:rsidRDefault="00F342C7" w:rsidP="00470CA4">
            <w:r w:rsidRPr="4FC65127">
              <w:rPr>
                <w:lang w:val="en-US"/>
              </w:rPr>
              <w:t>Reads the placebo analytical panel with CKD information, restricts the sample to chronic kidney disease beneficiaries, and estimates within-beneficiary-storm placebo changes in dialysis disruption, emergency department visits, inpatient admissions, and mortality. The pooled placebo analysis uses two-way clustered standard errors by facility and storm, and the script writes LaTeX tables for placebo pooled results. The main weekly placebo comparison is week -7 versus week -5, and the cumulative placebo comparisons use weeks -5 to -4, -5 to -3, and -5 to -2.</w:t>
            </w:r>
          </w:p>
        </w:tc>
        <w:tc>
          <w:tcPr>
            <w:tcW w:w="2355" w:type="dxa"/>
            <w:tcBorders>
              <w:bottom w:val="single" w:sz="4" w:space="0" w:color="auto"/>
            </w:tcBorders>
          </w:tcPr>
          <w:p w14:paraId="49B4890C" w14:textId="77777777" w:rsidR="00F342C7" w:rsidRPr="00DB643C" w:rsidRDefault="00F342C7" w:rsidP="00470CA4">
            <w:r w:rsidRPr="00DB643C">
              <w:t>- Placebo analytical panel with CKD information</w:t>
            </w:r>
          </w:p>
          <w:p w14:paraId="2DFA67E8" w14:textId="77777777" w:rsidR="00F342C7" w:rsidRPr="00DB643C" w:rsidRDefault="00F342C7" w:rsidP="00470CA4"/>
        </w:tc>
        <w:tc>
          <w:tcPr>
            <w:tcW w:w="2250" w:type="dxa"/>
            <w:tcBorders>
              <w:bottom w:val="single" w:sz="4" w:space="0" w:color="auto"/>
            </w:tcBorders>
          </w:tcPr>
          <w:p w14:paraId="7A70F1E4" w14:textId="77777777" w:rsidR="00F342C7" w:rsidRPr="00DB643C" w:rsidRDefault="00F342C7" w:rsidP="00470CA4">
            <w:r w:rsidRPr="00DB643C">
              <w:t>- Pooled placebo LaTeX table body and full table</w:t>
            </w:r>
          </w:p>
        </w:tc>
      </w:tr>
    </w:tbl>
    <w:p w14:paraId="4C2D5F1C" w14:textId="77777777" w:rsidR="00F342C7" w:rsidRPr="00DB643C" w:rsidRDefault="00F342C7" w:rsidP="00F342C7">
      <w:r w:rsidRPr="6AEB7EF3">
        <w:rPr>
          <w:lang w:val="en-US"/>
        </w:rPr>
        <w:t>Notes: This placebo branch mirrors the structure of the main analytical pipeline but uses a shifted anchor date 35 days before the true exposure date. The placebo panel compares outcomes between placebo week -7 and placebo week -5 rather than the main analysis comparison of week -2 and week 0. Because shifting the anchor date changes who remains eligible at the placebo event date, the CKD indicator is rebuilt specifically for the placebo panel before the placebo regressions are run.</w:t>
      </w:r>
    </w:p>
    <w:p w14:paraId="03A6825A" w14:textId="77777777" w:rsidR="00F342C7" w:rsidRPr="00DB643C" w:rsidRDefault="00F342C7" w:rsidP="00F342C7"/>
    <w:p w14:paraId="25E36D9F" w14:textId="77777777" w:rsidR="00F342C7" w:rsidRPr="00DB643C" w:rsidRDefault="00F342C7" w:rsidP="00F342C7"/>
    <w:p w14:paraId="20F125B6" w14:textId="77777777" w:rsidR="00F342C7" w:rsidRPr="00DB643C" w:rsidRDefault="00F342C7" w:rsidP="00F342C7">
      <w:pPr>
        <w:rPr>
          <w:b/>
          <w:bCs/>
          <w:u w:val="single"/>
          <w:lang w:eastAsia="en-US"/>
        </w:rPr>
      </w:pPr>
      <w:r w:rsidRPr="00DB643C">
        <w:rPr>
          <w:b/>
          <w:bCs/>
          <w:u w:val="single"/>
          <w:lang w:eastAsia="en-US"/>
        </w:rPr>
        <w:t>Step 5A: Gather diagnosis claims, calculate comorbidity scores, and append them to the hurricane analytical panel for the beneficiary characteristics table</w:t>
      </w:r>
    </w:p>
    <w:p w14:paraId="5E406C64" w14:textId="77777777" w:rsidR="00F342C7" w:rsidRPr="00DB643C" w:rsidRDefault="00F342C7" w:rsidP="00F342C7"/>
    <w:p w14:paraId="688B17C9" w14:textId="77777777" w:rsidR="00F342C7" w:rsidRPr="00DB643C" w:rsidRDefault="00F342C7" w:rsidP="00F342C7">
      <w:r w:rsidRPr="6AEB7EF3">
        <w:rPr>
          <w:lang w:val="en-US"/>
        </w:rPr>
        <w:t xml:space="preserve">The following scripts prepare and calculate comorbidity scores for the beneficiary characteristics table. First, they gather raw inpatient and outpatient diagnosis claims for beneficiaries in the hurricane analytical sample. Second, they convert those diagnosis claims into a beneficiary–storm long format containing diagnosis codes observed during the 365 days before exposure, formatted for SAS. Third, the SAS script calculates a combined Charlson-Elixhauser comorbidity </w:t>
      </w:r>
      <w:r w:rsidRPr="6AEB7EF3">
        <w:rPr>
          <w:lang w:val="en-US"/>
        </w:rPr>
        <w:lastRenderedPageBreak/>
        <w:t>score for each beneficiary–storm event. Finally, the comorbidity scores are merged back onto the analytical panel for downstream table construction.</w:t>
      </w:r>
    </w:p>
    <w:p w14:paraId="3B1C6398" w14:textId="77777777" w:rsidR="00F342C7" w:rsidRPr="00DB643C" w:rsidRDefault="00F342C7" w:rsidP="00F342C7">
      <w:pPr>
        <w:rPr>
          <w:highlight w:val="yellow"/>
        </w:rPr>
      </w:pPr>
    </w:p>
    <w:p w14:paraId="4B25956F" w14:textId="77777777" w:rsidR="00F342C7" w:rsidRPr="00DB643C" w:rsidRDefault="00F342C7" w:rsidP="00F342C7">
      <w:r w:rsidRPr="00DB643C">
        <w:t>* Note: the first three scripts (01_obtain_raw_dx.py, 02_prep_for_sas.py, and 03_calc_comorbid_scores.sas) are within the “04_hurricane_wind_exposed_sample/08_exh2_tab1/01_gather_comorbidity/” folder. The last script (02_append_comorbid_scores.py) is within the “04_hurricane_wind_exposed_sample/08_exh2_tab1/” folder.</w:t>
      </w:r>
    </w:p>
    <w:p w14:paraId="7BE2ADA5" w14:textId="77777777" w:rsidR="00F342C7" w:rsidRPr="00DB643C" w:rsidRDefault="00F342C7" w:rsidP="00F342C7">
      <w:pPr>
        <w:rPr>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2DFFCC4E" w14:textId="77777777" w:rsidTr="00470CA4">
        <w:tc>
          <w:tcPr>
            <w:tcW w:w="1980" w:type="dxa"/>
            <w:tcBorders>
              <w:top w:val="single" w:sz="4" w:space="0" w:color="auto"/>
              <w:bottom w:val="single" w:sz="4" w:space="0" w:color="auto"/>
            </w:tcBorders>
          </w:tcPr>
          <w:p w14:paraId="422C897A"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41A2F4CC"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23960A08"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4E0B992A" w14:textId="77777777" w:rsidR="00F342C7" w:rsidRPr="00DB643C" w:rsidRDefault="00F342C7" w:rsidP="00470CA4">
            <w:pPr>
              <w:jc w:val="center"/>
            </w:pPr>
            <w:r w:rsidRPr="00DB643C">
              <w:t>Output files</w:t>
            </w:r>
          </w:p>
        </w:tc>
      </w:tr>
      <w:tr w:rsidR="00F342C7" w:rsidRPr="00DB643C" w14:paraId="7AC30704" w14:textId="77777777" w:rsidTr="00470CA4">
        <w:tc>
          <w:tcPr>
            <w:tcW w:w="1980" w:type="dxa"/>
            <w:tcBorders>
              <w:top w:val="single" w:sz="4" w:space="0" w:color="auto"/>
            </w:tcBorders>
          </w:tcPr>
          <w:p w14:paraId="494DA354" w14:textId="77777777" w:rsidR="00F342C7" w:rsidRPr="00DB643C" w:rsidRDefault="00F342C7" w:rsidP="00470CA4">
            <w:r w:rsidRPr="00DB643C">
              <w:t>01_obtain_raw_dx.py</w:t>
            </w:r>
          </w:p>
        </w:tc>
        <w:tc>
          <w:tcPr>
            <w:tcW w:w="2775" w:type="dxa"/>
            <w:tcBorders>
              <w:top w:val="single" w:sz="4" w:space="0" w:color="auto"/>
            </w:tcBorders>
          </w:tcPr>
          <w:p w14:paraId="427FA2EF" w14:textId="77777777" w:rsidR="00F342C7" w:rsidRPr="00DB643C" w:rsidRDefault="00F342C7" w:rsidP="00470CA4">
            <w:r w:rsidRPr="4FC65127">
              <w:rPr>
                <w:lang w:val="en-US"/>
              </w:rPr>
              <w:t>Gathers raw diagnosis claims for beneficiaries in the analytical sample. For each year, the script pulls the unique beneficiary IDs from the analytical file, also looks ahead to the next year’s analytical beneficiaries so prior-year diagnosis claims can later support a full one-year lookback, and then reads/gathers the corresponding dx codes from MedPAR inpatient and outpatient institutional claims.</w:t>
            </w:r>
          </w:p>
          <w:p w14:paraId="359A875D" w14:textId="77777777" w:rsidR="00F342C7" w:rsidRPr="00DB643C" w:rsidRDefault="00F342C7" w:rsidP="00470CA4"/>
        </w:tc>
        <w:tc>
          <w:tcPr>
            <w:tcW w:w="2355" w:type="dxa"/>
            <w:tcBorders>
              <w:top w:val="single" w:sz="4" w:space="0" w:color="auto"/>
            </w:tcBorders>
          </w:tcPr>
          <w:p w14:paraId="0447BAC7" w14:textId="77777777" w:rsidR="00F342C7" w:rsidRPr="00DB643C" w:rsidRDefault="00F342C7" w:rsidP="00470CA4">
            <w:r w:rsidRPr="00DB643C">
              <w:t>- Hurricane analytical panel</w:t>
            </w:r>
          </w:p>
          <w:p w14:paraId="4ED51C6A" w14:textId="77777777" w:rsidR="00F342C7" w:rsidRPr="00DB643C" w:rsidRDefault="00F342C7" w:rsidP="00470CA4">
            <w:r w:rsidRPr="4FC65127">
              <w:rPr>
                <w:lang w:val="en-US"/>
              </w:rPr>
              <w:t>- Raw MedPAR inpatient claims</w:t>
            </w:r>
          </w:p>
          <w:p w14:paraId="60AFEA38" w14:textId="77777777" w:rsidR="00F342C7" w:rsidRPr="00DB643C" w:rsidRDefault="00F342C7" w:rsidP="00470CA4">
            <w:r w:rsidRPr="00DB643C">
              <w:t>- Raw outpatient institutional claims</w:t>
            </w:r>
          </w:p>
        </w:tc>
        <w:tc>
          <w:tcPr>
            <w:tcW w:w="2250" w:type="dxa"/>
            <w:tcBorders>
              <w:top w:val="single" w:sz="4" w:space="0" w:color="auto"/>
            </w:tcBorders>
          </w:tcPr>
          <w:p w14:paraId="57B94CC5" w14:textId="77777777" w:rsidR="00F342C7" w:rsidRPr="00DB643C" w:rsidRDefault="00F342C7" w:rsidP="00470CA4">
            <w:r w:rsidRPr="4FC65127">
              <w:rPr>
                <w:lang w:val="en-US"/>
              </w:rPr>
              <w:t>- Annual raw diagnosis claims file containing standardized inpatient and outpatient diagnosis fields for relevant analytical-sample beneficiaries</w:t>
            </w:r>
          </w:p>
        </w:tc>
      </w:tr>
      <w:tr w:rsidR="00F342C7" w:rsidRPr="00DB643C" w14:paraId="614683A6" w14:textId="77777777" w:rsidTr="00470CA4">
        <w:tc>
          <w:tcPr>
            <w:tcW w:w="1980" w:type="dxa"/>
          </w:tcPr>
          <w:p w14:paraId="26F12269" w14:textId="77777777" w:rsidR="00F342C7" w:rsidRPr="00DB643C" w:rsidRDefault="00F342C7" w:rsidP="00470CA4">
            <w:r w:rsidRPr="00DB643C">
              <w:t>02_prep_for_sas.py</w:t>
            </w:r>
          </w:p>
        </w:tc>
        <w:tc>
          <w:tcPr>
            <w:tcW w:w="2775" w:type="dxa"/>
          </w:tcPr>
          <w:p w14:paraId="0BC1D6A9" w14:textId="77777777" w:rsidR="00F342C7" w:rsidRPr="00DB643C" w:rsidRDefault="00F342C7" w:rsidP="00470CA4">
            <w:r w:rsidRPr="4FC65127">
              <w:rPr>
                <w:lang w:val="en-US"/>
              </w:rPr>
              <w:t xml:space="preserve">Takes the raw diagnosis claims from the previous step and prepares them for SAS-based comorbidity construction at the beneficiary–storm level. For each year, the script creates one unique beneficiary–storm event row from the analytical panel, generates a unique patid, defines a 365-day lookback window prior to the exposure date, links dx claims from the current and prior year, and keeps </w:t>
            </w:r>
            <w:r w:rsidRPr="4FC65127">
              <w:rPr>
                <w:lang w:val="en-US"/>
              </w:rPr>
              <w:lastRenderedPageBreak/>
              <w:t>only claims within that lookback window. It also creates a crosswalk file linking the beneficiary–storm event back to patid for later merge-back.</w:t>
            </w:r>
          </w:p>
          <w:p w14:paraId="2654D3EF" w14:textId="77777777" w:rsidR="00F342C7" w:rsidRPr="00DB643C" w:rsidRDefault="00F342C7" w:rsidP="00470CA4"/>
        </w:tc>
        <w:tc>
          <w:tcPr>
            <w:tcW w:w="2355" w:type="dxa"/>
          </w:tcPr>
          <w:p w14:paraId="1F5336B1" w14:textId="77777777" w:rsidR="00F342C7" w:rsidRPr="00DB643C" w:rsidRDefault="00F342C7" w:rsidP="00470CA4">
            <w:r w:rsidRPr="00DB643C">
              <w:lastRenderedPageBreak/>
              <w:t>- Hurricane analytical panel</w:t>
            </w:r>
          </w:p>
          <w:p w14:paraId="5665E6FC" w14:textId="77777777" w:rsidR="00F342C7" w:rsidRPr="00DB643C" w:rsidRDefault="00F342C7" w:rsidP="00470CA4">
            <w:r w:rsidRPr="4FC65127">
              <w:rPr>
                <w:lang w:val="en-US"/>
              </w:rPr>
              <w:t>- Annual raw diagnosis claims files from the previous script</w:t>
            </w:r>
          </w:p>
        </w:tc>
        <w:tc>
          <w:tcPr>
            <w:tcW w:w="2250" w:type="dxa"/>
          </w:tcPr>
          <w:p w14:paraId="1E5B44B7" w14:textId="77777777" w:rsidR="00F342C7" w:rsidRPr="00DB643C" w:rsidRDefault="00F342C7" w:rsidP="00470CA4">
            <w:r w:rsidRPr="00DB643C">
              <w:t>- Annual long-format diagnosis file in CSV format for SAS</w:t>
            </w:r>
          </w:p>
          <w:p w14:paraId="2E67DAED" w14:textId="77777777" w:rsidR="00F342C7" w:rsidRPr="00DB643C" w:rsidRDefault="00F342C7" w:rsidP="00470CA4">
            <w:r w:rsidRPr="4FC65127">
              <w:rPr>
                <w:lang w:val="en-US"/>
              </w:rPr>
              <w:t>- Annual crosswalk file linking beneficiary–storm events to patid</w:t>
            </w:r>
          </w:p>
        </w:tc>
      </w:tr>
      <w:tr w:rsidR="00F342C7" w:rsidRPr="00DB643C" w14:paraId="2F0EFD5A" w14:textId="77777777" w:rsidTr="00470CA4">
        <w:trPr>
          <w:trHeight w:val="828"/>
        </w:trPr>
        <w:tc>
          <w:tcPr>
            <w:tcW w:w="1980" w:type="dxa"/>
          </w:tcPr>
          <w:p w14:paraId="69355111" w14:textId="77777777" w:rsidR="00F342C7" w:rsidRPr="00DB643C" w:rsidRDefault="00F342C7" w:rsidP="00470CA4">
            <w:r w:rsidRPr="00DB643C">
              <w:t>03_calc_comorbid_scores.sas</w:t>
            </w:r>
          </w:p>
        </w:tc>
        <w:tc>
          <w:tcPr>
            <w:tcW w:w="2775" w:type="dxa"/>
          </w:tcPr>
          <w:p w14:paraId="3D73EA3E" w14:textId="77777777" w:rsidR="00F342C7" w:rsidRPr="00DB643C" w:rsidRDefault="00F342C7" w:rsidP="00470CA4">
            <w:r w:rsidRPr="4FC65127">
              <w:rPr>
                <w:lang w:val="en-US"/>
              </w:rPr>
              <w:t>Reads the SAS-ready diagnosis CSV files from the previous step and calculates a combined Charlson-Elixhauser comorbidity score for each beneficiary–storm event.</w:t>
            </w:r>
          </w:p>
          <w:p w14:paraId="22EE2A09" w14:textId="77777777" w:rsidR="00F342C7" w:rsidRPr="00DB643C" w:rsidRDefault="00F342C7" w:rsidP="00470CA4"/>
        </w:tc>
        <w:tc>
          <w:tcPr>
            <w:tcW w:w="2355" w:type="dxa"/>
          </w:tcPr>
          <w:p w14:paraId="25CF691F" w14:textId="77777777" w:rsidR="00F342C7" w:rsidRPr="00DB643C" w:rsidRDefault="00F342C7" w:rsidP="00470CA4">
            <w:r w:rsidRPr="00DB643C">
              <w:t>- Annual long-format diagnosis CSV files prepared for SAS</w:t>
            </w:r>
          </w:p>
        </w:tc>
        <w:tc>
          <w:tcPr>
            <w:tcW w:w="2250" w:type="dxa"/>
          </w:tcPr>
          <w:p w14:paraId="2100998A" w14:textId="77777777" w:rsidR="00F342C7" w:rsidRPr="00DB643C" w:rsidRDefault="00F342C7" w:rsidP="00470CA4">
            <w:r w:rsidRPr="4FC65127">
              <w:rPr>
                <w:lang w:val="en-US"/>
              </w:rPr>
              <w:t>- Annual CSV files containing the final combined comorbidity score for each beneficiary–storm event</w:t>
            </w:r>
          </w:p>
        </w:tc>
      </w:tr>
      <w:tr w:rsidR="00F342C7" w:rsidRPr="00DB643C" w14:paraId="08682EA8" w14:textId="77777777" w:rsidTr="00470CA4">
        <w:trPr>
          <w:trHeight w:val="828"/>
        </w:trPr>
        <w:tc>
          <w:tcPr>
            <w:tcW w:w="1980" w:type="dxa"/>
            <w:tcBorders>
              <w:bottom w:val="single" w:sz="4" w:space="0" w:color="auto"/>
            </w:tcBorders>
          </w:tcPr>
          <w:p w14:paraId="6D1A44B4" w14:textId="77777777" w:rsidR="00F342C7" w:rsidRPr="00DB643C" w:rsidRDefault="00F342C7" w:rsidP="00470CA4">
            <w:r w:rsidRPr="00DB643C">
              <w:t>02_append_comorbid_scores.py</w:t>
            </w:r>
          </w:p>
        </w:tc>
        <w:tc>
          <w:tcPr>
            <w:tcW w:w="2775" w:type="dxa"/>
            <w:tcBorders>
              <w:bottom w:val="single" w:sz="4" w:space="0" w:color="auto"/>
            </w:tcBorders>
          </w:tcPr>
          <w:p w14:paraId="23CA9385" w14:textId="77777777" w:rsidR="00F342C7" w:rsidRPr="00DB643C" w:rsidRDefault="00F342C7" w:rsidP="00470CA4">
            <w:r w:rsidRPr="4FC65127">
              <w:rPr>
                <w:lang w:val="en-US"/>
              </w:rPr>
              <w:t xml:space="preserve">Script prefix is 02 because it’s located in the parent </w:t>
            </w:r>
            <w:proofErr w:type="gramStart"/>
            <w:r w:rsidRPr="4FC65127">
              <w:rPr>
                <w:lang w:val="en-US"/>
              </w:rPr>
              <w:t>directory, but</w:t>
            </w:r>
            <w:proofErr w:type="gramEnd"/>
            <w:r w:rsidRPr="4FC65127">
              <w:rPr>
                <w:lang w:val="en-US"/>
              </w:rPr>
              <w:t xml:space="preserve"> still follows this script flow. Reads the SAS comorbidity-score output and the patid crosswalk created in the prior step, links each score back to its beneficiary–storm event, and merges the combined comorbidity score onto the analytical panel.</w:t>
            </w:r>
          </w:p>
        </w:tc>
        <w:tc>
          <w:tcPr>
            <w:tcW w:w="2355" w:type="dxa"/>
            <w:tcBorders>
              <w:bottom w:val="single" w:sz="4" w:space="0" w:color="auto"/>
            </w:tcBorders>
          </w:tcPr>
          <w:p w14:paraId="2D8A1EF9" w14:textId="77777777" w:rsidR="00F342C7" w:rsidRPr="00DB643C" w:rsidRDefault="00F342C7" w:rsidP="00470CA4">
            <w:r w:rsidRPr="00DB643C">
              <w:t xml:space="preserve">- Hurricane analytical panel </w:t>
            </w:r>
          </w:p>
          <w:p w14:paraId="26D2FF24" w14:textId="77777777" w:rsidR="00F342C7" w:rsidRPr="00DB643C" w:rsidRDefault="00F342C7" w:rsidP="00470CA4">
            <w:r w:rsidRPr="4FC65127">
              <w:rPr>
                <w:lang w:val="en-US"/>
              </w:rPr>
              <w:t xml:space="preserve">- Beneficiary–storm to patid crosswalk file </w:t>
            </w:r>
          </w:p>
          <w:p w14:paraId="0792C2E7" w14:textId="77777777" w:rsidR="00F342C7" w:rsidRPr="00DB643C" w:rsidRDefault="00F342C7" w:rsidP="00470CA4">
            <w:r w:rsidRPr="4FC65127">
              <w:rPr>
                <w:lang w:val="en-US"/>
              </w:rPr>
              <w:t>- SAS output file containing comorbidity scores</w:t>
            </w:r>
          </w:p>
        </w:tc>
        <w:tc>
          <w:tcPr>
            <w:tcW w:w="2250" w:type="dxa"/>
            <w:tcBorders>
              <w:bottom w:val="single" w:sz="4" w:space="0" w:color="auto"/>
            </w:tcBorders>
          </w:tcPr>
          <w:p w14:paraId="244BBB96" w14:textId="77777777" w:rsidR="00F342C7" w:rsidRPr="00DB643C" w:rsidRDefault="00F342C7" w:rsidP="00470CA4">
            <w:r w:rsidRPr="00DB643C">
              <w:t>- Analytical panel with appended comorbidity score and missing-score indicator</w:t>
            </w:r>
          </w:p>
        </w:tc>
      </w:tr>
    </w:tbl>
    <w:p w14:paraId="1FD2893F" w14:textId="77777777" w:rsidR="00F342C7" w:rsidRPr="00DB643C" w:rsidRDefault="00F342C7" w:rsidP="00F342C7">
      <w:r w:rsidRPr="6AEB7EF3">
        <w:rPr>
          <w:lang w:val="en-US"/>
        </w:rPr>
        <w:t>Notes: Even though the last script has prefix 02, it does logically follow the comorbidity processing script in the workflow.</w:t>
      </w:r>
    </w:p>
    <w:p w14:paraId="6AE801C9" w14:textId="77777777" w:rsidR="00F342C7" w:rsidRPr="00DB643C" w:rsidRDefault="00F342C7" w:rsidP="00F342C7">
      <w:pPr>
        <w:rPr>
          <w:highlight w:val="yellow"/>
        </w:rPr>
      </w:pPr>
    </w:p>
    <w:p w14:paraId="61997C4C" w14:textId="77777777" w:rsidR="00F342C7" w:rsidRPr="00DB643C" w:rsidRDefault="00F342C7" w:rsidP="00F342C7">
      <w:pPr>
        <w:rPr>
          <w:highlight w:val="yellow"/>
        </w:rPr>
      </w:pPr>
    </w:p>
    <w:p w14:paraId="58424840" w14:textId="77777777" w:rsidR="00F342C7" w:rsidRPr="00DB643C" w:rsidRDefault="00F342C7" w:rsidP="00F342C7">
      <w:pPr>
        <w:rPr>
          <w:b/>
          <w:bCs/>
          <w:u w:val="single"/>
          <w:lang w:eastAsia="en-US"/>
        </w:rPr>
      </w:pPr>
      <w:r w:rsidRPr="00DB643C">
        <w:rPr>
          <w:b/>
          <w:bCs/>
          <w:u w:val="single"/>
          <w:lang w:eastAsia="en-US"/>
        </w:rPr>
        <w:t>Step 5B: Process AHRF county characteristics and append them to the analytical panel for the beneficiary characteristics table</w:t>
      </w:r>
    </w:p>
    <w:p w14:paraId="01DA9486" w14:textId="77777777" w:rsidR="00F342C7" w:rsidRPr="00DB643C" w:rsidRDefault="00F342C7" w:rsidP="00F342C7"/>
    <w:p w14:paraId="398080EB" w14:textId="77777777" w:rsidR="00F342C7" w:rsidRPr="00DB643C" w:rsidRDefault="00F342C7" w:rsidP="00F342C7">
      <w:r w:rsidRPr="00DB643C">
        <w:t>The following scripts prepare and append county-level Area Health Resources Files (AHRF) characteristics for the beneficiary characteristics table. First, they build a cleaned county-level AHRF file by combining selected variables from AHRF source files and constructing annual county characteristics. Second, they merge year-specific AHRF variables onto the hurricane analytical panel using county FIPS.</w:t>
      </w:r>
    </w:p>
    <w:p w14:paraId="11DE7F9C" w14:textId="77777777" w:rsidR="00F342C7" w:rsidRPr="00DB643C" w:rsidRDefault="00F342C7" w:rsidP="00F342C7"/>
    <w:p w14:paraId="1FD22BB0" w14:textId="77777777" w:rsidR="00F342C7" w:rsidRPr="00DB643C" w:rsidRDefault="00F342C7" w:rsidP="00F342C7">
      <w:r w:rsidRPr="00DB643C">
        <w:lastRenderedPageBreak/>
        <w:t>* Note: the first script (01_process_AHRF.py) is within the “04_hurricane_wind_exposed_sample/08_exh2_tab1/03_gather_AHRF_data/” folder. The second script (04_append_AHRF.py) is within the “04_hurricane_wind_exposed_sample/08_exh2_tab1/” folder.</w:t>
      </w:r>
    </w:p>
    <w:p w14:paraId="5CE2B243"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61C9BD16" w14:textId="77777777" w:rsidTr="00470CA4">
        <w:tc>
          <w:tcPr>
            <w:tcW w:w="1980" w:type="dxa"/>
            <w:tcBorders>
              <w:top w:val="single" w:sz="4" w:space="0" w:color="auto"/>
            </w:tcBorders>
          </w:tcPr>
          <w:p w14:paraId="7FDD9E6F" w14:textId="77777777" w:rsidR="00F342C7" w:rsidRPr="00DB643C" w:rsidRDefault="00F342C7" w:rsidP="00470CA4">
            <w:pPr>
              <w:jc w:val="center"/>
            </w:pPr>
            <w:r w:rsidRPr="00DB643C">
              <w:t>Script name</w:t>
            </w:r>
          </w:p>
        </w:tc>
        <w:tc>
          <w:tcPr>
            <w:tcW w:w="2775" w:type="dxa"/>
            <w:tcBorders>
              <w:top w:val="single" w:sz="4" w:space="0" w:color="auto"/>
            </w:tcBorders>
          </w:tcPr>
          <w:p w14:paraId="74141051" w14:textId="77777777" w:rsidR="00F342C7" w:rsidRPr="00DB643C" w:rsidRDefault="00F342C7" w:rsidP="00470CA4">
            <w:pPr>
              <w:jc w:val="center"/>
            </w:pPr>
            <w:r w:rsidRPr="00DB643C">
              <w:t>Description</w:t>
            </w:r>
          </w:p>
        </w:tc>
        <w:tc>
          <w:tcPr>
            <w:tcW w:w="2355" w:type="dxa"/>
            <w:tcBorders>
              <w:top w:val="single" w:sz="4" w:space="0" w:color="auto"/>
            </w:tcBorders>
          </w:tcPr>
          <w:p w14:paraId="40C2E757" w14:textId="77777777" w:rsidR="00F342C7" w:rsidRPr="00DB643C" w:rsidRDefault="00F342C7" w:rsidP="00470CA4">
            <w:pPr>
              <w:jc w:val="center"/>
            </w:pPr>
            <w:r w:rsidRPr="00DB643C">
              <w:t>Input files</w:t>
            </w:r>
          </w:p>
        </w:tc>
        <w:tc>
          <w:tcPr>
            <w:tcW w:w="2250" w:type="dxa"/>
            <w:tcBorders>
              <w:top w:val="single" w:sz="4" w:space="0" w:color="auto"/>
            </w:tcBorders>
          </w:tcPr>
          <w:p w14:paraId="1031CE73" w14:textId="77777777" w:rsidR="00F342C7" w:rsidRPr="00DB643C" w:rsidRDefault="00F342C7" w:rsidP="00470CA4">
            <w:pPr>
              <w:jc w:val="center"/>
            </w:pPr>
            <w:r w:rsidRPr="00DB643C">
              <w:t>Output files</w:t>
            </w:r>
          </w:p>
        </w:tc>
      </w:tr>
      <w:tr w:rsidR="00F342C7" w:rsidRPr="00DB643C" w14:paraId="59B72D98" w14:textId="77777777" w:rsidTr="00470CA4">
        <w:tc>
          <w:tcPr>
            <w:tcW w:w="1980" w:type="dxa"/>
          </w:tcPr>
          <w:p w14:paraId="1367CE62" w14:textId="77777777" w:rsidR="00F342C7" w:rsidRPr="00DB643C" w:rsidRDefault="00F342C7" w:rsidP="00470CA4">
            <w:r w:rsidRPr="00DB643C">
              <w:t>01_process_AHRF.py</w:t>
            </w:r>
          </w:p>
        </w:tc>
        <w:tc>
          <w:tcPr>
            <w:tcW w:w="2775" w:type="dxa"/>
          </w:tcPr>
          <w:p w14:paraId="106553D4" w14:textId="77777777" w:rsidR="00F342C7" w:rsidRPr="00DB643C" w:rsidRDefault="00F342C7" w:rsidP="00470CA4">
            <w:r w:rsidRPr="4FC65127">
              <w:rPr>
                <w:lang w:val="en-US"/>
              </w:rPr>
              <w:t>Builds a county-level characteristics file by reading selected variables from the AHRF file. The script pulls and contructs annual characteristics like median household income, poverty, percent age 65 and older, CBSA status, the share of patient-care physicians who are general practitioners, and short-term general hospital bed capacity. Because AHRF values are not available for every year, the script fills missing analytical years using the closest available AHRF benchmark years.</w:t>
            </w:r>
          </w:p>
          <w:p w14:paraId="1A4DB7C5" w14:textId="77777777" w:rsidR="00F342C7" w:rsidRPr="00DB643C" w:rsidRDefault="00F342C7" w:rsidP="00470CA4"/>
        </w:tc>
        <w:tc>
          <w:tcPr>
            <w:tcW w:w="2355" w:type="dxa"/>
          </w:tcPr>
          <w:p w14:paraId="328FCC8B" w14:textId="77777777" w:rsidR="00F342C7" w:rsidRPr="00DB643C" w:rsidRDefault="00F342C7" w:rsidP="00470CA4">
            <w:r w:rsidRPr="00DB643C">
              <w:t xml:space="preserve">- 2019–2020 AHRF fixed-width file </w:t>
            </w:r>
          </w:p>
          <w:p w14:paraId="51A6D161" w14:textId="77777777" w:rsidR="00F342C7" w:rsidRPr="00DB643C" w:rsidRDefault="00F342C7" w:rsidP="00470CA4">
            <w:r w:rsidRPr="00DB643C">
              <w:t xml:space="preserve">- 2021–2022 AHRF fixed-width file </w:t>
            </w:r>
          </w:p>
          <w:p w14:paraId="07BB4AC3" w14:textId="77777777" w:rsidR="00F342C7" w:rsidRPr="00DB643C" w:rsidRDefault="00F342C7" w:rsidP="00470CA4">
            <w:r w:rsidRPr="00DB643C">
              <w:t>- 2023–2024 AHRF CSV file</w:t>
            </w:r>
          </w:p>
        </w:tc>
        <w:tc>
          <w:tcPr>
            <w:tcW w:w="2250" w:type="dxa"/>
          </w:tcPr>
          <w:p w14:paraId="372FCA1F" w14:textId="77777777" w:rsidR="00F342C7" w:rsidRPr="00DB643C" w:rsidRDefault="00F342C7" w:rsidP="00470CA4">
            <w:r w:rsidRPr="00DB643C">
              <w:t>- Final county-level AHRF file with variables by county FIPS</w:t>
            </w:r>
          </w:p>
          <w:p w14:paraId="3F69D257" w14:textId="77777777" w:rsidR="00F342C7" w:rsidRPr="00DB643C" w:rsidRDefault="00F342C7" w:rsidP="00470CA4"/>
        </w:tc>
      </w:tr>
      <w:tr w:rsidR="00F342C7" w:rsidRPr="00DB643C" w14:paraId="3178E2FB" w14:textId="77777777" w:rsidTr="00470CA4">
        <w:tc>
          <w:tcPr>
            <w:tcW w:w="1980" w:type="dxa"/>
            <w:tcBorders>
              <w:bottom w:val="single" w:sz="4" w:space="0" w:color="auto"/>
            </w:tcBorders>
          </w:tcPr>
          <w:p w14:paraId="635CFFD3" w14:textId="77777777" w:rsidR="00F342C7" w:rsidRPr="00DB643C" w:rsidRDefault="00F342C7" w:rsidP="00470CA4">
            <w:r w:rsidRPr="00DB643C">
              <w:t>04_append_AHRF.py</w:t>
            </w:r>
          </w:p>
        </w:tc>
        <w:tc>
          <w:tcPr>
            <w:tcW w:w="2775" w:type="dxa"/>
            <w:tcBorders>
              <w:bottom w:val="single" w:sz="4" w:space="0" w:color="auto"/>
            </w:tcBorders>
          </w:tcPr>
          <w:p w14:paraId="01CF392B" w14:textId="77777777" w:rsidR="00F342C7" w:rsidRPr="00DB643C" w:rsidRDefault="00F342C7" w:rsidP="00470CA4">
            <w:r w:rsidRPr="00DB643C">
              <w:t>Appends year-specific county-level AHRF variables to the analytical panel that already includes comorbidity scores.</w:t>
            </w:r>
          </w:p>
        </w:tc>
        <w:tc>
          <w:tcPr>
            <w:tcW w:w="2355" w:type="dxa"/>
            <w:tcBorders>
              <w:bottom w:val="single" w:sz="4" w:space="0" w:color="auto"/>
            </w:tcBorders>
          </w:tcPr>
          <w:p w14:paraId="05D0CF3C" w14:textId="77777777" w:rsidR="00F342C7" w:rsidRPr="00DB643C" w:rsidRDefault="00F342C7" w:rsidP="00470CA4">
            <w:r w:rsidRPr="00DB643C">
              <w:t xml:space="preserve">- Analytical panel with appended comorbidity scores </w:t>
            </w:r>
          </w:p>
          <w:p w14:paraId="36AAF582" w14:textId="77777777" w:rsidR="00F342C7" w:rsidRPr="00DB643C" w:rsidRDefault="00F342C7" w:rsidP="00470CA4">
            <w:r w:rsidRPr="00DB643C">
              <w:t>- Final county-level AHRF file</w:t>
            </w:r>
          </w:p>
        </w:tc>
        <w:tc>
          <w:tcPr>
            <w:tcW w:w="2250" w:type="dxa"/>
            <w:tcBorders>
              <w:bottom w:val="single" w:sz="4" w:space="0" w:color="auto"/>
            </w:tcBorders>
          </w:tcPr>
          <w:p w14:paraId="57995C5B" w14:textId="77777777" w:rsidR="00F342C7" w:rsidRPr="00DB643C" w:rsidRDefault="00F342C7" w:rsidP="00470CA4">
            <w:r w:rsidRPr="00DB643C">
              <w:t>- Analytical panel with appended year-specific AHRF variables</w:t>
            </w:r>
          </w:p>
        </w:tc>
      </w:tr>
    </w:tbl>
    <w:p w14:paraId="05A87B72" w14:textId="77777777" w:rsidR="00F342C7" w:rsidRPr="00DB643C" w:rsidRDefault="00F342C7" w:rsidP="00F342C7">
      <w:r w:rsidRPr="00DB643C">
        <w:t>Notes: Even though the second script has prefix 04, it does logically follow the AHRF processing script in the workflow.</w:t>
      </w:r>
    </w:p>
    <w:p w14:paraId="2B948A19" w14:textId="77777777" w:rsidR="00F342C7" w:rsidRPr="00DB643C" w:rsidRDefault="00F342C7" w:rsidP="00F342C7">
      <w:pPr>
        <w:rPr>
          <w:highlight w:val="yellow"/>
        </w:rPr>
      </w:pPr>
    </w:p>
    <w:p w14:paraId="7C82B812" w14:textId="77777777" w:rsidR="00F342C7" w:rsidRPr="00DB643C" w:rsidRDefault="00F342C7" w:rsidP="00F342C7">
      <w:pPr>
        <w:rPr>
          <w:highlight w:val="yellow"/>
        </w:rPr>
      </w:pPr>
    </w:p>
    <w:p w14:paraId="3DDC8652" w14:textId="77777777" w:rsidR="00F342C7" w:rsidRPr="00DB643C" w:rsidRDefault="00F342C7" w:rsidP="00F342C7">
      <w:pPr>
        <w:pStyle w:val="NormalWeb"/>
        <w:spacing w:before="0" w:beforeAutospacing="0" w:after="0" w:afterAutospacing="0"/>
        <w:rPr>
          <w:rFonts w:ascii="Arial" w:hAnsi="Arial" w:cs="Arial"/>
          <w:sz w:val="22"/>
          <w:szCs w:val="22"/>
        </w:rPr>
      </w:pPr>
      <w:r w:rsidRPr="00DB643C">
        <w:rPr>
          <w:rFonts w:ascii="Arial" w:hAnsi="Arial" w:cs="Arial"/>
          <w:b/>
          <w:bCs/>
          <w:sz w:val="22"/>
          <w:szCs w:val="22"/>
          <w:u w:val="single"/>
        </w:rPr>
        <w:t xml:space="preserve">Step 5C: Append remaining MBSF and wind characteristics </w:t>
      </w:r>
      <w:r w:rsidRPr="00DB643C">
        <w:rPr>
          <w:rFonts w:ascii="Arial" w:hAnsi="Arial" w:cs="Arial"/>
          <w:b/>
          <w:bCs/>
          <w:sz w:val="22"/>
          <w:szCs w:val="22"/>
          <w:u w:val="single"/>
          <w:lang w:eastAsia="en-US"/>
        </w:rPr>
        <w:t>for the beneficiary characteristics table</w:t>
      </w:r>
    </w:p>
    <w:p w14:paraId="5019D453" w14:textId="77777777" w:rsidR="00F342C7" w:rsidRPr="00DB643C" w:rsidRDefault="00F342C7" w:rsidP="00F342C7"/>
    <w:p w14:paraId="09F35A82" w14:textId="77777777" w:rsidR="00F342C7" w:rsidRPr="00DB643C" w:rsidRDefault="00F342C7" w:rsidP="00F342C7">
      <w:r w:rsidRPr="6AEB7EF3">
        <w:rPr>
          <w:lang w:val="en-US"/>
        </w:rPr>
        <w:t xml:space="preserve">The following scripts finish constructing the beneficiary characteristics dataset and create the LaTeX-ready inputs for the beneficiary characteristics table. First, they append demographic, enrollment, and chronic-condition indicators from MBSF. Second, they append county-level </w:t>
      </w:r>
      <w:r w:rsidRPr="6AEB7EF3">
        <w:rPr>
          <w:lang w:val="en-US"/>
        </w:rPr>
        <w:lastRenderedPageBreak/>
        <w:t>hurricane wind exposure values. Third, they collapse the hurricane analytical panel to one row per beneficiary–storm event, restrict to chronic kidney disease beneficiaries, and write a .tex macro file that is later used in LaTeX to generate the table.</w:t>
      </w:r>
    </w:p>
    <w:p w14:paraId="57E3E559" w14:textId="77777777" w:rsidR="00F342C7" w:rsidRPr="00DB643C" w:rsidRDefault="00F342C7" w:rsidP="00F342C7"/>
    <w:p w14:paraId="5CE2630B" w14:textId="77777777" w:rsidR="00F342C7" w:rsidRPr="00DB643C" w:rsidRDefault="00F342C7" w:rsidP="00F342C7">
      <w:r w:rsidRPr="6AEB7EF3">
        <w:rPr>
          <w:lang w:val="en-US"/>
        </w:rPr>
        <w:t>* Note: the following are located within the “04_hurricane_wind_exposed_sample/08_exh2_tab1/” folder.</w:t>
      </w:r>
    </w:p>
    <w:p w14:paraId="73FE836C"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3DC50968" w14:textId="77777777" w:rsidTr="00470CA4">
        <w:tc>
          <w:tcPr>
            <w:tcW w:w="1980" w:type="dxa"/>
            <w:tcBorders>
              <w:top w:val="single" w:sz="4" w:space="0" w:color="auto"/>
              <w:bottom w:val="single" w:sz="4" w:space="0" w:color="auto"/>
            </w:tcBorders>
          </w:tcPr>
          <w:p w14:paraId="0604ABB1"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7C3B5686"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0B735FD9"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6430C366" w14:textId="77777777" w:rsidR="00F342C7" w:rsidRPr="00DB643C" w:rsidRDefault="00F342C7" w:rsidP="00470CA4">
            <w:pPr>
              <w:jc w:val="center"/>
            </w:pPr>
            <w:r w:rsidRPr="00DB643C">
              <w:t>Output files</w:t>
            </w:r>
          </w:p>
        </w:tc>
      </w:tr>
      <w:tr w:rsidR="00F342C7" w:rsidRPr="00DB643C" w14:paraId="5243211F" w14:textId="77777777" w:rsidTr="00470CA4">
        <w:tc>
          <w:tcPr>
            <w:tcW w:w="1980" w:type="dxa"/>
            <w:tcBorders>
              <w:top w:val="single" w:sz="4" w:space="0" w:color="auto"/>
            </w:tcBorders>
          </w:tcPr>
          <w:p w14:paraId="4B069D18" w14:textId="77777777" w:rsidR="00F342C7" w:rsidRPr="00DB643C" w:rsidRDefault="00F342C7" w:rsidP="00470CA4">
            <w:r w:rsidRPr="00DB643C">
              <w:t>05_append_other_MBSF.py</w:t>
            </w:r>
          </w:p>
        </w:tc>
        <w:tc>
          <w:tcPr>
            <w:tcW w:w="2775" w:type="dxa"/>
            <w:tcBorders>
              <w:top w:val="single" w:sz="4" w:space="0" w:color="auto"/>
            </w:tcBorders>
          </w:tcPr>
          <w:p w14:paraId="57C5720A" w14:textId="77777777" w:rsidR="00F342C7" w:rsidRPr="00DB643C" w:rsidRDefault="00F342C7" w:rsidP="00470CA4">
            <w:r w:rsidRPr="4FC65127">
              <w:rPr>
                <w:lang w:val="en-US"/>
              </w:rPr>
              <w:t xml:space="preserve">Appends additional MBSF-derived variables to the analytical panel by reading the MBSF ABCD, CC, and OTCC files. The script creates event-level demographic and enrollment indicators such as race, sex, ESRD, dual eligibility, and Medicare status at the exposure month. It also converts CC and OTCC </w:t>
            </w:r>
            <w:r w:rsidRPr="4FC65127">
              <w:rPr>
                <w:rStyle w:val="HTMLCode"/>
                <w:rFonts w:ascii="Arial" w:eastAsiaTheme="minorEastAsia" w:hAnsi="Arial" w:cs="Arial"/>
                <w:sz w:val="22"/>
                <w:szCs w:val="22"/>
                <w:lang w:val="en-US"/>
              </w:rPr>
              <w:t>ever</w:t>
            </w:r>
            <w:r w:rsidRPr="4FC65127">
              <w:rPr>
                <w:lang w:val="en-US"/>
              </w:rPr>
              <w:t xml:space="preserve"> date fields into binary indicators based on whether the condition date occurred on or before the event exposure date.</w:t>
            </w:r>
          </w:p>
          <w:p w14:paraId="4CB4DF0C" w14:textId="77777777" w:rsidR="00F342C7" w:rsidRPr="00DB643C" w:rsidRDefault="00F342C7" w:rsidP="00470CA4"/>
        </w:tc>
        <w:tc>
          <w:tcPr>
            <w:tcW w:w="2355" w:type="dxa"/>
            <w:tcBorders>
              <w:top w:val="single" w:sz="4" w:space="0" w:color="auto"/>
            </w:tcBorders>
          </w:tcPr>
          <w:p w14:paraId="51DD9B09" w14:textId="77777777" w:rsidR="00F342C7" w:rsidRPr="00DB643C" w:rsidRDefault="00F342C7" w:rsidP="00470CA4">
            <w:r w:rsidRPr="00DB643C">
              <w:t xml:space="preserve">- Analytical panel with appended comorbidity scores and AHRF variables </w:t>
            </w:r>
          </w:p>
          <w:p w14:paraId="3D9193A4" w14:textId="77777777" w:rsidR="00F342C7" w:rsidRPr="00DB643C" w:rsidRDefault="00F342C7" w:rsidP="00470CA4">
            <w:r w:rsidRPr="00DB643C">
              <w:t xml:space="preserve">- MBSF ABCD file </w:t>
            </w:r>
          </w:p>
          <w:p w14:paraId="14D9DF96" w14:textId="77777777" w:rsidR="00F342C7" w:rsidRPr="00DB643C" w:rsidRDefault="00F342C7" w:rsidP="00470CA4">
            <w:r w:rsidRPr="00DB643C">
              <w:t xml:space="preserve">- MBSF CC file </w:t>
            </w:r>
          </w:p>
          <w:p w14:paraId="05632B47" w14:textId="77777777" w:rsidR="00F342C7" w:rsidRPr="00DB643C" w:rsidRDefault="00F342C7" w:rsidP="00470CA4">
            <w:r w:rsidRPr="00DB643C">
              <w:t xml:space="preserve">- MBSF OTCC file </w:t>
            </w:r>
          </w:p>
          <w:p w14:paraId="487FF598" w14:textId="77777777" w:rsidR="00F342C7" w:rsidRPr="00DB643C" w:rsidRDefault="00F342C7" w:rsidP="00470CA4"/>
        </w:tc>
        <w:tc>
          <w:tcPr>
            <w:tcW w:w="2250" w:type="dxa"/>
            <w:tcBorders>
              <w:top w:val="single" w:sz="4" w:space="0" w:color="auto"/>
            </w:tcBorders>
          </w:tcPr>
          <w:p w14:paraId="6FFDA7E6" w14:textId="77777777" w:rsidR="00F342C7" w:rsidRPr="00DB643C" w:rsidRDefault="00F342C7" w:rsidP="00470CA4">
            <w:r w:rsidRPr="00DB643C">
              <w:t>- Analytical panel with appended MBSF demographic, enrollment, CC, and OTCC indicators</w:t>
            </w:r>
          </w:p>
          <w:p w14:paraId="711F2108" w14:textId="77777777" w:rsidR="00F342C7" w:rsidRPr="00DB643C" w:rsidRDefault="00F342C7" w:rsidP="00470CA4"/>
        </w:tc>
      </w:tr>
      <w:tr w:rsidR="00F342C7" w:rsidRPr="00DB643C" w14:paraId="34569911" w14:textId="77777777" w:rsidTr="00470CA4">
        <w:trPr>
          <w:trHeight w:val="1467"/>
        </w:trPr>
        <w:tc>
          <w:tcPr>
            <w:tcW w:w="1980" w:type="dxa"/>
          </w:tcPr>
          <w:p w14:paraId="745A8DC8" w14:textId="77777777" w:rsidR="00F342C7" w:rsidRPr="00DB643C" w:rsidRDefault="00F342C7" w:rsidP="00470CA4">
            <w:r w:rsidRPr="00DB643C">
              <w:t>06_append_wind_data.py</w:t>
            </w:r>
          </w:p>
        </w:tc>
        <w:tc>
          <w:tcPr>
            <w:tcW w:w="2775" w:type="dxa"/>
          </w:tcPr>
          <w:p w14:paraId="50FE2498" w14:textId="77777777" w:rsidR="00F342C7" w:rsidRPr="00DB643C" w:rsidRDefault="00F342C7" w:rsidP="00470CA4">
            <w:r w:rsidRPr="4FC65127">
              <w:rPr>
                <w:lang w:val="en-US"/>
              </w:rPr>
              <w:t>Appends county-level hurricane wind exposure data to the analytical panel by merging the county–storm wind file on storm ID and county FIPS. The script brings in the vmax_sust field.</w:t>
            </w:r>
          </w:p>
          <w:p w14:paraId="40CECD7C" w14:textId="77777777" w:rsidR="00F342C7" w:rsidRPr="00DB643C" w:rsidRDefault="00F342C7" w:rsidP="00470CA4"/>
        </w:tc>
        <w:tc>
          <w:tcPr>
            <w:tcW w:w="2355" w:type="dxa"/>
          </w:tcPr>
          <w:p w14:paraId="58ADE7F6" w14:textId="77777777" w:rsidR="00F342C7" w:rsidRPr="00DB643C" w:rsidRDefault="00F342C7" w:rsidP="00470CA4">
            <w:r w:rsidRPr="00DB643C">
              <w:t xml:space="preserve">- Analytical panel with appended comorbidity, AHRF, and MBSF variables </w:t>
            </w:r>
          </w:p>
          <w:p w14:paraId="22A8A102" w14:textId="77777777" w:rsidR="00F342C7" w:rsidRPr="00DB643C" w:rsidRDefault="00F342C7" w:rsidP="00470CA4">
            <w:r w:rsidRPr="4FC65127">
              <w:rPr>
                <w:lang w:val="en-US"/>
              </w:rPr>
              <w:t>- County-level hurricane wind exposure file from the hurricaneexposuredata R package</w:t>
            </w:r>
          </w:p>
          <w:p w14:paraId="3A359EFF" w14:textId="77777777" w:rsidR="00F342C7" w:rsidRPr="00DB643C" w:rsidRDefault="00F342C7" w:rsidP="00470CA4"/>
        </w:tc>
        <w:tc>
          <w:tcPr>
            <w:tcW w:w="2250" w:type="dxa"/>
          </w:tcPr>
          <w:p w14:paraId="36216B3D" w14:textId="77777777" w:rsidR="00F342C7" w:rsidRPr="00DB643C" w:rsidRDefault="00F342C7" w:rsidP="00470CA4">
            <w:r w:rsidRPr="00DB643C">
              <w:t>- Analytical panel with appended wind exposure information</w:t>
            </w:r>
          </w:p>
          <w:p w14:paraId="3B1BCB64" w14:textId="77777777" w:rsidR="00F342C7" w:rsidRPr="00DB643C" w:rsidRDefault="00F342C7" w:rsidP="00470CA4"/>
        </w:tc>
      </w:tr>
      <w:tr w:rsidR="00F342C7" w:rsidRPr="00DB643C" w14:paraId="5855A2D6" w14:textId="77777777" w:rsidTr="00470CA4">
        <w:trPr>
          <w:trHeight w:val="1467"/>
        </w:trPr>
        <w:tc>
          <w:tcPr>
            <w:tcW w:w="1980" w:type="dxa"/>
            <w:tcBorders>
              <w:bottom w:val="single" w:sz="4" w:space="0" w:color="auto"/>
            </w:tcBorders>
          </w:tcPr>
          <w:p w14:paraId="793ADD91" w14:textId="77777777" w:rsidR="00F342C7" w:rsidRPr="00DB643C" w:rsidRDefault="00F342C7" w:rsidP="00470CA4">
            <w:r w:rsidRPr="00DB643C">
              <w:t>07_tex_file_for_LaTeX_tab.py</w:t>
            </w:r>
          </w:p>
        </w:tc>
        <w:tc>
          <w:tcPr>
            <w:tcW w:w="2775" w:type="dxa"/>
            <w:tcBorders>
              <w:bottom w:val="single" w:sz="4" w:space="0" w:color="auto"/>
            </w:tcBorders>
          </w:tcPr>
          <w:p w14:paraId="6252ECF3" w14:textId="77777777" w:rsidR="00F342C7" w:rsidRPr="00DB643C" w:rsidRDefault="00F342C7" w:rsidP="00470CA4">
            <w:r w:rsidRPr="4FC65127">
              <w:rPr>
                <w:lang w:val="en-US"/>
              </w:rPr>
              <w:t xml:space="preserve">Creates the event-level dataset and prepares a LaTeX macro file used for the beneficiary characteristics table. The script reads the fully </w:t>
            </w:r>
            <w:r w:rsidRPr="4FC65127">
              <w:rPr>
                <w:lang w:val="en-US"/>
              </w:rPr>
              <w:lastRenderedPageBreak/>
              <w:t>appended analytical files, derives age, restricts the sample to chronic kidney disease beneficiaries, calculates p-values and significance stars, and writes a .tex macro file used later by LaTeX to generate Table 1.</w:t>
            </w:r>
          </w:p>
        </w:tc>
        <w:tc>
          <w:tcPr>
            <w:tcW w:w="2355" w:type="dxa"/>
            <w:tcBorders>
              <w:bottom w:val="single" w:sz="4" w:space="0" w:color="auto"/>
            </w:tcBorders>
          </w:tcPr>
          <w:p w14:paraId="22590810" w14:textId="77777777" w:rsidR="00F342C7" w:rsidRPr="00DB643C" w:rsidRDefault="00F342C7" w:rsidP="00470CA4">
            <w:r w:rsidRPr="00DB643C">
              <w:lastRenderedPageBreak/>
              <w:t>- Analytical panel with appended comorbidity, AHRF, MBSF, and wind variables</w:t>
            </w:r>
          </w:p>
        </w:tc>
        <w:tc>
          <w:tcPr>
            <w:tcW w:w="2250" w:type="dxa"/>
            <w:tcBorders>
              <w:bottom w:val="single" w:sz="4" w:space="0" w:color="auto"/>
            </w:tcBorders>
          </w:tcPr>
          <w:p w14:paraId="4C9702DC" w14:textId="77777777" w:rsidR="00F342C7" w:rsidRPr="00DB643C" w:rsidRDefault="00F342C7" w:rsidP="00470CA4">
            <w:r w:rsidRPr="4FC65127">
              <w:rPr>
                <w:lang w:val="en-US"/>
              </w:rPr>
              <w:t>- tex macro file for the beneficiary characteristics table</w:t>
            </w:r>
          </w:p>
        </w:tc>
      </w:tr>
    </w:tbl>
    <w:p w14:paraId="6854E1AD" w14:textId="77777777" w:rsidR="00F342C7" w:rsidRPr="00DB643C" w:rsidRDefault="00F342C7" w:rsidP="00F342C7"/>
    <w:p w14:paraId="1B62A64E" w14:textId="77777777" w:rsidR="00F342C7" w:rsidRPr="00DB643C" w:rsidRDefault="00F342C7" w:rsidP="00F342C7"/>
    <w:p w14:paraId="3292CCDD" w14:textId="77777777" w:rsidR="00F342C7" w:rsidRPr="00DB643C" w:rsidRDefault="00F342C7" w:rsidP="00F342C7">
      <w:pPr>
        <w:pStyle w:val="NormalWeb"/>
        <w:spacing w:before="0" w:beforeAutospacing="0" w:after="0" w:afterAutospacing="0"/>
        <w:rPr>
          <w:rFonts w:ascii="Arial" w:hAnsi="Arial" w:cs="Arial"/>
          <w:b/>
          <w:bCs/>
          <w:sz w:val="22"/>
          <w:szCs w:val="22"/>
          <w:u w:val="single"/>
        </w:rPr>
      </w:pPr>
      <w:r w:rsidRPr="00DB643C">
        <w:rPr>
          <w:rFonts w:ascii="Arial" w:hAnsi="Arial" w:cs="Arial"/>
          <w:b/>
          <w:bCs/>
          <w:sz w:val="22"/>
          <w:szCs w:val="22"/>
          <w:u w:val="single"/>
        </w:rPr>
        <w:t xml:space="preserve">Step 6: Identify disrupted facilities and create the </w:t>
      </w:r>
      <w:r>
        <w:rPr>
          <w:rFonts w:ascii="Arial" w:hAnsi="Arial" w:cs="Arial"/>
          <w:b/>
          <w:bCs/>
          <w:sz w:val="22"/>
          <w:szCs w:val="22"/>
          <w:u w:val="single"/>
        </w:rPr>
        <w:t>closed facility</w:t>
      </w:r>
      <w:r w:rsidRPr="00DB643C">
        <w:rPr>
          <w:rFonts w:ascii="Arial" w:hAnsi="Arial" w:cs="Arial"/>
          <w:b/>
          <w:bCs/>
          <w:sz w:val="22"/>
          <w:szCs w:val="22"/>
          <w:u w:val="single"/>
        </w:rPr>
        <w:t xml:space="preserve"> analytical sample</w:t>
      </w:r>
    </w:p>
    <w:p w14:paraId="44C9FB8C" w14:textId="77777777" w:rsidR="00F342C7" w:rsidRPr="00DB643C" w:rsidRDefault="00F342C7" w:rsidP="00F342C7"/>
    <w:p w14:paraId="13C40BB8" w14:textId="77777777" w:rsidR="00F342C7" w:rsidRPr="00DB643C" w:rsidRDefault="00F342C7" w:rsidP="00F342C7">
      <w:r w:rsidRPr="146A0490">
        <w:rPr>
          <w:lang w:val="en-US"/>
        </w:rPr>
        <w:t>The following scripts create the closed facility sample. First, they identify facility-level operational stress days by scanning dialysis attendance patterns within facilities over rolling 7-day windows. Second, they group nearby facility stress events into larger spatio-temporal operational stress clusters and retain facilities belonging to valid disruption clusters. Third, they build the beneficiary-level analytical panel by linking beneficiaries treated at those closed facilities to a county-level hurricane exposure date, then deriving dialysis, emergency department, inpatient, and mortality outcomes in the same two-row long format used for the main analytical models.</w:t>
      </w:r>
    </w:p>
    <w:p w14:paraId="63024DDC" w14:textId="77777777" w:rsidR="00F342C7" w:rsidRPr="00DB643C" w:rsidRDefault="00F342C7" w:rsidP="00F342C7"/>
    <w:p w14:paraId="6A71DDB7" w14:textId="77777777" w:rsidR="00F342C7" w:rsidRPr="00DB643C" w:rsidRDefault="00F342C7" w:rsidP="00F342C7">
      <w:r w:rsidRPr="6AEB7EF3">
        <w:rPr>
          <w:lang w:val="en-US"/>
        </w:rPr>
        <w:t>* Note: the following are located within the “05_facility_disruption_sample” folder.</w:t>
      </w:r>
    </w:p>
    <w:p w14:paraId="2D53ABCB"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52C59642" w14:textId="77777777" w:rsidTr="00470CA4">
        <w:tc>
          <w:tcPr>
            <w:tcW w:w="1980" w:type="dxa"/>
            <w:tcBorders>
              <w:top w:val="single" w:sz="4" w:space="0" w:color="auto"/>
              <w:bottom w:val="single" w:sz="4" w:space="0" w:color="auto"/>
            </w:tcBorders>
          </w:tcPr>
          <w:p w14:paraId="7DF25D50"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55F2CCB5"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5EA42554"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5A38DEBB" w14:textId="77777777" w:rsidR="00F342C7" w:rsidRPr="00DB643C" w:rsidRDefault="00F342C7" w:rsidP="00470CA4">
            <w:pPr>
              <w:jc w:val="center"/>
            </w:pPr>
            <w:r w:rsidRPr="00DB643C">
              <w:t>Output files</w:t>
            </w:r>
          </w:p>
        </w:tc>
      </w:tr>
      <w:tr w:rsidR="00F342C7" w:rsidRPr="00DB643C" w14:paraId="0A3E24AE" w14:textId="77777777" w:rsidTr="00470CA4">
        <w:tc>
          <w:tcPr>
            <w:tcW w:w="1980" w:type="dxa"/>
            <w:tcBorders>
              <w:top w:val="single" w:sz="4" w:space="0" w:color="auto"/>
            </w:tcBorders>
          </w:tcPr>
          <w:p w14:paraId="01223227" w14:textId="77777777" w:rsidR="00F342C7" w:rsidRPr="00DB643C" w:rsidRDefault="00F342C7" w:rsidP="00470CA4">
            <w:r w:rsidRPr="00DB643C">
              <w:t>01_find_day_of_OS.py</w:t>
            </w:r>
          </w:p>
        </w:tc>
        <w:tc>
          <w:tcPr>
            <w:tcW w:w="2775" w:type="dxa"/>
            <w:tcBorders>
              <w:top w:val="single" w:sz="4" w:space="0" w:color="auto"/>
            </w:tcBorders>
          </w:tcPr>
          <w:p w14:paraId="17EAC349" w14:textId="77777777" w:rsidR="00F342C7" w:rsidRPr="00DB643C" w:rsidRDefault="00F342C7" w:rsidP="00470CA4">
            <w:r w:rsidRPr="4FC65127">
              <w:rPr>
                <w:lang w:val="en-US"/>
              </w:rPr>
              <w:t xml:space="preserve">Identifies facility-level operational stress days by scanning each dialysis facility’s beneficiary attendance records in rolling 7-day windows. A facility is flagged when, within a 7-day window, more than one-third of beneficiaries treated at least once in that window received fewer than two treatment days, along with additional day-level checks intended to identify a sudden operational drop rather than an administrative </w:t>
            </w:r>
            <w:r w:rsidRPr="4FC65127">
              <w:rPr>
                <w:lang w:val="en-US"/>
              </w:rPr>
              <w:lastRenderedPageBreak/>
              <w:t>change (i.e., change in provider number).</w:t>
            </w:r>
          </w:p>
          <w:p w14:paraId="24527514" w14:textId="77777777" w:rsidR="00F342C7" w:rsidRPr="00DB643C" w:rsidRDefault="00F342C7" w:rsidP="00470CA4"/>
        </w:tc>
        <w:tc>
          <w:tcPr>
            <w:tcW w:w="2355" w:type="dxa"/>
            <w:tcBorders>
              <w:top w:val="single" w:sz="4" w:space="0" w:color="auto"/>
            </w:tcBorders>
          </w:tcPr>
          <w:p w14:paraId="0A625008" w14:textId="77777777" w:rsidR="00F342C7" w:rsidRPr="00DB643C" w:rsidRDefault="00F342C7" w:rsidP="00470CA4">
            <w:r w:rsidRPr="00DB643C">
              <w:lastRenderedPageBreak/>
              <w:t xml:space="preserve">- Outpatient dialysis line-item claims </w:t>
            </w:r>
          </w:p>
          <w:p w14:paraId="78A4F0DF" w14:textId="77777777" w:rsidR="00F342C7" w:rsidRPr="00DB643C" w:rsidRDefault="00F342C7" w:rsidP="00470CA4">
            <w:r w:rsidRPr="00DB643C">
              <w:t>- Outpatient base claims file</w:t>
            </w:r>
          </w:p>
        </w:tc>
        <w:tc>
          <w:tcPr>
            <w:tcW w:w="2250" w:type="dxa"/>
            <w:tcBorders>
              <w:top w:val="single" w:sz="4" w:space="0" w:color="auto"/>
            </w:tcBorders>
          </w:tcPr>
          <w:p w14:paraId="6AB998C7" w14:textId="77777777" w:rsidR="00F342C7" w:rsidRPr="00DB643C" w:rsidRDefault="00F342C7" w:rsidP="00470CA4">
            <w:r w:rsidRPr="146A0490">
              <w:rPr>
                <w:lang w:val="en-US"/>
              </w:rPr>
              <w:t>- Year-specific facility rolling-stress-day files identifying candidate closed facilities and stress dates</w:t>
            </w:r>
          </w:p>
          <w:p w14:paraId="6D26F2D1" w14:textId="77777777" w:rsidR="00F342C7" w:rsidRPr="00DB643C" w:rsidRDefault="00F342C7" w:rsidP="00470CA4">
            <w:pPr>
              <w:rPr>
                <w:vertAlign w:val="superscript"/>
              </w:rPr>
            </w:pPr>
          </w:p>
        </w:tc>
      </w:tr>
      <w:tr w:rsidR="00F342C7" w:rsidRPr="00DB643C" w14:paraId="47C3FF71" w14:textId="77777777" w:rsidTr="00470CA4">
        <w:tc>
          <w:tcPr>
            <w:tcW w:w="1980" w:type="dxa"/>
          </w:tcPr>
          <w:p w14:paraId="0D11D824" w14:textId="77777777" w:rsidR="00F342C7" w:rsidRPr="00DB643C" w:rsidRDefault="00F342C7" w:rsidP="00470CA4">
            <w:r w:rsidRPr="00DB643C">
              <w:t>02_refine_clusters_on_map.py</w:t>
            </w:r>
          </w:p>
        </w:tc>
        <w:tc>
          <w:tcPr>
            <w:tcW w:w="2775" w:type="dxa"/>
          </w:tcPr>
          <w:p w14:paraId="009DA803" w14:textId="77777777" w:rsidR="00F342C7" w:rsidRPr="00DB643C" w:rsidRDefault="00F342C7" w:rsidP="00470CA4">
            <w:r w:rsidRPr="146A0490">
              <w:rPr>
                <w:lang w:val="en-US"/>
              </w:rPr>
              <w:t>Takes the facility stress-day events from the prior step and identifies larger operational stress clusters by linking facilities that experienced disruption close together in both time and geography. Facilities are linked when their stress events occur within a short temporal window and within a specified geographic radius. The script removes holiday-related events, keeps only clusters meeting a threshold of at least 5 facilities, produces maps for visual checks, and exports a file of valid closed facilities across years.</w:t>
            </w:r>
          </w:p>
          <w:p w14:paraId="3B4320C8" w14:textId="77777777" w:rsidR="00F342C7" w:rsidRPr="00DB643C" w:rsidRDefault="00F342C7" w:rsidP="00470CA4"/>
        </w:tc>
        <w:tc>
          <w:tcPr>
            <w:tcW w:w="2355" w:type="dxa"/>
          </w:tcPr>
          <w:p w14:paraId="194D5A26" w14:textId="77777777" w:rsidR="00F342C7" w:rsidRPr="00DB643C" w:rsidRDefault="00F342C7" w:rsidP="00470CA4">
            <w:r w:rsidRPr="00DB643C">
              <w:t xml:space="preserve">- Year-specific facility rolling-stress-day files from the prior step </w:t>
            </w:r>
          </w:p>
          <w:p w14:paraId="4788194E" w14:textId="77777777" w:rsidR="00F342C7" w:rsidRPr="00DB643C" w:rsidRDefault="00F342C7" w:rsidP="00470CA4">
            <w:r w:rsidRPr="00DB643C">
              <w:t xml:space="preserve">- ZIP code shapefile </w:t>
            </w:r>
          </w:p>
          <w:p w14:paraId="4B3F9356" w14:textId="77777777" w:rsidR="00F342C7" w:rsidRPr="00DB643C" w:rsidRDefault="00F342C7" w:rsidP="00470CA4">
            <w:r w:rsidRPr="00DB643C">
              <w:t>- State shapefile</w:t>
            </w:r>
          </w:p>
        </w:tc>
        <w:tc>
          <w:tcPr>
            <w:tcW w:w="2250" w:type="dxa"/>
          </w:tcPr>
          <w:p w14:paraId="61042774" w14:textId="77777777" w:rsidR="00F342C7" w:rsidRPr="00DB643C" w:rsidRDefault="00F342C7" w:rsidP="00470CA4">
            <w:r w:rsidRPr="00DB643C">
              <w:t xml:space="preserve">- Combined file of valid facilities in operational stress clusters across years </w:t>
            </w:r>
          </w:p>
          <w:p w14:paraId="776A657A" w14:textId="77777777" w:rsidR="00F342C7" w:rsidRPr="00DB643C" w:rsidRDefault="00F342C7" w:rsidP="00470CA4">
            <w:r w:rsidRPr="00DB643C">
              <w:t>- Year-specific cluster maps for visual inspection</w:t>
            </w:r>
          </w:p>
        </w:tc>
      </w:tr>
      <w:tr w:rsidR="00F342C7" w:rsidRPr="00DB643C" w14:paraId="4222D383" w14:textId="77777777" w:rsidTr="00470CA4">
        <w:tc>
          <w:tcPr>
            <w:tcW w:w="1980" w:type="dxa"/>
            <w:tcBorders>
              <w:bottom w:val="single" w:sz="4" w:space="0" w:color="auto"/>
            </w:tcBorders>
          </w:tcPr>
          <w:p w14:paraId="452B7123" w14:textId="77777777" w:rsidR="00F342C7" w:rsidRPr="00DB643C" w:rsidRDefault="00F342C7" w:rsidP="00470CA4">
            <w:r w:rsidRPr="00DB643C">
              <w:t>03_create_analytical.py</w:t>
            </w:r>
          </w:p>
        </w:tc>
        <w:tc>
          <w:tcPr>
            <w:tcW w:w="2775" w:type="dxa"/>
            <w:tcBorders>
              <w:bottom w:val="single" w:sz="4" w:space="0" w:color="auto"/>
            </w:tcBorders>
          </w:tcPr>
          <w:p w14:paraId="2EA01273" w14:textId="77777777" w:rsidR="00F342C7" w:rsidRPr="00DB643C" w:rsidRDefault="00F342C7" w:rsidP="00470CA4">
            <w:r w:rsidRPr="146A0490">
              <w:rPr>
                <w:lang w:val="en-US"/>
              </w:rPr>
              <w:t xml:space="preserve">Creates the beneficiary-level analytical file for the closed facility sample. The script starts from the valid closed facilities identified in the previous step, assigns each facility cluster to a hurricane using a manually specified and verified date-to-storm mapping, links facility ZIP codes to county FIPS, and then uses the county-level hurricane exposure file to assign an exposure anchor date. It reshapes </w:t>
            </w:r>
            <w:r w:rsidRPr="146A0490">
              <w:rPr>
                <w:lang w:val="en-US"/>
              </w:rPr>
              <w:lastRenderedPageBreak/>
              <w:t>the file into a two-row long analytical panel used for modeling. The reference week is week -2 and the exposure week is week 0, aligned to the county exposure anchor date.</w:t>
            </w:r>
          </w:p>
        </w:tc>
        <w:tc>
          <w:tcPr>
            <w:tcW w:w="2355" w:type="dxa"/>
            <w:tcBorders>
              <w:bottom w:val="single" w:sz="4" w:space="0" w:color="auto"/>
            </w:tcBorders>
          </w:tcPr>
          <w:p w14:paraId="4DF08B3C" w14:textId="77777777" w:rsidR="00F342C7" w:rsidRPr="00DB643C" w:rsidRDefault="00F342C7" w:rsidP="00470CA4">
            <w:r w:rsidRPr="00DB643C">
              <w:lastRenderedPageBreak/>
              <w:t xml:space="preserve">- Combined valid-facilities operational stress file from the prior step </w:t>
            </w:r>
          </w:p>
          <w:p w14:paraId="201A6540" w14:textId="77777777" w:rsidR="00F342C7" w:rsidRPr="00DB643C" w:rsidRDefault="00F342C7" w:rsidP="00470CA4">
            <w:r w:rsidRPr="00DB643C">
              <w:t xml:space="preserve">- Outpatient dialysis line-item claims </w:t>
            </w:r>
          </w:p>
          <w:p w14:paraId="2FAB03AB" w14:textId="77777777" w:rsidR="00F342C7" w:rsidRPr="00DB643C" w:rsidRDefault="00F342C7" w:rsidP="00470CA4">
            <w:r w:rsidRPr="00DB643C">
              <w:t xml:space="preserve">- Outpatient base claims file </w:t>
            </w:r>
          </w:p>
          <w:p w14:paraId="4EB89288" w14:textId="77777777" w:rsidR="00F342C7" w:rsidRPr="00DB643C" w:rsidRDefault="00F342C7" w:rsidP="00470CA4">
            <w:r w:rsidRPr="00DB643C">
              <w:t xml:space="preserve">- Short-stay and long-stay inpatient hospital claims </w:t>
            </w:r>
          </w:p>
          <w:p w14:paraId="19DA5C53" w14:textId="77777777" w:rsidR="00F342C7" w:rsidRPr="00DB643C" w:rsidRDefault="00F342C7" w:rsidP="00470CA4">
            <w:r w:rsidRPr="00DB643C">
              <w:t xml:space="preserve">- Outpatient emergency department revenue-center claims </w:t>
            </w:r>
          </w:p>
          <w:p w14:paraId="6914ABB9" w14:textId="77777777" w:rsidR="00F342C7" w:rsidRPr="00DB643C" w:rsidRDefault="00F342C7" w:rsidP="00470CA4">
            <w:r w:rsidRPr="00DB643C">
              <w:t xml:space="preserve">- Master Beneficiary Summary File </w:t>
            </w:r>
          </w:p>
          <w:p w14:paraId="590CD4A9" w14:textId="77777777" w:rsidR="00F342C7" w:rsidRPr="00DB643C" w:rsidRDefault="00F342C7" w:rsidP="00470CA4">
            <w:r w:rsidRPr="00DB643C">
              <w:lastRenderedPageBreak/>
              <w:t xml:space="preserve">- County-level hurricane exposure file </w:t>
            </w:r>
          </w:p>
          <w:p w14:paraId="5C474C48" w14:textId="77777777" w:rsidR="00F342C7" w:rsidRPr="00DB643C" w:rsidRDefault="00F342C7" w:rsidP="00470CA4">
            <w:r w:rsidRPr="00DB643C">
              <w:t>- ZIP-to-county crosswalk file</w:t>
            </w:r>
          </w:p>
        </w:tc>
        <w:tc>
          <w:tcPr>
            <w:tcW w:w="2250" w:type="dxa"/>
            <w:tcBorders>
              <w:bottom w:val="single" w:sz="4" w:space="0" w:color="auto"/>
            </w:tcBorders>
          </w:tcPr>
          <w:p w14:paraId="36464DC8" w14:textId="77777777" w:rsidR="00F342C7" w:rsidRPr="00DB643C" w:rsidRDefault="00F342C7" w:rsidP="00470CA4">
            <w:r w:rsidRPr="00DB643C">
              <w:lastRenderedPageBreak/>
              <w:t xml:space="preserve">- Two-row analytical panel for the </w:t>
            </w:r>
            <w:r>
              <w:t>closed facility sample</w:t>
            </w:r>
          </w:p>
        </w:tc>
      </w:tr>
    </w:tbl>
    <w:p w14:paraId="4D192AF8" w14:textId="77777777" w:rsidR="00F342C7" w:rsidRPr="00DB643C" w:rsidRDefault="00F342C7" w:rsidP="00F342C7">
      <w:r w:rsidRPr="146A0490">
        <w:rPr>
          <w:lang w:val="en-US"/>
        </w:rPr>
        <w:t>Notes: This sample differs from the hurricane sample because it begins with facility-level operational</w:t>
      </w:r>
      <w:r w:rsidRPr="146A0490">
        <w:rPr>
          <w:rStyle w:val="Strong"/>
          <w:lang w:val="en-US"/>
        </w:rPr>
        <w:t xml:space="preserve"> </w:t>
      </w:r>
      <w:r w:rsidRPr="146A0490">
        <w:rPr>
          <w:rStyle w:val="Strong"/>
          <w:b w:val="0"/>
          <w:bCs w:val="0"/>
          <w:lang w:val="en-US"/>
        </w:rPr>
        <w:t>disruption rather than county-level wind exposure. The workflow first identifies closed facilities, then groups those disruptions into valid spatio-temporal clusters, and only after that constructs beneficiary-level events. In the final analytical step, closed facility clusters are linked to hurricanes using a manually specified (and manually verified) cluster-date-to-storm mapping (i.e., closest temporal proximity between when the cluster of facilities experienced stress and when the storm made landfall), and the beneficiary panel is anchored on the county hurricane exposure start date associated with the facility location.</w:t>
      </w:r>
    </w:p>
    <w:p w14:paraId="599258E3" w14:textId="77777777" w:rsidR="00F342C7" w:rsidRPr="00DB643C" w:rsidRDefault="00F342C7" w:rsidP="00F342C7">
      <w:pPr>
        <w:rPr>
          <w:highlight w:val="yellow"/>
        </w:rPr>
      </w:pPr>
    </w:p>
    <w:p w14:paraId="5E68F2C6" w14:textId="77777777" w:rsidR="00F342C7" w:rsidRPr="00DB643C" w:rsidRDefault="00F342C7" w:rsidP="00F342C7">
      <w:pPr>
        <w:pStyle w:val="NormalWeb"/>
        <w:rPr>
          <w:rFonts w:ascii="Arial" w:hAnsi="Arial" w:cs="Arial"/>
          <w:b/>
          <w:bCs/>
          <w:sz w:val="22"/>
          <w:szCs w:val="22"/>
          <w:u w:val="single"/>
        </w:rPr>
      </w:pPr>
      <w:r w:rsidRPr="00DB643C">
        <w:rPr>
          <w:rFonts w:ascii="Arial" w:hAnsi="Arial" w:cs="Arial"/>
          <w:b/>
          <w:bCs/>
          <w:sz w:val="22"/>
          <w:szCs w:val="22"/>
          <w:u w:val="single"/>
        </w:rPr>
        <w:t xml:space="preserve">Step 7: Conduct analyses using the </w:t>
      </w:r>
      <w:r>
        <w:rPr>
          <w:rFonts w:ascii="Arial" w:hAnsi="Arial" w:cs="Arial"/>
          <w:b/>
          <w:bCs/>
          <w:sz w:val="22"/>
          <w:szCs w:val="22"/>
          <w:u w:val="single"/>
        </w:rPr>
        <w:t>closed facility</w:t>
      </w:r>
      <w:r w:rsidRPr="00DB643C">
        <w:rPr>
          <w:rFonts w:ascii="Arial" w:hAnsi="Arial" w:cs="Arial"/>
          <w:b/>
          <w:bCs/>
          <w:sz w:val="22"/>
          <w:szCs w:val="22"/>
          <w:u w:val="single"/>
        </w:rPr>
        <w:t xml:space="preserve"> analytical file</w:t>
      </w:r>
    </w:p>
    <w:p w14:paraId="7B368EDC" w14:textId="77777777" w:rsidR="00F342C7" w:rsidRPr="00DB643C" w:rsidRDefault="00F342C7" w:rsidP="00F342C7">
      <w:r w:rsidRPr="6AEB7EF3">
        <w:rPr>
          <w:lang w:val="en-US"/>
        </w:rPr>
        <w:t xml:space="preserve">The following scripts analyze the </w:t>
      </w:r>
      <w:r>
        <w:rPr>
          <w:lang w:val="en-US"/>
        </w:rPr>
        <w:t>closed facility</w:t>
      </w:r>
      <w:r w:rsidRPr="6AEB7EF3">
        <w:rPr>
          <w:lang w:val="en-US"/>
        </w:rPr>
        <w:t xml:space="preserve"> analytical panel created in the previous step. Both scripts read the two-row beneficiary–storm analytical file, merge in an event-level (bene-storm) chronic kidney disease flag, restrict to chronic kidney disease beneficiaries, and then estimate within-beneficiary-storm models. The first script estimates changes in disruption, emergency department use, inpatient admission, and mortality after hurricane exposure. The second script evaluates whether early dialysis before the storm is associated with emergency department use, inpatient admission, and mortality. Both scripts produce LaTeX-ready outputs for the main paper and supplemental tables, along with storm-specific output files.</w:t>
      </w:r>
    </w:p>
    <w:p w14:paraId="77139491" w14:textId="77777777" w:rsidR="00F342C7" w:rsidRPr="00DB643C" w:rsidRDefault="00F342C7" w:rsidP="00F342C7"/>
    <w:p w14:paraId="45376840" w14:textId="77777777" w:rsidR="00F342C7" w:rsidRPr="00DB643C" w:rsidRDefault="00F342C7" w:rsidP="00F342C7">
      <w:r w:rsidRPr="6AEB7EF3">
        <w:rPr>
          <w:lang w:val="en-US"/>
        </w:rPr>
        <w:t>* Note: the following are located within the “05_facility_disruption_sample” folder.</w:t>
      </w:r>
    </w:p>
    <w:p w14:paraId="79A7368A"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5225D07A" w14:textId="77777777" w:rsidTr="00470CA4">
        <w:tc>
          <w:tcPr>
            <w:tcW w:w="1980" w:type="dxa"/>
            <w:tcBorders>
              <w:top w:val="single" w:sz="4" w:space="0" w:color="auto"/>
              <w:bottom w:val="single" w:sz="4" w:space="0" w:color="auto"/>
            </w:tcBorders>
          </w:tcPr>
          <w:p w14:paraId="1EE43D6D"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35154AA7"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0CDDAA29"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2ED590EE" w14:textId="77777777" w:rsidR="00F342C7" w:rsidRPr="00DB643C" w:rsidRDefault="00F342C7" w:rsidP="00470CA4">
            <w:pPr>
              <w:jc w:val="center"/>
            </w:pPr>
            <w:r w:rsidRPr="00DB643C">
              <w:t>Output files</w:t>
            </w:r>
          </w:p>
        </w:tc>
      </w:tr>
      <w:tr w:rsidR="00F342C7" w:rsidRPr="00DB643C" w14:paraId="4AF1C784" w14:textId="77777777" w:rsidTr="00470CA4">
        <w:tc>
          <w:tcPr>
            <w:tcW w:w="1980" w:type="dxa"/>
            <w:tcBorders>
              <w:top w:val="single" w:sz="4" w:space="0" w:color="auto"/>
            </w:tcBorders>
          </w:tcPr>
          <w:p w14:paraId="0FBBC63E" w14:textId="77777777" w:rsidR="00F342C7" w:rsidRPr="00DB643C" w:rsidRDefault="00F342C7" w:rsidP="00470CA4">
            <w:r w:rsidRPr="00DB643C">
              <w:t>04_exh4_tab</w:t>
            </w:r>
            <w:r>
              <w:t>3</w:t>
            </w:r>
            <w:r w:rsidRPr="00DB643C">
              <w:t>.py</w:t>
            </w:r>
          </w:p>
        </w:tc>
        <w:tc>
          <w:tcPr>
            <w:tcW w:w="2775" w:type="dxa"/>
            <w:tcBorders>
              <w:top w:val="single" w:sz="4" w:space="0" w:color="auto"/>
            </w:tcBorders>
          </w:tcPr>
          <w:p w14:paraId="31B0FDE9" w14:textId="77777777" w:rsidR="00F342C7" w:rsidRPr="00DB643C" w:rsidRDefault="00F342C7" w:rsidP="00470CA4">
            <w:r w:rsidRPr="4FC65127">
              <w:rPr>
                <w:lang w:val="en-US"/>
              </w:rPr>
              <w:t xml:space="preserve">Reads the two-row analytical panel for the closed facility sample, restricts the sample to chronic kidney disease beneficiaries, and estimates within-beneficiary-storm changes in dialysis disruption, emergency department visits, inpatient admissions, and mortality after hurricane </w:t>
            </w:r>
            <w:r w:rsidRPr="4FC65127">
              <w:rPr>
                <w:lang w:val="en-US"/>
              </w:rPr>
              <w:lastRenderedPageBreak/>
              <w:t>exposure. The pooled analysis uses two-way clustered standard errors by facility and storm. The script creates pooled multi-horizon comparisons, including week -2 versus week 0 and cumulative post-exposure windows, and writes a LaTeX table files.</w:t>
            </w:r>
          </w:p>
          <w:p w14:paraId="6E098EC3" w14:textId="77777777" w:rsidR="00F342C7" w:rsidRPr="00DB643C" w:rsidRDefault="00F342C7" w:rsidP="00470CA4"/>
        </w:tc>
        <w:tc>
          <w:tcPr>
            <w:tcW w:w="2355" w:type="dxa"/>
            <w:tcBorders>
              <w:top w:val="single" w:sz="4" w:space="0" w:color="auto"/>
            </w:tcBorders>
          </w:tcPr>
          <w:p w14:paraId="7FB6B4BD" w14:textId="77777777" w:rsidR="00F342C7" w:rsidRPr="00DB643C" w:rsidRDefault="00F342C7" w:rsidP="00470CA4">
            <w:r w:rsidRPr="00DB643C">
              <w:lastRenderedPageBreak/>
              <w:t xml:space="preserve">- </w:t>
            </w:r>
            <w:r>
              <w:t>Closed facility</w:t>
            </w:r>
            <w:r w:rsidRPr="00DB643C">
              <w:t xml:space="preserve"> analytical panel </w:t>
            </w:r>
          </w:p>
          <w:p w14:paraId="1F40B810" w14:textId="77777777" w:rsidR="00F342C7" w:rsidRPr="00DB643C" w:rsidRDefault="00F342C7" w:rsidP="00470CA4">
            <w:r w:rsidRPr="4FC65127">
              <w:rPr>
                <w:lang w:val="en-US"/>
              </w:rPr>
              <w:t>- Bene-storm level chronic kidney disease indicator file</w:t>
            </w:r>
            <w:r w:rsidRPr="4FC65127">
              <w:rPr>
                <w:vertAlign w:val="superscript"/>
                <w:lang w:val="en-US"/>
              </w:rPr>
              <w:t>a</w:t>
            </w:r>
          </w:p>
        </w:tc>
        <w:tc>
          <w:tcPr>
            <w:tcW w:w="2250" w:type="dxa"/>
            <w:tcBorders>
              <w:top w:val="single" w:sz="4" w:space="0" w:color="auto"/>
            </w:tcBorders>
          </w:tcPr>
          <w:p w14:paraId="10E20BF7" w14:textId="77777777" w:rsidR="00F342C7" w:rsidRPr="00DB643C" w:rsidRDefault="00F342C7" w:rsidP="00470CA4">
            <w:r w:rsidRPr="00DB643C">
              <w:t>- Pooled LaTeX table body and full table for the main results</w:t>
            </w:r>
          </w:p>
        </w:tc>
      </w:tr>
      <w:tr w:rsidR="00F342C7" w:rsidRPr="00DB643C" w14:paraId="69A383FD" w14:textId="77777777" w:rsidTr="00470CA4">
        <w:tc>
          <w:tcPr>
            <w:tcW w:w="1980" w:type="dxa"/>
            <w:tcBorders>
              <w:bottom w:val="single" w:sz="4" w:space="0" w:color="auto"/>
            </w:tcBorders>
          </w:tcPr>
          <w:p w14:paraId="387FE30D" w14:textId="77777777" w:rsidR="00F342C7" w:rsidRPr="00DB643C" w:rsidRDefault="00F342C7" w:rsidP="00470CA4">
            <w:r w:rsidRPr="00DB643C">
              <w:t>05_exh5_tab</w:t>
            </w:r>
            <w:r>
              <w:t>4</w:t>
            </w:r>
            <w:r w:rsidRPr="00DB643C">
              <w:t>.py</w:t>
            </w:r>
          </w:p>
        </w:tc>
        <w:tc>
          <w:tcPr>
            <w:tcW w:w="2775" w:type="dxa"/>
            <w:tcBorders>
              <w:bottom w:val="single" w:sz="4" w:space="0" w:color="auto"/>
            </w:tcBorders>
          </w:tcPr>
          <w:p w14:paraId="1D364A3C" w14:textId="77777777" w:rsidR="00F342C7" w:rsidRPr="00DB643C" w:rsidRDefault="00F342C7" w:rsidP="00470CA4">
            <w:r w:rsidRPr="4FC65127">
              <w:rPr>
                <w:lang w:val="en-US"/>
              </w:rPr>
              <w:t>Reads the closed facility analytical panel, restricts to chronic kidney disease beneficiaries with stable MWF or TTS dialysis schedules, and estimates within-beneficiary-storm fixed-effects models of emergency department visits, inpatient admissions, mortality, and disruption as a function of exposure week and early dialysis before the storm. Dialysis disruption, here, is strictly defined as receiving fewer than three dialysis sessions during the seven-day period beginning one day after hurricane exposure. The pooled model uses two-way clustered standard errors by facility and storm. The script formats the early-dialysis coefficient and confidence interval into a LaTeX-ready pooled tables.</w:t>
            </w:r>
          </w:p>
        </w:tc>
        <w:tc>
          <w:tcPr>
            <w:tcW w:w="2355" w:type="dxa"/>
            <w:tcBorders>
              <w:bottom w:val="single" w:sz="4" w:space="0" w:color="auto"/>
            </w:tcBorders>
          </w:tcPr>
          <w:p w14:paraId="46CA9179" w14:textId="77777777" w:rsidR="00F342C7" w:rsidRPr="00DB643C" w:rsidRDefault="00F342C7" w:rsidP="00470CA4">
            <w:r w:rsidRPr="00DB643C">
              <w:t xml:space="preserve">- </w:t>
            </w:r>
            <w:r>
              <w:t>Closed facility</w:t>
            </w:r>
            <w:r w:rsidRPr="00DB643C">
              <w:t xml:space="preserve"> analytical panel </w:t>
            </w:r>
          </w:p>
          <w:p w14:paraId="643BB934" w14:textId="77777777" w:rsidR="00F342C7" w:rsidRPr="00DB643C" w:rsidRDefault="00F342C7" w:rsidP="00470CA4">
            <w:r w:rsidRPr="4FC65127">
              <w:rPr>
                <w:lang w:val="en-US"/>
              </w:rPr>
              <w:t>- Bene-storm level chronic kidney disease indicator file</w:t>
            </w:r>
            <w:r w:rsidRPr="4FC65127">
              <w:rPr>
                <w:vertAlign w:val="superscript"/>
                <w:lang w:val="en-US"/>
              </w:rPr>
              <w:t>a</w:t>
            </w:r>
            <w:r w:rsidRPr="4FC65127">
              <w:rPr>
                <w:lang w:val="en-US"/>
              </w:rPr>
              <w:t xml:space="preserve"> </w:t>
            </w:r>
          </w:p>
        </w:tc>
        <w:tc>
          <w:tcPr>
            <w:tcW w:w="2250" w:type="dxa"/>
            <w:tcBorders>
              <w:bottom w:val="single" w:sz="4" w:space="0" w:color="auto"/>
            </w:tcBorders>
          </w:tcPr>
          <w:p w14:paraId="623CEF75" w14:textId="77777777" w:rsidR="00F342C7" w:rsidRPr="00DB643C" w:rsidRDefault="00F342C7" w:rsidP="00470CA4">
            <w:r w:rsidRPr="00DB643C">
              <w:t>- Pooled LaTeX body and full table for the early-dialysis analysis</w:t>
            </w:r>
          </w:p>
          <w:p w14:paraId="56BB471A" w14:textId="77777777" w:rsidR="00F342C7" w:rsidRPr="00DB643C" w:rsidRDefault="00F342C7" w:rsidP="00470CA4"/>
        </w:tc>
      </w:tr>
    </w:tbl>
    <w:p w14:paraId="410B6F0E" w14:textId="77777777" w:rsidR="00F342C7" w:rsidRPr="00DB643C" w:rsidRDefault="00F342C7" w:rsidP="00F342C7">
      <w:r w:rsidRPr="4FC65127">
        <w:rPr>
          <w:lang w:val="en-US"/>
        </w:rPr>
        <w:t xml:space="preserve">Notes: These scripts parallel the main analysis step for the hurricane sample, but they use the closed facility analytical panel instead. In this sample, clustering is done at the closed facility level and storm level, and the second script further restricts the sample to beneficiaries with </w:t>
      </w:r>
      <w:r w:rsidRPr="4FC65127">
        <w:rPr>
          <w:lang w:val="en-US"/>
        </w:rPr>
        <w:lastRenderedPageBreak/>
        <w:t>stable three-times-weekly MWF or TTS dialysis schedules before estimating the early-dialysis models.</w:t>
      </w:r>
    </w:p>
    <w:p w14:paraId="6EB0465F" w14:textId="77777777" w:rsidR="00F342C7" w:rsidRPr="00DB643C" w:rsidRDefault="00F342C7" w:rsidP="00F342C7">
      <w:r w:rsidRPr="6B3298DA">
        <w:rPr>
          <w:vertAlign w:val="superscript"/>
          <w:lang w:val="en-US"/>
        </w:rPr>
        <w:t>a</w:t>
      </w:r>
      <w:r w:rsidRPr="6B3298DA">
        <w:rPr>
          <w:lang w:val="en-US"/>
        </w:rPr>
        <w:t>The CKD indicator file was created later in the workflow, during the construction of Table 1 beneficiary characteristics, after we decided to restrict the cohort to CKD patients only. This file was then merged back into this analytical dataset to apply that restriction.</w:t>
      </w:r>
    </w:p>
    <w:p w14:paraId="7B88A5FD" w14:textId="77777777" w:rsidR="00F342C7" w:rsidRPr="00DB643C" w:rsidRDefault="00F342C7" w:rsidP="00F342C7"/>
    <w:p w14:paraId="4454E84D" w14:textId="77777777" w:rsidR="00F342C7" w:rsidRPr="00DB643C" w:rsidRDefault="00F342C7" w:rsidP="00F342C7"/>
    <w:p w14:paraId="0860A286" w14:textId="77777777" w:rsidR="00F342C7" w:rsidRPr="00DB643C" w:rsidRDefault="00F342C7" w:rsidP="00F342C7">
      <w:pPr>
        <w:pStyle w:val="NormalWeb"/>
        <w:spacing w:before="0" w:beforeAutospacing="0" w:after="0" w:afterAutospacing="0"/>
        <w:rPr>
          <w:rFonts w:ascii="Arial" w:hAnsi="Arial" w:cs="Arial"/>
          <w:b/>
          <w:bCs/>
          <w:sz w:val="22"/>
          <w:szCs w:val="22"/>
          <w:u w:val="single"/>
        </w:rPr>
      </w:pPr>
      <w:r w:rsidRPr="00DB643C">
        <w:rPr>
          <w:rFonts w:ascii="Arial" w:hAnsi="Arial" w:cs="Arial"/>
          <w:b/>
          <w:bCs/>
          <w:sz w:val="22"/>
          <w:szCs w:val="22"/>
          <w:u w:val="single"/>
        </w:rPr>
        <w:t xml:space="preserve">Step 8: Create the placebo analytical file and conduct placebo analyses for the </w:t>
      </w:r>
      <w:r>
        <w:rPr>
          <w:rFonts w:ascii="Arial" w:hAnsi="Arial" w:cs="Arial"/>
          <w:b/>
          <w:bCs/>
          <w:sz w:val="22"/>
          <w:szCs w:val="22"/>
          <w:u w:val="single"/>
        </w:rPr>
        <w:t>closed facility</w:t>
      </w:r>
      <w:r w:rsidRPr="00DB643C">
        <w:rPr>
          <w:rFonts w:ascii="Arial" w:hAnsi="Arial" w:cs="Arial"/>
          <w:b/>
          <w:bCs/>
          <w:sz w:val="22"/>
          <w:szCs w:val="22"/>
          <w:u w:val="single"/>
        </w:rPr>
        <w:t xml:space="preserve"> sample (</w:t>
      </w:r>
      <w:r>
        <w:rPr>
          <w:rFonts w:ascii="Arial" w:hAnsi="Arial" w:cs="Arial"/>
          <w:b/>
          <w:bCs/>
          <w:sz w:val="22"/>
          <w:szCs w:val="22"/>
          <w:u w:val="single"/>
        </w:rPr>
        <w:t>Table 2</w:t>
      </w:r>
      <w:r w:rsidRPr="00DB643C">
        <w:rPr>
          <w:rFonts w:ascii="Arial" w:hAnsi="Arial" w:cs="Arial"/>
          <w:b/>
          <w:bCs/>
          <w:sz w:val="22"/>
          <w:szCs w:val="22"/>
          <w:u w:val="single"/>
        </w:rPr>
        <w:t>, Panel B)</w:t>
      </w:r>
    </w:p>
    <w:p w14:paraId="7E47AC44" w14:textId="77777777" w:rsidR="00F342C7" w:rsidRPr="00DB643C" w:rsidRDefault="00F342C7" w:rsidP="00F342C7"/>
    <w:p w14:paraId="1EA8B8BF" w14:textId="77777777" w:rsidR="00F342C7" w:rsidRPr="00DB643C" w:rsidRDefault="00F342C7" w:rsidP="00F342C7">
      <w:r w:rsidRPr="6AEB7EF3">
        <w:rPr>
          <w:lang w:val="en-US"/>
        </w:rPr>
        <w:t xml:space="preserve">The following scripts create and analyze a placebo version of the </w:t>
      </w:r>
      <w:r>
        <w:rPr>
          <w:lang w:val="en-US"/>
        </w:rPr>
        <w:t xml:space="preserve">closed facility </w:t>
      </w:r>
      <w:r w:rsidRPr="6AEB7EF3">
        <w:rPr>
          <w:lang w:val="en-US"/>
        </w:rPr>
        <w:t>analytical sample (similar to step 4). First, the placebo analytical panel is created by shifting each beneficiary–storm exposure date 35 days earlier and rebuilding the two-row long file around that placebo anchor. Second, a placebo-specific chronic kidney disease indicator is appended at the beneficiary–storm level. Third, the placebo panel is used to estimate within-beneficiary-storm changes in dialysis disruption, emergency department visits, inpatient admissions, and mortality across placebo comparison windows.</w:t>
      </w:r>
    </w:p>
    <w:p w14:paraId="49C43D98" w14:textId="77777777" w:rsidR="00F342C7" w:rsidRPr="00DB643C" w:rsidRDefault="00F342C7" w:rsidP="00F342C7"/>
    <w:p w14:paraId="087BD1A1" w14:textId="77777777" w:rsidR="00F342C7" w:rsidRPr="00DB643C" w:rsidRDefault="00F342C7" w:rsidP="00F342C7">
      <w:r w:rsidRPr="00DB643C">
        <w:t>* Note: the following scripts are within the “/05_facility_disruption_sample/06_exh6_tab</w:t>
      </w:r>
      <w:r>
        <w:t>2</w:t>
      </w:r>
      <w:r w:rsidRPr="00DB643C">
        <w:t>/01_panelB/” folder</w:t>
      </w:r>
    </w:p>
    <w:p w14:paraId="1125C610"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7F572D33" w14:textId="77777777" w:rsidTr="00470CA4">
        <w:tc>
          <w:tcPr>
            <w:tcW w:w="1980" w:type="dxa"/>
            <w:tcBorders>
              <w:top w:val="single" w:sz="4" w:space="0" w:color="auto"/>
              <w:bottom w:val="single" w:sz="4" w:space="0" w:color="auto"/>
            </w:tcBorders>
          </w:tcPr>
          <w:p w14:paraId="712C0C9B"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41EC8A5F"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2A85464A"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55E64E50" w14:textId="77777777" w:rsidR="00F342C7" w:rsidRPr="00DB643C" w:rsidRDefault="00F342C7" w:rsidP="00470CA4">
            <w:pPr>
              <w:jc w:val="center"/>
            </w:pPr>
            <w:r w:rsidRPr="00DB643C">
              <w:t>Output files</w:t>
            </w:r>
          </w:p>
        </w:tc>
      </w:tr>
      <w:tr w:rsidR="00F342C7" w:rsidRPr="00DB643C" w14:paraId="3DF95E9C" w14:textId="77777777" w:rsidTr="00470CA4">
        <w:tc>
          <w:tcPr>
            <w:tcW w:w="1980" w:type="dxa"/>
            <w:tcBorders>
              <w:top w:val="single" w:sz="4" w:space="0" w:color="auto"/>
            </w:tcBorders>
          </w:tcPr>
          <w:p w14:paraId="4E6DEB12" w14:textId="77777777" w:rsidR="00F342C7" w:rsidRPr="00DB643C" w:rsidRDefault="00F342C7" w:rsidP="00470CA4">
            <w:r w:rsidRPr="00DB643C">
              <w:t>01_create_analytical.py</w:t>
            </w:r>
          </w:p>
        </w:tc>
        <w:tc>
          <w:tcPr>
            <w:tcW w:w="2775" w:type="dxa"/>
            <w:tcBorders>
              <w:top w:val="single" w:sz="4" w:space="0" w:color="auto"/>
            </w:tcBorders>
          </w:tcPr>
          <w:p w14:paraId="69E000CE" w14:textId="77777777" w:rsidR="00F342C7" w:rsidRPr="00DB643C" w:rsidRDefault="00F342C7" w:rsidP="00470CA4">
            <w:r w:rsidRPr="4FC65127">
              <w:rPr>
                <w:lang w:val="en-US"/>
              </w:rPr>
              <w:t xml:space="preserve">Creates a placebo version of the analytical panel by shifting the exposure date 35 days earlier. Using that placebo anchor date, the script rebuilds the beneficiary–storm analytical file, derives placebo dialysis measures, merges in emergency department, inpatient, and MBSF death information, and outputs a two-row long placebo panel for each beneficiary–storm event. The two panel rows correspond to the placebo reference week (week_rel = -7) and the placebo hazard week (week_rel = -5). It also creates </w:t>
            </w:r>
            <w:r w:rsidRPr="4FC65127">
              <w:rPr>
                <w:lang w:val="en-US"/>
              </w:rPr>
              <w:lastRenderedPageBreak/>
              <w:t>placebo cumulative comparison windows and placebo disruption indicators for later analysis.</w:t>
            </w:r>
          </w:p>
          <w:p w14:paraId="518BD4EC" w14:textId="77777777" w:rsidR="00F342C7" w:rsidRPr="00DB643C" w:rsidRDefault="00F342C7" w:rsidP="00470CA4"/>
        </w:tc>
        <w:tc>
          <w:tcPr>
            <w:tcW w:w="2355" w:type="dxa"/>
            <w:tcBorders>
              <w:top w:val="single" w:sz="4" w:space="0" w:color="auto"/>
            </w:tcBorders>
          </w:tcPr>
          <w:p w14:paraId="7C7445C3" w14:textId="77777777" w:rsidR="00F342C7" w:rsidRPr="00DB643C" w:rsidRDefault="00F342C7" w:rsidP="00470CA4">
            <w:r w:rsidRPr="00DB643C">
              <w:lastRenderedPageBreak/>
              <w:t>- Beneficiary–storm hemodialysis line-item and summary files from the main sample-construction pipeline</w:t>
            </w:r>
          </w:p>
          <w:p w14:paraId="13A5367D" w14:textId="77777777" w:rsidR="00F342C7" w:rsidRPr="00DB643C" w:rsidRDefault="00F342C7" w:rsidP="00470CA4">
            <w:r w:rsidRPr="00DB643C">
              <w:t>- Short-stay and long-stay inpatient hospital claims</w:t>
            </w:r>
          </w:p>
          <w:p w14:paraId="44281B6C" w14:textId="77777777" w:rsidR="00F342C7" w:rsidRPr="00DB643C" w:rsidRDefault="00F342C7" w:rsidP="00470CA4">
            <w:r w:rsidRPr="00DB643C">
              <w:t>- Outpatient emergency department revenue-center claims</w:t>
            </w:r>
          </w:p>
          <w:p w14:paraId="51B0D90C" w14:textId="77777777" w:rsidR="00F342C7" w:rsidRPr="00DB643C" w:rsidRDefault="00F342C7" w:rsidP="00470CA4">
            <w:r w:rsidRPr="00DB643C">
              <w:t>- Master Beneficiary Summary File</w:t>
            </w:r>
          </w:p>
        </w:tc>
        <w:tc>
          <w:tcPr>
            <w:tcW w:w="2250" w:type="dxa"/>
            <w:tcBorders>
              <w:top w:val="single" w:sz="4" w:space="0" w:color="auto"/>
            </w:tcBorders>
          </w:tcPr>
          <w:p w14:paraId="088380E6" w14:textId="77777777" w:rsidR="00F342C7" w:rsidRPr="00DB643C" w:rsidRDefault="00F342C7" w:rsidP="00470CA4">
            <w:pPr>
              <w:spacing w:before="100" w:beforeAutospacing="1" w:after="100" w:afterAutospacing="1"/>
              <w:rPr>
                <w:lang w:eastAsia="zh-CN"/>
              </w:rPr>
            </w:pPr>
            <w:r w:rsidRPr="00DB643C">
              <w:t xml:space="preserve">- Two-row placebo analytical panel for each beneficiary–storm event </w:t>
            </w:r>
          </w:p>
          <w:p w14:paraId="37F49B5F" w14:textId="77777777" w:rsidR="00F342C7" w:rsidRPr="00DB643C" w:rsidRDefault="00F342C7" w:rsidP="00470CA4"/>
        </w:tc>
      </w:tr>
      <w:tr w:rsidR="00F342C7" w:rsidRPr="00DB643C" w14:paraId="6A54F87F" w14:textId="77777777" w:rsidTr="00470CA4">
        <w:tc>
          <w:tcPr>
            <w:tcW w:w="1980" w:type="dxa"/>
          </w:tcPr>
          <w:p w14:paraId="22AF4B02" w14:textId="77777777" w:rsidR="00F342C7" w:rsidRPr="00DB643C" w:rsidRDefault="00F342C7" w:rsidP="00470CA4">
            <w:r w:rsidRPr="00DB643C">
              <w:t>02_gather_CKD_ind.py</w:t>
            </w:r>
          </w:p>
        </w:tc>
        <w:tc>
          <w:tcPr>
            <w:tcW w:w="2775" w:type="dxa"/>
          </w:tcPr>
          <w:p w14:paraId="39DD5861" w14:textId="77777777" w:rsidR="00F342C7" w:rsidRPr="00DB643C" w:rsidRDefault="00F342C7" w:rsidP="00470CA4">
            <w:r w:rsidRPr="4FC65127">
              <w:rPr>
                <w:lang w:val="en-US"/>
              </w:rPr>
              <w:t>Reads the placebo analytical panel and appends a beneficiary–storm chronic kidney disease indicator. The script sets ckd = 1 when the CKD-ever date is on or before the beneficiary–storm placebo exposure date, merges that event-level CKD flag back onto the two-row placebo panel, and runs quality checks to ensure the merge does not alter the panel structure. This step is needed because the placebo panel can include some beneficiaries who died before the real exposure date but not before the placebo date, so the CKD indicator from the main analysis pipeline is not sufficient by itself.</w:t>
            </w:r>
          </w:p>
          <w:p w14:paraId="7B94541B" w14:textId="77777777" w:rsidR="00F342C7" w:rsidRPr="00DB643C" w:rsidRDefault="00F342C7" w:rsidP="00470CA4"/>
        </w:tc>
        <w:tc>
          <w:tcPr>
            <w:tcW w:w="2355" w:type="dxa"/>
          </w:tcPr>
          <w:p w14:paraId="046B8BF8" w14:textId="77777777" w:rsidR="00F342C7" w:rsidRPr="00DB643C" w:rsidRDefault="00F342C7" w:rsidP="00470CA4">
            <w:r w:rsidRPr="00DB643C">
              <w:t>- Placebo analytical panel</w:t>
            </w:r>
          </w:p>
          <w:p w14:paraId="2CE55BD2" w14:textId="77777777" w:rsidR="00F342C7" w:rsidRPr="00DB643C" w:rsidRDefault="00F342C7" w:rsidP="00470CA4">
            <w:r w:rsidRPr="00DB643C">
              <w:t>- MBSF chronic conditions file</w:t>
            </w:r>
          </w:p>
          <w:p w14:paraId="76006000" w14:textId="77777777" w:rsidR="00F342C7" w:rsidRPr="00DB643C" w:rsidRDefault="00F342C7" w:rsidP="00470CA4"/>
        </w:tc>
        <w:tc>
          <w:tcPr>
            <w:tcW w:w="2250" w:type="dxa"/>
          </w:tcPr>
          <w:p w14:paraId="076FE29B" w14:textId="77777777" w:rsidR="00F342C7" w:rsidRPr="00DB643C" w:rsidRDefault="00F342C7" w:rsidP="00470CA4">
            <w:pPr>
              <w:spacing w:before="100" w:beforeAutospacing="1" w:after="100" w:afterAutospacing="1"/>
              <w:rPr>
                <w:lang w:eastAsia="zh-CN"/>
              </w:rPr>
            </w:pPr>
            <w:r w:rsidRPr="00DB643C">
              <w:t xml:space="preserve">- Placebo analytical panel with appended beneficiary–storm CKD information </w:t>
            </w:r>
          </w:p>
        </w:tc>
      </w:tr>
      <w:tr w:rsidR="00F342C7" w:rsidRPr="00DB643C" w14:paraId="4757FB5D" w14:textId="77777777" w:rsidTr="00470CA4">
        <w:trPr>
          <w:trHeight w:val="1467"/>
        </w:trPr>
        <w:tc>
          <w:tcPr>
            <w:tcW w:w="1980" w:type="dxa"/>
            <w:tcBorders>
              <w:bottom w:val="single" w:sz="4" w:space="0" w:color="auto"/>
            </w:tcBorders>
          </w:tcPr>
          <w:p w14:paraId="58CE1613" w14:textId="77777777" w:rsidR="00F342C7" w:rsidRPr="00DB643C" w:rsidRDefault="00F342C7" w:rsidP="00470CA4">
            <w:r w:rsidRPr="1553BB4E">
              <w:t>03_exh6_panel_B.py</w:t>
            </w:r>
          </w:p>
        </w:tc>
        <w:tc>
          <w:tcPr>
            <w:tcW w:w="2775" w:type="dxa"/>
            <w:tcBorders>
              <w:bottom w:val="single" w:sz="4" w:space="0" w:color="auto"/>
            </w:tcBorders>
          </w:tcPr>
          <w:p w14:paraId="7531ACFE" w14:textId="77777777" w:rsidR="00F342C7" w:rsidRPr="00DB643C" w:rsidRDefault="00F342C7" w:rsidP="00470CA4">
            <w:r w:rsidRPr="4FC65127">
              <w:rPr>
                <w:lang w:val="en-US"/>
              </w:rPr>
              <w:t xml:space="preserve">Reads the placebo analytical panel with CKD information, restricts the sample to chronic kidney disease beneficiaries, and estimates within-beneficiary-storm placebo changes in dialysis disruption, emergency department visits, inpatient admissions, and mortality. The pooled </w:t>
            </w:r>
            <w:r w:rsidRPr="4FC65127">
              <w:rPr>
                <w:lang w:val="en-US"/>
              </w:rPr>
              <w:lastRenderedPageBreak/>
              <w:t>placebo analysis uses two-way clustered standard errors by facility and storm, and the script writes LaTeX tables for placebo pooled results. The main weekly placebo comparison is week -7 versus week -5, and the cumulative placebo comparisons use weeks -5 to -4, -5 to -3, and -5 to -2.</w:t>
            </w:r>
          </w:p>
        </w:tc>
        <w:tc>
          <w:tcPr>
            <w:tcW w:w="2355" w:type="dxa"/>
            <w:tcBorders>
              <w:bottom w:val="single" w:sz="4" w:space="0" w:color="auto"/>
            </w:tcBorders>
          </w:tcPr>
          <w:p w14:paraId="0DC6812A" w14:textId="77777777" w:rsidR="00F342C7" w:rsidRPr="00DB643C" w:rsidRDefault="00F342C7" w:rsidP="00470CA4">
            <w:r w:rsidRPr="00DB643C">
              <w:lastRenderedPageBreak/>
              <w:t>- Placebo analytical panel with CKD information</w:t>
            </w:r>
          </w:p>
          <w:p w14:paraId="1355E986" w14:textId="77777777" w:rsidR="00F342C7" w:rsidRPr="00DB643C" w:rsidRDefault="00F342C7" w:rsidP="00470CA4"/>
        </w:tc>
        <w:tc>
          <w:tcPr>
            <w:tcW w:w="2250" w:type="dxa"/>
            <w:tcBorders>
              <w:bottom w:val="single" w:sz="4" w:space="0" w:color="auto"/>
            </w:tcBorders>
          </w:tcPr>
          <w:p w14:paraId="61EC752C" w14:textId="77777777" w:rsidR="00F342C7" w:rsidRPr="00DB643C" w:rsidRDefault="00F342C7" w:rsidP="00470CA4">
            <w:r w:rsidRPr="00DB643C">
              <w:t>- Pooled placebo LaTeX table body and full table</w:t>
            </w:r>
          </w:p>
        </w:tc>
      </w:tr>
    </w:tbl>
    <w:p w14:paraId="15530B95" w14:textId="77777777" w:rsidR="00F342C7" w:rsidRPr="00DB643C" w:rsidRDefault="00F342C7" w:rsidP="00F342C7">
      <w:r w:rsidRPr="6AEB7EF3">
        <w:rPr>
          <w:lang w:val="en-US"/>
        </w:rPr>
        <w:t>Notes: This placebo branch mirrors the structure of the main analytical pipeline but uses a shifted anchor date 35 days before the true exposure date. The placebo panel compares outcomes between placebo week -7 and placebo week -5 rather than the main analysis comparison of week -2 and week 0. Because shifting the anchor date changes who remains eligible at the placebo event date, the CKD indicator is rebuilt specifically for the placebo panel before the placebo regressions are run.</w:t>
      </w:r>
    </w:p>
    <w:p w14:paraId="2DF02314" w14:textId="77777777" w:rsidR="00F342C7" w:rsidRPr="00DB643C" w:rsidRDefault="00F342C7" w:rsidP="00F342C7"/>
    <w:p w14:paraId="707E88D5" w14:textId="77777777" w:rsidR="00F342C7" w:rsidRPr="00DB643C" w:rsidRDefault="00F342C7" w:rsidP="00F342C7"/>
    <w:p w14:paraId="41545A06" w14:textId="77777777" w:rsidR="00F342C7" w:rsidRPr="00DB643C" w:rsidRDefault="00F342C7" w:rsidP="00F342C7">
      <w:pPr>
        <w:pStyle w:val="NormalWeb"/>
        <w:spacing w:before="0" w:beforeAutospacing="0" w:after="0" w:afterAutospacing="0"/>
        <w:rPr>
          <w:rFonts w:ascii="Arial" w:hAnsi="Arial" w:cs="Arial"/>
          <w:b/>
          <w:bCs/>
          <w:sz w:val="22"/>
          <w:szCs w:val="22"/>
          <w:u w:val="single"/>
        </w:rPr>
      </w:pPr>
      <w:r w:rsidRPr="00DB643C">
        <w:rPr>
          <w:rFonts w:ascii="Arial" w:hAnsi="Arial" w:cs="Arial"/>
          <w:b/>
          <w:bCs/>
          <w:sz w:val="22"/>
          <w:szCs w:val="22"/>
          <w:u w:val="single"/>
        </w:rPr>
        <w:t xml:space="preserve">Step 9A: Gather diagnosis claims, calculate comorbidity scores, and append them to the </w:t>
      </w:r>
      <w:r>
        <w:rPr>
          <w:rFonts w:ascii="Arial" w:hAnsi="Arial" w:cs="Arial"/>
          <w:b/>
          <w:bCs/>
          <w:sz w:val="22"/>
          <w:szCs w:val="22"/>
          <w:u w:val="single"/>
        </w:rPr>
        <w:t>closed facility</w:t>
      </w:r>
      <w:r w:rsidRPr="00DB643C">
        <w:rPr>
          <w:rFonts w:ascii="Arial" w:hAnsi="Arial" w:cs="Arial"/>
          <w:b/>
          <w:bCs/>
          <w:sz w:val="22"/>
          <w:szCs w:val="22"/>
          <w:u w:val="single"/>
        </w:rPr>
        <w:t xml:space="preserve"> analytical panel for the beneficiary characteristics table</w:t>
      </w:r>
    </w:p>
    <w:p w14:paraId="5C0E81C1" w14:textId="77777777" w:rsidR="00F342C7" w:rsidRPr="00DB643C" w:rsidRDefault="00F342C7" w:rsidP="00F342C7"/>
    <w:p w14:paraId="3394A055" w14:textId="77777777" w:rsidR="00F342C7" w:rsidRPr="00DB643C" w:rsidRDefault="00F342C7" w:rsidP="00F342C7">
      <w:r w:rsidRPr="6AEB7EF3">
        <w:rPr>
          <w:lang w:val="en-US"/>
        </w:rPr>
        <w:t xml:space="preserve">The following scripts prepare and calculate comorbidity scores for the beneficiary characteristics table. First, they gather raw inpatient and outpatient diagnosis claims for beneficiaries in the </w:t>
      </w:r>
      <w:r>
        <w:rPr>
          <w:lang w:val="en-US"/>
        </w:rPr>
        <w:t>closed facility</w:t>
      </w:r>
      <w:r w:rsidRPr="6AEB7EF3">
        <w:rPr>
          <w:lang w:val="en-US"/>
        </w:rPr>
        <w:t xml:space="preserve"> analytical sample. Second, they convert those diagnosis claims into a beneficiary–storm long format containing diagnosis codes observed during the 365 days before exposure, formatted for SAS. Third, the SAS script calculates a combined Charlson-Elixhauser comorbidity score for each beneficiary–storm event. Finally, the comorbidity scores are merged back onto the analytical panel for downstream table construction.</w:t>
      </w:r>
    </w:p>
    <w:p w14:paraId="67D7A0D6" w14:textId="77777777" w:rsidR="00F342C7" w:rsidRPr="00DB643C" w:rsidRDefault="00F342C7" w:rsidP="00F342C7"/>
    <w:p w14:paraId="56422847" w14:textId="77777777" w:rsidR="00F342C7" w:rsidRPr="00DB643C" w:rsidRDefault="00F342C7" w:rsidP="00F342C7">
      <w:r w:rsidRPr="6AEB7EF3">
        <w:rPr>
          <w:lang w:val="en-US"/>
        </w:rPr>
        <w:t>* Note: the first three scripts are located within the “05_facility_disruption_sample/06_exh2_tab1/01_gather_comorbidity/” folder. The last one is located in the parent directory “05_facility_disruption_sample/06_exh2_tab1/”</w:t>
      </w:r>
    </w:p>
    <w:p w14:paraId="43101345"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2623B4F5" w14:textId="77777777" w:rsidTr="00470CA4">
        <w:tc>
          <w:tcPr>
            <w:tcW w:w="1980" w:type="dxa"/>
            <w:tcBorders>
              <w:top w:val="single" w:sz="4" w:space="0" w:color="auto"/>
              <w:bottom w:val="single" w:sz="4" w:space="0" w:color="auto"/>
            </w:tcBorders>
          </w:tcPr>
          <w:p w14:paraId="5AC011FC"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157EDB2C"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3EAAECAB"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3E46331D" w14:textId="77777777" w:rsidR="00F342C7" w:rsidRPr="00DB643C" w:rsidRDefault="00F342C7" w:rsidP="00470CA4">
            <w:pPr>
              <w:jc w:val="center"/>
            </w:pPr>
            <w:r w:rsidRPr="00DB643C">
              <w:t>Output files</w:t>
            </w:r>
          </w:p>
        </w:tc>
      </w:tr>
      <w:tr w:rsidR="00F342C7" w:rsidRPr="00DB643C" w14:paraId="0A833B1A" w14:textId="77777777" w:rsidTr="00470CA4">
        <w:tc>
          <w:tcPr>
            <w:tcW w:w="1980" w:type="dxa"/>
            <w:tcBorders>
              <w:top w:val="single" w:sz="4" w:space="0" w:color="auto"/>
            </w:tcBorders>
          </w:tcPr>
          <w:p w14:paraId="42E1D12D" w14:textId="77777777" w:rsidR="00F342C7" w:rsidRPr="00DB643C" w:rsidRDefault="00F342C7" w:rsidP="00470CA4">
            <w:r w:rsidRPr="00DB643C">
              <w:t>01_obtain_raw_dx_d.py</w:t>
            </w:r>
          </w:p>
        </w:tc>
        <w:tc>
          <w:tcPr>
            <w:tcW w:w="2775" w:type="dxa"/>
            <w:tcBorders>
              <w:top w:val="single" w:sz="4" w:space="0" w:color="auto"/>
            </w:tcBorders>
          </w:tcPr>
          <w:p w14:paraId="6C2291B3" w14:textId="77777777" w:rsidR="00F342C7" w:rsidRPr="00DB643C" w:rsidRDefault="00F342C7" w:rsidP="00470CA4">
            <w:r w:rsidRPr="4FC65127">
              <w:rPr>
                <w:lang w:val="en-US"/>
              </w:rPr>
              <w:t xml:space="preserve">Gathers raw diagnosis claims for beneficiaries in the analytical sample. For each year, the script pulls the unique beneficiary IDs from the analytical file, also looks ahead to the </w:t>
            </w:r>
            <w:r w:rsidRPr="4FC65127">
              <w:rPr>
                <w:lang w:val="en-US"/>
              </w:rPr>
              <w:lastRenderedPageBreak/>
              <w:t>next year’s analytical beneficiaries so prior-year diagnosis claims can later support a full one-year lookback, and then reads/gathers the corresponding dx codes from MedPAR inpatient and outpatient institutional claims.</w:t>
            </w:r>
          </w:p>
          <w:p w14:paraId="053C5E84" w14:textId="77777777" w:rsidR="00F342C7" w:rsidRPr="00DB643C" w:rsidRDefault="00F342C7" w:rsidP="00470CA4"/>
        </w:tc>
        <w:tc>
          <w:tcPr>
            <w:tcW w:w="2355" w:type="dxa"/>
            <w:tcBorders>
              <w:top w:val="single" w:sz="4" w:space="0" w:color="auto"/>
            </w:tcBorders>
          </w:tcPr>
          <w:p w14:paraId="7802A360" w14:textId="77777777" w:rsidR="00F342C7" w:rsidRPr="00DB643C" w:rsidRDefault="00F342C7" w:rsidP="00470CA4">
            <w:r w:rsidRPr="00DB643C">
              <w:lastRenderedPageBreak/>
              <w:t xml:space="preserve">- </w:t>
            </w:r>
            <w:r>
              <w:t>Closed facility</w:t>
            </w:r>
            <w:r w:rsidRPr="00DB643C">
              <w:t xml:space="preserve"> analytical panel</w:t>
            </w:r>
          </w:p>
          <w:p w14:paraId="18428746" w14:textId="77777777" w:rsidR="00F342C7" w:rsidRPr="00DB643C" w:rsidRDefault="00F342C7" w:rsidP="00470CA4">
            <w:r w:rsidRPr="4FC65127">
              <w:rPr>
                <w:lang w:val="en-US"/>
              </w:rPr>
              <w:t>- Raw MedPAR inpatient claims</w:t>
            </w:r>
          </w:p>
          <w:p w14:paraId="4B4C4366" w14:textId="77777777" w:rsidR="00F342C7" w:rsidRPr="00DB643C" w:rsidRDefault="00F342C7" w:rsidP="00470CA4">
            <w:r w:rsidRPr="00DB643C">
              <w:t>- Raw outpatient institutional claims</w:t>
            </w:r>
          </w:p>
        </w:tc>
        <w:tc>
          <w:tcPr>
            <w:tcW w:w="2250" w:type="dxa"/>
            <w:tcBorders>
              <w:top w:val="single" w:sz="4" w:space="0" w:color="auto"/>
            </w:tcBorders>
          </w:tcPr>
          <w:p w14:paraId="47C27805" w14:textId="77777777" w:rsidR="00F342C7" w:rsidRPr="00DB643C" w:rsidRDefault="00F342C7" w:rsidP="00470CA4">
            <w:pPr>
              <w:rPr>
                <w:vertAlign w:val="superscript"/>
              </w:rPr>
            </w:pPr>
            <w:r w:rsidRPr="4FC65127">
              <w:rPr>
                <w:lang w:val="en-US"/>
              </w:rPr>
              <w:t xml:space="preserve">- Annual raw diagnosis claims file containing standardized inpatient and outpatient diagnosis fields for relevant </w:t>
            </w:r>
            <w:r w:rsidRPr="4FC65127">
              <w:rPr>
                <w:lang w:val="en-US"/>
              </w:rPr>
              <w:lastRenderedPageBreak/>
              <w:t>analytical-sample beneficiaries</w:t>
            </w:r>
          </w:p>
        </w:tc>
      </w:tr>
      <w:tr w:rsidR="00F342C7" w:rsidRPr="00DB643C" w14:paraId="58E029CF" w14:textId="77777777" w:rsidTr="00470CA4">
        <w:tc>
          <w:tcPr>
            <w:tcW w:w="1980" w:type="dxa"/>
          </w:tcPr>
          <w:p w14:paraId="677EFB68" w14:textId="77777777" w:rsidR="00F342C7" w:rsidRPr="00DB643C" w:rsidRDefault="00F342C7" w:rsidP="00470CA4">
            <w:r w:rsidRPr="00DB643C">
              <w:lastRenderedPageBreak/>
              <w:t>02_prep_for_sas_d.py</w:t>
            </w:r>
          </w:p>
        </w:tc>
        <w:tc>
          <w:tcPr>
            <w:tcW w:w="2775" w:type="dxa"/>
          </w:tcPr>
          <w:p w14:paraId="0D7FB002" w14:textId="77777777" w:rsidR="00F342C7" w:rsidRPr="00DB643C" w:rsidRDefault="00F342C7" w:rsidP="00470CA4">
            <w:r w:rsidRPr="4FC65127">
              <w:rPr>
                <w:lang w:val="en-US"/>
              </w:rPr>
              <w:t>Takes the raw diagnosis claims from the previous step and prepares them for SAS-based comorbidity construction at the beneficiary–storm level. For each year, the script creates one unique beneficiary–storm event row from the analytical panel, generates a unique patid, defines a 365-day lookback window prior to the exposure date, links dx claims from the current and prior year, and keeps only claims within that lookback window. It also creates a crosswalk file linking the beneficiary–storm event back to patid for later merge-back.</w:t>
            </w:r>
          </w:p>
          <w:p w14:paraId="768FED6D" w14:textId="77777777" w:rsidR="00F342C7" w:rsidRPr="00DB643C" w:rsidRDefault="00F342C7" w:rsidP="00470CA4"/>
        </w:tc>
        <w:tc>
          <w:tcPr>
            <w:tcW w:w="2355" w:type="dxa"/>
          </w:tcPr>
          <w:p w14:paraId="0A94715A" w14:textId="77777777" w:rsidR="00F342C7" w:rsidRPr="00DB643C" w:rsidRDefault="00F342C7" w:rsidP="00470CA4">
            <w:r w:rsidRPr="00DB643C">
              <w:t xml:space="preserve">- </w:t>
            </w:r>
            <w:r>
              <w:t>Closed facility</w:t>
            </w:r>
            <w:r w:rsidRPr="00DB643C">
              <w:t xml:space="preserve"> analytical panel</w:t>
            </w:r>
          </w:p>
          <w:p w14:paraId="7BCD3BD2" w14:textId="77777777" w:rsidR="00F342C7" w:rsidRPr="00DB643C" w:rsidRDefault="00F342C7" w:rsidP="00470CA4">
            <w:r w:rsidRPr="4FC65127">
              <w:rPr>
                <w:lang w:val="en-US"/>
              </w:rPr>
              <w:t>- Annual raw diagnosis claims files from the previous script</w:t>
            </w:r>
          </w:p>
        </w:tc>
        <w:tc>
          <w:tcPr>
            <w:tcW w:w="2250" w:type="dxa"/>
          </w:tcPr>
          <w:p w14:paraId="0B7CD4FD" w14:textId="77777777" w:rsidR="00F342C7" w:rsidRPr="00DB643C" w:rsidRDefault="00F342C7" w:rsidP="00470CA4">
            <w:r w:rsidRPr="00DB643C">
              <w:t>- Annual long-format diagnosis file in CSV format for SAS</w:t>
            </w:r>
          </w:p>
          <w:p w14:paraId="4F039E63" w14:textId="77777777" w:rsidR="00F342C7" w:rsidRPr="00DB643C" w:rsidRDefault="00F342C7" w:rsidP="00470CA4">
            <w:r w:rsidRPr="4FC65127">
              <w:rPr>
                <w:lang w:val="en-US"/>
              </w:rPr>
              <w:t>- Annual crosswalk file linking beneficiary–storm events to patid</w:t>
            </w:r>
          </w:p>
        </w:tc>
      </w:tr>
      <w:tr w:rsidR="00F342C7" w:rsidRPr="00DB643C" w14:paraId="4616F29A" w14:textId="77777777" w:rsidTr="00470CA4">
        <w:tc>
          <w:tcPr>
            <w:tcW w:w="1980" w:type="dxa"/>
          </w:tcPr>
          <w:p w14:paraId="2AB0CEFB" w14:textId="77777777" w:rsidR="00F342C7" w:rsidRPr="00DB643C" w:rsidRDefault="00F342C7" w:rsidP="00470CA4">
            <w:r w:rsidRPr="00DB643C">
              <w:t>03_calc_comorbid_scores_d.sas</w:t>
            </w:r>
          </w:p>
        </w:tc>
        <w:tc>
          <w:tcPr>
            <w:tcW w:w="2775" w:type="dxa"/>
          </w:tcPr>
          <w:p w14:paraId="5C01326C" w14:textId="77777777" w:rsidR="00F342C7" w:rsidRPr="00DB643C" w:rsidRDefault="00F342C7" w:rsidP="00470CA4">
            <w:r w:rsidRPr="4FC65127">
              <w:rPr>
                <w:lang w:val="en-US"/>
              </w:rPr>
              <w:t>Reads the SAS-ready diagnosis CSV files from the previous step and calculates a combined Charlson-Elixhauser comorbidity score for each beneficiary–storm event.</w:t>
            </w:r>
          </w:p>
          <w:p w14:paraId="34F83EC3" w14:textId="77777777" w:rsidR="00F342C7" w:rsidRPr="00DB643C" w:rsidRDefault="00F342C7" w:rsidP="00470CA4"/>
        </w:tc>
        <w:tc>
          <w:tcPr>
            <w:tcW w:w="2355" w:type="dxa"/>
          </w:tcPr>
          <w:p w14:paraId="328C9D67" w14:textId="77777777" w:rsidR="00F342C7" w:rsidRPr="00DB643C" w:rsidRDefault="00F342C7" w:rsidP="00470CA4">
            <w:r w:rsidRPr="00DB643C">
              <w:t>- Annual long-format diagnosis CSV files prepared for SAS</w:t>
            </w:r>
          </w:p>
        </w:tc>
        <w:tc>
          <w:tcPr>
            <w:tcW w:w="2250" w:type="dxa"/>
          </w:tcPr>
          <w:p w14:paraId="577F34BC" w14:textId="77777777" w:rsidR="00F342C7" w:rsidRPr="00DB643C" w:rsidRDefault="00F342C7" w:rsidP="00470CA4">
            <w:r w:rsidRPr="4FC65127">
              <w:rPr>
                <w:lang w:val="en-US"/>
              </w:rPr>
              <w:t>- Annual CSV files containing the final combined comorbidity score for each beneficiary–storm event</w:t>
            </w:r>
          </w:p>
        </w:tc>
      </w:tr>
      <w:tr w:rsidR="00F342C7" w:rsidRPr="00DB643C" w14:paraId="7A7D8396" w14:textId="77777777" w:rsidTr="00470CA4">
        <w:tc>
          <w:tcPr>
            <w:tcW w:w="1980" w:type="dxa"/>
            <w:tcBorders>
              <w:bottom w:val="single" w:sz="4" w:space="0" w:color="auto"/>
            </w:tcBorders>
          </w:tcPr>
          <w:p w14:paraId="7965E3C5" w14:textId="77777777" w:rsidR="00F342C7" w:rsidRPr="00DB643C" w:rsidRDefault="00F342C7" w:rsidP="00470CA4">
            <w:r w:rsidRPr="00DB643C">
              <w:lastRenderedPageBreak/>
              <w:t>02_append_comorbid_scores_d.py</w:t>
            </w:r>
          </w:p>
        </w:tc>
        <w:tc>
          <w:tcPr>
            <w:tcW w:w="2775" w:type="dxa"/>
            <w:tcBorders>
              <w:bottom w:val="single" w:sz="4" w:space="0" w:color="auto"/>
            </w:tcBorders>
          </w:tcPr>
          <w:p w14:paraId="54DFF700" w14:textId="77777777" w:rsidR="00F342C7" w:rsidRPr="00DB643C" w:rsidRDefault="00F342C7" w:rsidP="00470CA4">
            <w:r w:rsidRPr="4FC65127">
              <w:rPr>
                <w:lang w:val="en-US"/>
              </w:rPr>
              <w:t xml:space="preserve">Script prefix is 02 because it’s located in the parent </w:t>
            </w:r>
            <w:proofErr w:type="gramStart"/>
            <w:r w:rsidRPr="4FC65127">
              <w:rPr>
                <w:lang w:val="en-US"/>
              </w:rPr>
              <w:t>directory, but</w:t>
            </w:r>
            <w:proofErr w:type="gramEnd"/>
            <w:r w:rsidRPr="4FC65127">
              <w:rPr>
                <w:lang w:val="en-US"/>
              </w:rPr>
              <w:t xml:space="preserve"> still follows this script flow. Reads the SAS comorbidity-score output and the patid crosswalk created in the prior step, links each score back to its beneficiary–storm event, and merges the combined comorbidity score onto the analytical panel.</w:t>
            </w:r>
          </w:p>
        </w:tc>
        <w:tc>
          <w:tcPr>
            <w:tcW w:w="2355" w:type="dxa"/>
            <w:tcBorders>
              <w:bottom w:val="single" w:sz="4" w:space="0" w:color="auto"/>
            </w:tcBorders>
          </w:tcPr>
          <w:p w14:paraId="2F138D33" w14:textId="77777777" w:rsidR="00F342C7" w:rsidRPr="00DB643C" w:rsidRDefault="00F342C7" w:rsidP="00470CA4">
            <w:r w:rsidRPr="00DB643C">
              <w:t xml:space="preserve">- </w:t>
            </w:r>
            <w:r>
              <w:t>Closed facility</w:t>
            </w:r>
            <w:r w:rsidRPr="00DB643C">
              <w:t xml:space="preserve"> analytical panel </w:t>
            </w:r>
          </w:p>
          <w:p w14:paraId="1C1C9AF9" w14:textId="77777777" w:rsidR="00F342C7" w:rsidRPr="00DB643C" w:rsidRDefault="00F342C7" w:rsidP="00470CA4">
            <w:r w:rsidRPr="4FC65127">
              <w:rPr>
                <w:lang w:val="en-US"/>
              </w:rPr>
              <w:t xml:space="preserve">- Beneficiary–storm to patid crosswalk file </w:t>
            </w:r>
          </w:p>
          <w:p w14:paraId="1071F3D7" w14:textId="77777777" w:rsidR="00F342C7" w:rsidRPr="00DB643C" w:rsidRDefault="00F342C7" w:rsidP="00470CA4">
            <w:r w:rsidRPr="4FC65127">
              <w:rPr>
                <w:lang w:val="en-US"/>
              </w:rPr>
              <w:t>- SAS output file containing comorbidity scores</w:t>
            </w:r>
          </w:p>
        </w:tc>
        <w:tc>
          <w:tcPr>
            <w:tcW w:w="2250" w:type="dxa"/>
            <w:tcBorders>
              <w:bottom w:val="single" w:sz="4" w:space="0" w:color="auto"/>
            </w:tcBorders>
          </w:tcPr>
          <w:p w14:paraId="7EA4271D" w14:textId="77777777" w:rsidR="00F342C7" w:rsidRPr="00DB643C" w:rsidRDefault="00F342C7" w:rsidP="00470CA4">
            <w:r w:rsidRPr="00DB643C">
              <w:t>- Analytical panel with appended comorbidity score and missing-score indicator</w:t>
            </w:r>
          </w:p>
        </w:tc>
      </w:tr>
    </w:tbl>
    <w:p w14:paraId="3C2DFBAB" w14:textId="77777777" w:rsidR="00F342C7" w:rsidRPr="00DB643C" w:rsidRDefault="00F342C7" w:rsidP="00F342C7">
      <w:r w:rsidRPr="6AEB7EF3">
        <w:rPr>
          <w:lang w:val="en-US"/>
        </w:rPr>
        <w:t>Notes: Even though the last script has prefix 02, it does logically follow the comorbidity processing script in the workflow.</w:t>
      </w:r>
    </w:p>
    <w:p w14:paraId="4B1C916F" w14:textId="77777777" w:rsidR="00F342C7" w:rsidRPr="00DB643C" w:rsidRDefault="00F342C7" w:rsidP="00F342C7"/>
    <w:p w14:paraId="22041FA6" w14:textId="77777777" w:rsidR="00F342C7" w:rsidRPr="00DB643C" w:rsidRDefault="00F342C7" w:rsidP="00F342C7"/>
    <w:p w14:paraId="133EF25B" w14:textId="77777777" w:rsidR="00F342C7" w:rsidRPr="00DB643C" w:rsidRDefault="00F342C7" w:rsidP="00F342C7">
      <w:pPr>
        <w:pStyle w:val="NormalWeb"/>
        <w:spacing w:before="0" w:beforeAutospacing="0" w:after="0" w:afterAutospacing="0"/>
        <w:rPr>
          <w:rFonts w:ascii="Arial" w:hAnsi="Arial" w:cs="Arial"/>
          <w:b/>
          <w:bCs/>
          <w:sz w:val="22"/>
          <w:szCs w:val="22"/>
          <w:u w:val="single"/>
        </w:rPr>
      </w:pPr>
      <w:r w:rsidRPr="00DB643C">
        <w:rPr>
          <w:rFonts w:ascii="Arial" w:hAnsi="Arial" w:cs="Arial"/>
          <w:b/>
          <w:bCs/>
          <w:sz w:val="22"/>
          <w:szCs w:val="22"/>
          <w:u w:val="single"/>
        </w:rPr>
        <w:t xml:space="preserve">Step 9B: Append AHRF county characteristics to the </w:t>
      </w:r>
      <w:r>
        <w:rPr>
          <w:rFonts w:ascii="Arial" w:hAnsi="Arial" w:cs="Arial"/>
          <w:b/>
          <w:bCs/>
          <w:sz w:val="22"/>
          <w:szCs w:val="22"/>
          <w:u w:val="single"/>
        </w:rPr>
        <w:t>closed facility</w:t>
      </w:r>
      <w:r w:rsidRPr="00DB643C">
        <w:rPr>
          <w:rFonts w:ascii="Arial" w:hAnsi="Arial" w:cs="Arial"/>
          <w:b/>
          <w:bCs/>
          <w:sz w:val="22"/>
          <w:szCs w:val="22"/>
          <w:u w:val="single"/>
        </w:rPr>
        <w:t xml:space="preserve"> analytical panel for the beneficiary characteristics table</w:t>
      </w:r>
    </w:p>
    <w:p w14:paraId="70E458BC" w14:textId="77777777" w:rsidR="00F342C7" w:rsidRPr="00DB643C" w:rsidRDefault="00F342C7" w:rsidP="00F342C7"/>
    <w:p w14:paraId="032D0FAC" w14:textId="77777777" w:rsidR="00F342C7" w:rsidRPr="00DB643C" w:rsidRDefault="00F342C7" w:rsidP="00F342C7">
      <w:r w:rsidRPr="00DB643C">
        <w:t xml:space="preserve">The following scripts prepare and append county-level Area Health Resources Files (AHRF) characteristics for the beneficiary characteristics table. First, they build a cleaned county-level AHRF file by combining selected variables from AHRF source files and constructing annual county characteristics. Second, they merge year-specific AHRF variables onto the </w:t>
      </w:r>
      <w:r>
        <w:t>closed facility</w:t>
      </w:r>
      <w:r w:rsidRPr="00DB643C">
        <w:t xml:space="preserve"> analytical panel using county FIPS.</w:t>
      </w:r>
    </w:p>
    <w:p w14:paraId="72BEF832" w14:textId="77777777" w:rsidR="00F342C7" w:rsidRPr="00DB643C" w:rsidRDefault="00F342C7" w:rsidP="00F342C7"/>
    <w:p w14:paraId="234497A5" w14:textId="77777777" w:rsidR="00F342C7" w:rsidRPr="00DB643C" w:rsidRDefault="00F342C7" w:rsidP="00F342C7">
      <w:r w:rsidRPr="6AEB7EF3">
        <w:rPr>
          <w:lang w:val="en-US"/>
        </w:rPr>
        <w:t>* Note: the following script is located in the directory “05_facility_disruption_sample/06_exh2_tab1/”</w:t>
      </w:r>
    </w:p>
    <w:p w14:paraId="197A5A8D"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1524D36D" w14:textId="77777777" w:rsidTr="00470CA4">
        <w:tc>
          <w:tcPr>
            <w:tcW w:w="1980" w:type="dxa"/>
            <w:tcBorders>
              <w:top w:val="single" w:sz="4" w:space="0" w:color="auto"/>
              <w:bottom w:val="single" w:sz="4" w:space="0" w:color="auto"/>
            </w:tcBorders>
          </w:tcPr>
          <w:p w14:paraId="05F0A340"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7BB3816C"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30790EC3"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2F38125A" w14:textId="77777777" w:rsidR="00F342C7" w:rsidRPr="00DB643C" w:rsidRDefault="00F342C7" w:rsidP="00470CA4">
            <w:pPr>
              <w:jc w:val="center"/>
            </w:pPr>
            <w:r w:rsidRPr="00DB643C">
              <w:t>Output files</w:t>
            </w:r>
          </w:p>
        </w:tc>
      </w:tr>
      <w:tr w:rsidR="00F342C7" w:rsidRPr="00DB643C" w14:paraId="5120547C" w14:textId="77777777" w:rsidTr="00470CA4">
        <w:tc>
          <w:tcPr>
            <w:tcW w:w="1980" w:type="dxa"/>
            <w:tcBorders>
              <w:top w:val="single" w:sz="4" w:space="0" w:color="auto"/>
              <w:bottom w:val="single" w:sz="4" w:space="0" w:color="auto"/>
            </w:tcBorders>
          </w:tcPr>
          <w:p w14:paraId="40CFB013" w14:textId="77777777" w:rsidR="00F342C7" w:rsidRPr="00DB643C" w:rsidRDefault="00F342C7" w:rsidP="00470CA4">
            <w:r w:rsidRPr="00DB643C">
              <w:t>03_append_AHRF_d.py</w:t>
            </w:r>
          </w:p>
        </w:tc>
        <w:tc>
          <w:tcPr>
            <w:tcW w:w="2775" w:type="dxa"/>
            <w:tcBorders>
              <w:top w:val="single" w:sz="4" w:space="0" w:color="auto"/>
              <w:bottom w:val="single" w:sz="4" w:space="0" w:color="auto"/>
            </w:tcBorders>
          </w:tcPr>
          <w:p w14:paraId="7AA29A92" w14:textId="77777777" w:rsidR="00F342C7" w:rsidRPr="00DB643C" w:rsidRDefault="00F342C7" w:rsidP="00470CA4">
            <w:r w:rsidRPr="00DB643C">
              <w:t>Appends year-specific county-level AHRF variables to the analytical panel that already includes comorbidity scores.</w:t>
            </w:r>
          </w:p>
        </w:tc>
        <w:tc>
          <w:tcPr>
            <w:tcW w:w="2355" w:type="dxa"/>
            <w:tcBorders>
              <w:top w:val="single" w:sz="4" w:space="0" w:color="auto"/>
              <w:bottom w:val="single" w:sz="4" w:space="0" w:color="auto"/>
            </w:tcBorders>
          </w:tcPr>
          <w:p w14:paraId="4B10D2CB" w14:textId="77777777" w:rsidR="00F342C7" w:rsidRPr="00DB643C" w:rsidRDefault="00F342C7" w:rsidP="00470CA4">
            <w:r w:rsidRPr="00DB643C">
              <w:t xml:space="preserve">- Analytical panel with appended comorbidity scores </w:t>
            </w:r>
          </w:p>
          <w:p w14:paraId="5F73840B" w14:textId="77777777" w:rsidR="00F342C7" w:rsidRPr="00DB643C" w:rsidRDefault="00F342C7" w:rsidP="00470CA4">
            <w:r w:rsidRPr="00DB643C">
              <w:t>- Final county-level AHRF file</w:t>
            </w:r>
          </w:p>
        </w:tc>
        <w:tc>
          <w:tcPr>
            <w:tcW w:w="2250" w:type="dxa"/>
            <w:tcBorders>
              <w:top w:val="single" w:sz="4" w:space="0" w:color="auto"/>
              <w:bottom w:val="single" w:sz="4" w:space="0" w:color="auto"/>
            </w:tcBorders>
          </w:tcPr>
          <w:p w14:paraId="6D9D9314" w14:textId="77777777" w:rsidR="00F342C7" w:rsidRPr="00DB643C" w:rsidRDefault="00F342C7" w:rsidP="00470CA4">
            <w:pPr>
              <w:rPr>
                <w:vertAlign w:val="superscript"/>
              </w:rPr>
            </w:pPr>
            <w:r w:rsidRPr="00DB643C">
              <w:t>- Analytical panel with appended year-specific AHRF variables</w:t>
            </w:r>
          </w:p>
        </w:tc>
      </w:tr>
    </w:tbl>
    <w:p w14:paraId="6055FA61" w14:textId="77777777" w:rsidR="00F342C7" w:rsidRPr="00DB643C" w:rsidRDefault="00F342C7" w:rsidP="00F342C7"/>
    <w:p w14:paraId="5D733334" w14:textId="77777777" w:rsidR="00F342C7" w:rsidRPr="00DB643C" w:rsidRDefault="00F342C7" w:rsidP="00F342C7"/>
    <w:p w14:paraId="2780352C" w14:textId="77777777" w:rsidR="00F342C7" w:rsidRPr="00DB643C" w:rsidRDefault="00F342C7" w:rsidP="00F342C7">
      <w:pPr>
        <w:pStyle w:val="NormalWeb"/>
        <w:spacing w:before="0" w:beforeAutospacing="0" w:after="0" w:afterAutospacing="0"/>
        <w:rPr>
          <w:rFonts w:ascii="Arial" w:hAnsi="Arial" w:cs="Arial"/>
          <w:b/>
          <w:bCs/>
          <w:sz w:val="22"/>
          <w:szCs w:val="22"/>
          <w:u w:val="single"/>
          <w:lang w:eastAsia="en-US"/>
        </w:rPr>
      </w:pPr>
      <w:r w:rsidRPr="00DB643C">
        <w:rPr>
          <w:rFonts w:ascii="Arial" w:hAnsi="Arial" w:cs="Arial"/>
          <w:b/>
          <w:bCs/>
          <w:sz w:val="22"/>
          <w:szCs w:val="22"/>
          <w:u w:val="single"/>
        </w:rPr>
        <w:t xml:space="preserve">Step 9C: Append remaining MBSF and wind characteristics </w:t>
      </w:r>
      <w:r w:rsidRPr="00DB643C">
        <w:rPr>
          <w:rFonts w:ascii="Arial" w:hAnsi="Arial" w:cs="Arial"/>
          <w:b/>
          <w:bCs/>
          <w:sz w:val="22"/>
          <w:szCs w:val="22"/>
          <w:u w:val="single"/>
          <w:lang w:eastAsia="en-US"/>
        </w:rPr>
        <w:t>for the beneficiary characteristics table</w:t>
      </w:r>
    </w:p>
    <w:p w14:paraId="7C84A64F" w14:textId="77777777" w:rsidR="00F342C7" w:rsidRPr="00DB643C" w:rsidRDefault="00F342C7" w:rsidP="00F342C7"/>
    <w:p w14:paraId="07ED0FED" w14:textId="77777777" w:rsidR="00F342C7" w:rsidRPr="00DB643C" w:rsidRDefault="00F342C7" w:rsidP="00F342C7">
      <w:r w:rsidRPr="6AEB7EF3">
        <w:rPr>
          <w:lang w:val="en-US"/>
        </w:rPr>
        <w:t xml:space="preserve">The following scripts finish constructing the beneficiary characteristics dataset and create the LaTeX-ready inputs for the beneficiary characteristics table. First, they append demographic, enrollment, and chronic-condition indicators from MBSF. Second, they append county-level </w:t>
      </w:r>
      <w:r w:rsidRPr="6AEB7EF3">
        <w:rPr>
          <w:lang w:val="en-US"/>
        </w:rPr>
        <w:lastRenderedPageBreak/>
        <w:t xml:space="preserve">hurricane wind exposure values. Third, they collapse the </w:t>
      </w:r>
      <w:r>
        <w:rPr>
          <w:lang w:val="en-US"/>
        </w:rPr>
        <w:t>closed facility</w:t>
      </w:r>
      <w:r w:rsidRPr="6AEB7EF3">
        <w:rPr>
          <w:lang w:val="en-US"/>
        </w:rPr>
        <w:t xml:space="preserve"> analytical panel to one row per beneficiary–storm event, restrict to chronic kidney disease beneficiaries, and write a .tex macro file that is later used in LaTeX to generate the table.</w:t>
      </w:r>
    </w:p>
    <w:p w14:paraId="2C88A7E1" w14:textId="77777777" w:rsidR="00F342C7" w:rsidRPr="00DB643C" w:rsidRDefault="00F342C7" w:rsidP="00F342C7"/>
    <w:p w14:paraId="119D1FBC" w14:textId="77777777" w:rsidR="00F342C7" w:rsidRPr="00DB643C" w:rsidRDefault="00F342C7" w:rsidP="00F342C7">
      <w:r w:rsidRPr="6AEB7EF3">
        <w:rPr>
          <w:lang w:val="en-US"/>
        </w:rPr>
        <w:t>* Note: the following scripts are located in the directory “05_facility_disruption_sample/06_exh2_tab1/”</w:t>
      </w:r>
    </w:p>
    <w:p w14:paraId="53D71D3A"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625E80FE" w14:textId="77777777" w:rsidTr="00470CA4">
        <w:tc>
          <w:tcPr>
            <w:tcW w:w="1980" w:type="dxa"/>
            <w:tcBorders>
              <w:top w:val="single" w:sz="4" w:space="0" w:color="auto"/>
              <w:bottom w:val="single" w:sz="4" w:space="0" w:color="auto"/>
            </w:tcBorders>
          </w:tcPr>
          <w:p w14:paraId="7E89212B"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6DCA6C6C"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09AE6A8B"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0339FAFD" w14:textId="77777777" w:rsidR="00F342C7" w:rsidRPr="00DB643C" w:rsidRDefault="00F342C7" w:rsidP="00470CA4">
            <w:pPr>
              <w:jc w:val="center"/>
            </w:pPr>
            <w:r w:rsidRPr="00DB643C">
              <w:t>Output files</w:t>
            </w:r>
          </w:p>
        </w:tc>
      </w:tr>
      <w:tr w:rsidR="00F342C7" w:rsidRPr="00DB643C" w14:paraId="773FB12A" w14:textId="77777777" w:rsidTr="00470CA4">
        <w:tc>
          <w:tcPr>
            <w:tcW w:w="1980" w:type="dxa"/>
            <w:tcBorders>
              <w:top w:val="single" w:sz="4" w:space="0" w:color="auto"/>
            </w:tcBorders>
          </w:tcPr>
          <w:p w14:paraId="5E877C3F" w14:textId="77777777" w:rsidR="00F342C7" w:rsidRPr="00DB643C" w:rsidRDefault="00F342C7" w:rsidP="00470CA4">
            <w:r w:rsidRPr="00DB643C">
              <w:t>04_append_other_MBSF_d.py</w:t>
            </w:r>
          </w:p>
        </w:tc>
        <w:tc>
          <w:tcPr>
            <w:tcW w:w="2775" w:type="dxa"/>
            <w:tcBorders>
              <w:top w:val="single" w:sz="4" w:space="0" w:color="auto"/>
            </w:tcBorders>
          </w:tcPr>
          <w:p w14:paraId="0EB663EB" w14:textId="77777777" w:rsidR="00F342C7" w:rsidRPr="00DB643C" w:rsidRDefault="00F342C7" w:rsidP="00470CA4">
            <w:r w:rsidRPr="4FC65127">
              <w:rPr>
                <w:lang w:val="en-US"/>
              </w:rPr>
              <w:t xml:space="preserve">Appends additional MBSF-derived variables to the analytical panel by reading the MBSF ABCD, CC, and OTCC files. The script creates event-level demographic and enrollment indicators such as race, sex, ESRD, dual eligibility, and Medicare status at the exposure month. It also converts CC and OTCC </w:t>
            </w:r>
            <w:r w:rsidRPr="4FC65127">
              <w:rPr>
                <w:rStyle w:val="HTMLCode"/>
                <w:rFonts w:ascii="Arial" w:eastAsiaTheme="minorEastAsia" w:hAnsi="Arial" w:cs="Arial"/>
                <w:sz w:val="22"/>
                <w:szCs w:val="22"/>
                <w:lang w:val="en-US"/>
              </w:rPr>
              <w:t>ever</w:t>
            </w:r>
            <w:r w:rsidRPr="4FC65127">
              <w:rPr>
                <w:lang w:val="en-US"/>
              </w:rPr>
              <w:t xml:space="preserve"> date fields into binary indicators based on whether the condition date occurred on or before the event exposure date.</w:t>
            </w:r>
          </w:p>
          <w:p w14:paraId="0623D87C" w14:textId="77777777" w:rsidR="00F342C7" w:rsidRPr="00DB643C" w:rsidRDefault="00F342C7" w:rsidP="00470CA4"/>
        </w:tc>
        <w:tc>
          <w:tcPr>
            <w:tcW w:w="2355" w:type="dxa"/>
            <w:tcBorders>
              <w:top w:val="single" w:sz="4" w:space="0" w:color="auto"/>
            </w:tcBorders>
          </w:tcPr>
          <w:p w14:paraId="2834C3AC" w14:textId="77777777" w:rsidR="00F342C7" w:rsidRPr="00DB643C" w:rsidRDefault="00F342C7" w:rsidP="00470CA4">
            <w:r w:rsidRPr="00DB643C">
              <w:t xml:space="preserve">- Analytical panel with appended comorbidity scores and AHRF variables </w:t>
            </w:r>
          </w:p>
          <w:p w14:paraId="0B4360EC" w14:textId="77777777" w:rsidR="00F342C7" w:rsidRPr="00DB643C" w:rsidRDefault="00F342C7" w:rsidP="00470CA4">
            <w:r w:rsidRPr="00DB643C">
              <w:t xml:space="preserve">- MBSF ABCD file </w:t>
            </w:r>
          </w:p>
          <w:p w14:paraId="32EA037E" w14:textId="77777777" w:rsidR="00F342C7" w:rsidRPr="00DB643C" w:rsidRDefault="00F342C7" w:rsidP="00470CA4">
            <w:r w:rsidRPr="00DB643C">
              <w:t xml:space="preserve">- MBSF CC file </w:t>
            </w:r>
          </w:p>
          <w:p w14:paraId="5694D6BC" w14:textId="77777777" w:rsidR="00F342C7" w:rsidRPr="00DB643C" w:rsidRDefault="00F342C7" w:rsidP="00470CA4">
            <w:r w:rsidRPr="00DB643C">
              <w:t xml:space="preserve">- MBSF OTCC file </w:t>
            </w:r>
          </w:p>
          <w:p w14:paraId="26FEBB99" w14:textId="77777777" w:rsidR="00F342C7" w:rsidRPr="00DB643C" w:rsidRDefault="00F342C7" w:rsidP="00470CA4"/>
        </w:tc>
        <w:tc>
          <w:tcPr>
            <w:tcW w:w="2250" w:type="dxa"/>
            <w:tcBorders>
              <w:top w:val="single" w:sz="4" w:space="0" w:color="auto"/>
            </w:tcBorders>
          </w:tcPr>
          <w:p w14:paraId="156F9322" w14:textId="77777777" w:rsidR="00F342C7" w:rsidRPr="00DB643C" w:rsidRDefault="00F342C7" w:rsidP="00470CA4">
            <w:r w:rsidRPr="00DB643C">
              <w:t>- Analytical panel with appended MBSF demographic, enrollment, CC, and OTCC indicators</w:t>
            </w:r>
          </w:p>
          <w:p w14:paraId="746C3BD1" w14:textId="77777777" w:rsidR="00F342C7" w:rsidRPr="00DB643C" w:rsidRDefault="00F342C7" w:rsidP="00470CA4">
            <w:pPr>
              <w:rPr>
                <w:vertAlign w:val="superscript"/>
              </w:rPr>
            </w:pPr>
          </w:p>
        </w:tc>
      </w:tr>
      <w:tr w:rsidR="00F342C7" w:rsidRPr="00DB643C" w14:paraId="3E9D691B" w14:textId="77777777" w:rsidTr="00470CA4">
        <w:tc>
          <w:tcPr>
            <w:tcW w:w="1980" w:type="dxa"/>
          </w:tcPr>
          <w:p w14:paraId="617C9C34" w14:textId="77777777" w:rsidR="00F342C7" w:rsidRPr="00DB643C" w:rsidRDefault="00F342C7" w:rsidP="00470CA4">
            <w:r w:rsidRPr="00DB643C">
              <w:t>05_append_wind_data_d.py</w:t>
            </w:r>
          </w:p>
        </w:tc>
        <w:tc>
          <w:tcPr>
            <w:tcW w:w="2775" w:type="dxa"/>
          </w:tcPr>
          <w:p w14:paraId="04817227" w14:textId="77777777" w:rsidR="00F342C7" w:rsidRPr="00DB643C" w:rsidRDefault="00F342C7" w:rsidP="00470CA4">
            <w:r w:rsidRPr="4FC65127">
              <w:rPr>
                <w:lang w:val="en-US"/>
              </w:rPr>
              <w:t>Appends county-level hurricane wind exposure data to the analytical panel by merging the county–storm wind file on storm ID and county FIPS. The script brings in the vmax_sust field.</w:t>
            </w:r>
          </w:p>
          <w:p w14:paraId="7504EDEC" w14:textId="77777777" w:rsidR="00F342C7" w:rsidRPr="00DB643C" w:rsidRDefault="00F342C7" w:rsidP="00470CA4"/>
        </w:tc>
        <w:tc>
          <w:tcPr>
            <w:tcW w:w="2355" w:type="dxa"/>
          </w:tcPr>
          <w:p w14:paraId="592879EF" w14:textId="77777777" w:rsidR="00F342C7" w:rsidRPr="00DB643C" w:rsidRDefault="00F342C7" w:rsidP="00470CA4">
            <w:r w:rsidRPr="00DB643C">
              <w:t xml:space="preserve">- Analytical panel with appended comorbidity, AHRF, and MBSF variables </w:t>
            </w:r>
          </w:p>
          <w:p w14:paraId="00DAA1C4" w14:textId="77777777" w:rsidR="00F342C7" w:rsidRPr="00DB643C" w:rsidRDefault="00F342C7" w:rsidP="00470CA4">
            <w:r w:rsidRPr="4FC65127">
              <w:rPr>
                <w:lang w:val="en-US"/>
              </w:rPr>
              <w:t>- County-level hurricane wind exposure file from the hurricaneexposuredata R package</w:t>
            </w:r>
          </w:p>
          <w:p w14:paraId="5E7C8ACF" w14:textId="77777777" w:rsidR="00F342C7" w:rsidRPr="00DB643C" w:rsidRDefault="00F342C7" w:rsidP="00470CA4"/>
        </w:tc>
        <w:tc>
          <w:tcPr>
            <w:tcW w:w="2250" w:type="dxa"/>
          </w:tcPr>
          <w:p w14:paraId="6AE6004A" w14:textId="77777777" w:rsidR="00F342C7" w:rsidRPr="00DB643C" w:rsidRDefault="00F342C7" w:rsidP="00470CA4">
            <w:r w:rsidRPr="00DB643C">
              <w:t>- Analytical panel with appended wind exposure information</w:t>
            </w:r>
          </w:p>
          <w:p w14:paraId="14A5FB11" w14:textId="77777777" w:rsidR="00F342C7" w:rsidRPr="00DB643C" w:rsidRDefault="00F342C7" w:rsidP="00470CA4"/>
        </w:tc>
      </w:tr>
      <w:tr w:rsidR="00F342C7" w:rsidRPr="00DB643C" w14:paraId="2150B289" w14:textId="77777777" w:rsidTr="00470CA4">
        <w:tc>
          <w:tcPr>
            <w:tcW w:w="1980" w:type="dxa"/>
            <w:tcBorders>
              <w:bottom w:val="single" w:sz="4" w:space="0" w:color="auto"/>
            </w:tcBorders>
          </w:tcPr>
          <w:p w14:paraId="37D617E9" w14:textId="77777777" w:rsidR="00F342C7" w:rsidRPr="00DB643C" w:rsidRDefault="00F342C7" w:rsidP="00470CA4">
            <w:r w:rsidRPr="00DB643C">
              <w:t>06_tex_file_for_LaTeX_tab_d.py</w:t>
            </w:r>
          </w:p>
        </w:tc>
        <w:tc>
          <w:tcPr>
            <w:tcW w:w="2775" w:type="dxa"/>
            <w:tcBorders>
              <w:bottom w:val="single" w:sz="4" w:space="0" w:color="auto"/>
            </w:tcBorders>
          </w:tcPr>
          <w:p w14:paraId="2B601D16" w14:textId="77777777" w:rsidR="00F342C7" w:rsidRPr="00DB643C" w:rsidRDefault="00F342C7" w:rsidP="00470CA4">
            <w:r w:rsidRPr="4FC65127">
              <w:rPr>
                <w:lang w:val="en-US"/>
              </w:rPr>
              <w:t xml:space="preserve">Creates the event-level dataset and prepares a LaTeX macro file used for the beneficiary characteristics table. The script reads the fully </w:t>
            </w:r>
            <w:r w:rsidRPr="4FC65127">
              <w:rPr>
                <w:lang w:val="en-US"/>
              </w:rPr>
              <w:lastRenderedPageBreak/>
              <w:t>appended analytical files, derives age, restricts the sample to chronic kidney disease beneficiaries, calculates p-values and significance stars, and writes a .tex macro file used later by LaTeX to generate Table 1.</w:t>
            </w:r>
          </w:p>
        </w:tc>
        <w:tc>
          <w:tcPr>
            <w:tcW w:w="2355" w:type="dxa"/>
            <w:tcBorders>
              <w:bottom w:val="single" w:sz="4" w:space="0" w:color="auto"/>
            </w:tcBorders>
          </w:tcPr>
          <w:p w14:paraId="2148ADDC" w14:textId="77777777" w:rsidR="00F342C7" w:rsidRPr="00DB643C" w:rsidRDefault="00F342C7" w:rsidP="00470CA4">
            <w:r w:rsidRPr="00DB643C">
              <w:lastRenderedPageBreak/>
              <w:t>- Analytical panel with appended comorbidity, AHRF, MBSF, and wind variables</w:t>
            </w:r>
          </w:p>
        </w:tc>
        <w:tc>
          <w:tcPr>
            <w:tcW w:w="2250" w:type="dxa"/>
            <w:tcBorders>
              <w:bottom w:val="single" w:sz="4" w:space="0" w:color="auto"/>
            </w:tcBorders>
          </w:tcPr>
          <w:p w14:paraId="7C4294BB" w14:textId="77777777" w:rsidR="00F342C7" w:rsidRPr="00DB643C" w:rsidRDefault="00F342C7" w:rsidP="00470CA4">
            <w:r w:rsidRPr="4FC65127">
              <w:rPr>
                <w:lang w:val="en-US"/>
              </w:rPr>
              <w:t>- tex macro file for the beneficiary characteristics table</w:t>
            </w:r>
          </w:p>
        </w:tc>
      </w:tr>
    </w:tbl>
    <w:p w14:paraId="2FDDFB20" w14:textId="77777777" w:rsidR="00F342C7" w:rsidRPr="00DB643C" w:rsidRDefault="00F342C7" w:rsidP="00F342C7"/>
    <w:p w14:paraId="71F7CDCB" w14:textId="77777777" w:rsidR="00F342C7" w:rsidRPr="00DB643C" w:rsidRDefault="00F342C7" w:rsidP="00F342C7"/>
    <w:p w14:paraId="4A9ED669" w14:textId="77777777" w:rsidR="00F342C7" w:rsidRPr="00DB643C" w:rsidRDefault="00F342C7" w:rsidP="00F342C7">
      <w:pPr>
        <w:pStyle w:val="NormalWeb"/>
        <w:spacing w:before="0" w:beforeAutospacing="0" w:after="0" w:afterAutospacing="0"/>
        <w:rPr>
          <w:rFonts w:ascii="Arial" w:hAnsi="Arial" w:cs="Arial"/>
          <w:b/>
          <w:bCs/>
          <w:sz w:val="22"/>
          <w:szCs w:val="22"/>
          <w:u w:val="single"/>
        </w:rPr>
      </w:pPr>
      <w:r w:rsidRPr="00DB643C">
        <w:rPr>
          <w:rFonts w:ascii="Arial" w:hAnsi="Arial" w:cs="Arial"/>
          <w:b/>
          <w:bCs/>
          <w:sz w:val="22"/>
          <w:szCs w:val="22"/>
          <w:u w:val="single"/>
        </w:rPr>
        <w:t>Step 10: Assemble final LaTeX tables from previously created outputs</w:t>
      </w:r>
    </w:p>
    <w:p w14:paraId="4A94691D" w14:textId="77777777" w:rsidR="00F342C7" w:rsidRPr="00DB643C" w:rsidRDefault="00F342C7" w:rsidP="00F342C7">
      <w:pPr>
        <w:rPr>
          <w:b/>
          <w:bCs/>
          <w:u w:val="single"/>
          <w:lang w:eastAsia="en-US"/>
        </w:rPr>
      </w:pPr>
    </w:p>
    <w:p w14:paraId="3A9157C0" w14:textId="77777777" w:rsidR="00F342C7" w:rsidRPr="00DB643C" w:rsidRDefault="00F342C7" w:rsidP="00F342C7">
      <w:r w:rsidRPr="6AEB7EF3">
        <w:rPr>
          <w:lang w:val="en-US"/>
        </w:rPr>
        <w:t>The following LaTeX files assemble the final paper tables using outputs produced in earlier steps. They do not run data processing or estimation themselves. Instead, they read previously created .tex macro files and place them into formatted LaTeX table with captions, labels, headers, and notes. Together, they produce the final manuscript tables.</w:t>
      </w:r>
    </w:p>
    <w:p w14:paraId="74E02EE6" w14:textId="77777777" w:rsidR="00F342C7" w:rsidRPr="00DB643C" w:rsidRDefault="00F342C7" w:rsidP="00F342C7"/>
    <w:p w14:paraId="577418B3" w14:textId="77777777" w:rsidR="00F342C7" w:rsidRPr="00DB643C" w:rsidRDefault="00F342C7" w:rsidP="00F342C7">
      <w:r w:rsidRPr="6AEB7EF3">
        <w:rPr>
          <w:lang w:val="en-US"/>
        </w:rPr>
        <w:t>* Note: the following scripts are located in the directory “06_build_tab_using_LaTeX/”</w:t>
      </w:r>
    </w:p>
    <w:p w14:paraId="1BE4817E"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5F5C34C9" w14:textId="77777777" w:rsidTr="00470CA4">
        <w:tc>
          <w:tcPr>
            <w:tcW w:w="1980" w:type="dxa"/>
            <w:tcBorders>
              <w:top w:val="single" w:sz="4" w:space="0" w:color="auto"/>
              <w:bottom w:val="single" w:sz="4" w:space="0" w:color="auto"/>
            </w:tcBorders>
          </w:tcPr>
          <w:p w14:paraId="284878EB"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7F53A769"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474A5165"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092158E6" w14:textId="77777777" w:rsidR="00F342C7" w:rsidRPr="00DB643C" w:rsidRDefault="00F342C7" w:rsidP="00470CA4">
            <w:pPr>
              <w:jc w:val="center"/>
            </w:pPr>
            <w:r w:rsidRPr="00DB643C">
              <w:t>Output files</w:t>
            </w:r>
          </w:p>
        </w:tc>
      </w:tr>
      <w:tr w:rsidR="00F342C7" w:rsidRPr="00DB643C" w14:paraId="34BC7C41" w14:textId="77777777" w:rsidTr="00470CA4">
        <w:tc>
          <w:tcPr>
            <w:tcW w:w="1980" w:type="dxa"/>
            <w:tcBorders>
              <w:top w:val="single" w:sz="4" w:space="0" w:color="auto"/>
            </w:tcBorders>
          </w:tcPr>
          <w:p w14:paraId="6F61FCED" w14:textId="77777777" w:rsidR="00F342C7" w:rsidRPr="00DB643C" w:rsidRDefault="00F342C7" w:rsidP="00470CA4">
            <w:r w:rsidRPr="00DB643C">
              <w:t>01_tab1_bene_characteristics.tex</w:t>
            </w:r>
          </w:p>
        </w:tc>
        <w:tc>
          <w:tcPr>
            <w:tcW w:w="2775" w:type="dxa"/>
            <w:tcBorders>
              <w:top w:val="single" w:sz="4" w:space="0" w:color="auto"/>
            </w:tcBorders>
          </w:tcPr>
          <w:p w14:paraId="1D30FE3F" w14:textId="77777777" w:rsidR="00F342C7" w:rsidRPr="00DB643C" w:rsidRDefault="00F342C7" w:rsidP="00470CA4">
            <w:r w:rsidRPr="4FC65127">
              <w:rPr>
                <w:lang w:val="en-US"/>
              </w:rPr>
              <w:t>Creates the final LaTeX table for beneficiary characteristics by combining the outputs from the hurricane sample and the closed facility sample into one side-by-side longtable. The table presents early versus non-early dialysis beneficiary characteristics for both samples, along with manuscript-ready notes and footnotes.</w:t>
            </w:r>
          </w:p>
          <w:p w14:paraId="7B966ACF" w14:textId="77777777" w:rsidR="00F342C7" w:rsidRPr="00DB643C" w:rsidRDefault="00F342C7" w:rsidP="00470CA4"/>
        </w:tc>
        <w:tc>
          <w:tcPr>
            <w:tcW w:w="2355" w:type="dxa"/>
            <w:tcBorders>
              <w:top w:val="single" w:sz="4" w:space="0" w:color="auto"/>
            </w:tcBorders>
          </w:tcPr>
          <w:p w14:paraId="548C82AE" w14:textId="77777777" w:rsidR="00F342C7" w:rsidRPr="00DB643C" w:rsidRDefault="00F342C7" w:rsidP="00470CA4">
            <w:r w:rsidRPr="00DB643C">
              <w:t xml:space="preserve">- Beneficiary-characteristics macro file for the </w:t>
            </w:r>
            <w:r>
              <w:t>hurricane sample</w:t>
            </w:r>
          </w:p>
          <w:p w14:paraId="2D7E343D" w14:textId="77777777" w:rsidR="00F342C7" w:rsidRPr="00DB643C" w:rsidRDefault="00F342C7" w:rsidP="00470CA4">
            <w:r w:rsidRPr="00DB643C">
              <w:t xml:space="preserve">- Beneficiary-characteristics macro file for the </w:t>
            </w:r>
            <w:r>
              <w:t>closed facility sample</w:t>
            </w:r>
          </w:p>
          <w:p w14:paraId="5DA6D8A2" w14:textId="77777777" w:rsidR="00F342C7" w:rsidRPr="00DB643C" w:rsidRDefault="00F342C7" w:rsidP="00470CA4"/>
        </w:tc>
        <w:tc>
          <w:tcPr>
            <w:tcW w:w="2250" w:type="dxa"/>
            <w:tcBorders>
              <w:top w:val="single" w:sz="4" w:space="0" w:color="auto"/>
            </w:tcBorders>
          </w:tcPr>
          <w:p w14:paraId="64D19BD6" w14:textId="77777777" w:rsidR="00F342C7" w:rsidRPr="00DB643C" w:rsidRDefault="00F342C7" w:rsidP="00470CA4">
            <w:r w:rsidRPr="00DB643C">
              <w:t>- Final LaTeX wrapper for Table 1 beneficiary characteristics table</w:t>
            </w:r>
          </w:p>
          <w:p w14:paraId="58544A8A" w14:textId="77777777" w:rsidR="00F342C7" w:rsidRPr="00DB643C" w:rsidRDefault="00F342C7" w:rsidP="00470CA4"/>
        </w:tc>
      </w:tr>
      <w:tr w:rsidR="00F342C7" w:rsidRPr="00DB643C" w14:paraId="3277D740" w14:textId="77777777" w:rsidTr="00470CA4">
        <w:tc>
          <w:tcPr>
            <w:tcW w:w="1980" w:type="dxa"/>
          </w:tcPr>
          <w:p w14:paraId="3DF7A793" w14:textId="77777777" w:rsidR="00F342C7" w:rsidRPr="00DB643C" w:rsidRDefault="00F342C7" w:rsidP="00470CA4">
            <w:r w:rsidRPr="00DB643C">
              <w:t>0</w:t>
            </w:r>
            <w:r>
              <w:t>2</w:t>
            </w:r>
            <w:r w:rsidRPr="00DB643C">
              <w:t>_tab</w:t>
            </w:r>
            <w:r>
              <w:t>2</w:t>
            </w:r>
            <w:r w:rsidRPr="00DB643C">
              <w:t>_placebo.tex</w:t>
            </w:r>
          </w:p>
        </w:tc>
        <w:tc>
          <w:tcPr>
            <w:tcW w:w="2775" w:type="dxa"/>
          </w:tcPr>
          <w:p w14:paraId="60E483B3" w14:textId="77777777" w:rsidR="00F342C7" w:rsidRDefault="00F342C7" w:rsidP="00470CA4">
            <w:r w:rsidRPr="4FC65127">
              <w:rPr>
                <w:lang w:val="en-US"/>
              </w:rPr>
              <w:t xml:space="preserve">Creates the final LaTeX table for placebo tests. This table includes both the hurricane sample and the closed facility sample in the main manuscript and combines the previously generated </w:t>
            </w:r>
            <w:r w:rsidRPr="4FC65127">
              <w:rPr>
                <w:lang w:val="en-US"/>
              </w:rPr>
              <w:lastRenderedPageBreak/>
              <w:t>LaTeX body files for Panel A and Panel B placebo exposure-shift tests into one formatted table with notes.</w:t>
            </w:r>
          </w:p>
          <w:p w14:paraId="399D46F0" w14:textId="77777777" w:rsidR="00F342C7" w:rsidRPr="7D489222" w:rsidRDefault="00F342C7" w:rsidP="00470CA4"/>
        </w:tc>
        <w:tc>
          <w:tcPr>
            <w:tcW w:w="2355" w:type="dxa"/>
          </w:tcPr>
          <w:p w14:paraId="61B74804" w14:textId="77777777" w:rsidR="00F342C7" w:rsidRPr="7D489222" w:rsidRDefault="00F342C7" w:rsidP="00470CA4">
            <w:r w:rsidRPr="4FC65127">
              <w:rPr>
                <w:lang w:val="en-US"/>
              </w:rPr>
              <w:lastRenderedPageBreak/>
              <w:t>- Placebo pooled multihorizon LaTeX body file for Panel A and B</w:t>
            </w:r>
          </w:p>
        </w:tc>
        <w:tc>
          <w:tcPr>
            <w:tcW w:w="2250" w:type="dxa"/>
          </w:tcPr>
          <w:p w14:paraId="4F52B1B2" w14:textId="77777777" w:rsidR="00F342C7" w:rsidRPr="00DB643C" w:rsidRDefault="00F342C7" w:rsidP="00470CA4">
            <w:r w:rsidRPr="1B075BEE">
              <w:t>- Final LaTeX wrapper for Table 2 placebo test table</w:t>
            </w:r>
          </w:p>
        </w:tc>
      </w:tr>
      <w:tr w:rsidR="00F342C7" w:rsidRPr="00DB643C" w14:paraId="78DF8608" w14:textId="77777777" w:rsidTr="00470CA4">
        <w:tc>
          <w:tcPr>
            <w:tcW w:w="1980" w:type="dxa"/>
          </w:tcPr>
          <w:p w14:paraId="3A898712" w14:textId="77777777" w:rsidR="00F342C7" w:rsidRPr="00DB643C" w:rsidRDefault="00F342C7" w:rsidP="00470CA4">
            <w:r w:rsidRPr="00DB643C">
              <w:t>0</w:t>
            </w:r>
            <w:r>
              <w:t>3</w:t>
            </w:r>
            <w:r w:rsidRPr="00DB643C">
              <w:t>_tab</w:t>
            </w:r>
            <w:r>
              <w:t>3</w:t>
            </w:r>
            <w:r w:rsidRPr="00DB643C">
              <w:t>_within_bene_reg.tex</w:t>
            </w:r>
          </w:p>
        </w:tc>
        <w:tc>
          <w:tcPr>
            <w:tcW w:w="2775" w:type="dxa"/>
          </w:tcPr>
          <w:p w14:paraId="490F88B1" w14:textId="77777777" w:rsidR="00F342C7" w:rsidRPr="00DB643C" w:rsidRDefault="00F342C7" w:rsidP="00470CA4">
            <w:r w:rsidRPr="4FC65127">
              <w:rPr>
                <w:lang w:val="en-US"/>
              </w:rPr>
              <w:t>Creates the final LaTeX table for within-beneficiary-storm outcome models by combining the pooled multihorizon table-body outputs from the hurricane sample and the closed facility sample into one manuscript table. The table presents disruption, ED, IP, and mortality estimates side by side across the two samples.</w:t>
            </w:r>
          </w:p>
          <w:p w14:paraId="73FBCF41" w14:textId="77777777" w:rsidR="00F342C7" w:rsidRPr="00DB643C" w:rsidRDefault="00F342C7" w:rsidP="00470CA4"/>
        </w:tc>
        <w:tc>
          <w:tcPr>
            <w:tcW w:w="2355" w:type="dxa"/>
          </w:tcPr>
          <w:p w14:paraId="1E4AF277" w14:textId="77777777" w:rsidR="00F342C7" w:rsidRPr="00DB643C" w:rsidRDefault="00F342C7" w:rsidP="00470CA4">
            <w:r w:rsidRPr="4FC65127">
              <w:rPr>
                <w:lang w:val="en-US"/>
              </w:rPr>
              <w:t xml:space="preserve">- Pooled multihorizon LaTeX body file for the hurricane sample </w:t>
            </w:r>
          </w:p>
          <w:p w14:paraId="3C4490D4" w14:textId="77777777" w:rsidR="00F342C7" w:rsidRPr="00DB643C" w:rsidRDefault="00F342C7" w:rsidP="00470CA4">
            <w:r w:rsidRPr="4FC65127">
              <w:rPr>
                <w:lang w:val="en-US"/>
              </w:rPr>
              <w:t>- Pooled multihorizon LaTeX body file for the closed facility sample</w:t>
            </w:r>
          </w:p>
        </w:tc>
        <w:tc>
          <w:tcPr>
            <w:tcW w:w="2250" w:type="dxa"/>
          </w:tcPr>
          <w:p w14:paraId="2D74E770" w14:textId="77777777" w:rsidR="00F342C7" w:rsidRPr="00DB643C" w:rsidRDefault="00F342C7" w:rsidP="00470CA4">
            <w:r w:rsidRPr="1B075BEE">
              <w:t>- Final LaTeX wrapper for Table 3 within-beneficiary-storm outcome table</w:t>
            </w:r>
          </w:p>
        </w:tc>
      </w:tr>
      <w:tr w:rsidR="00F342C7" w:rsidRPr="00DB643C" w14:paraId="23AD7AFC" w14:textId="77777777" w:rsidTr="00470CA4">
        <w:tc>
          <w:tcPr>
            <w:tcW w:w="1980" w:type="dxa"/>
            <w:tcBorders>
              <w:bottom w:val="single" w:sz="4" w:space="0" w:color="auto"/>
            </w:tcBorders>
          </w:tcPr>
          <w:p w14:paraId="3225D2A6" w14:textId="77777777" w:rsidR="00F342C7" w:rsidRPr="00DB643C" w:rsidRDefault="00F342C7" w:rsidP="00470CA4">
            <w:r w:rsidRPr="76C96933">
              <w:t>04_tab4_early_reg.tex</w:t>
            </w:r>
          </w:p>
        </w:tc>
        <w:tc>
          <w:tcPr>
            <w:tcW w:w="2775" w:type="dxa"/>
            <w:tcBorders>
              <w:bottom w:val="single" w:sz="4" w:space="0" w:color="auto"/>
            </w:tcBorders>
          </w:tcPr>
          <w:p w14:paraId="700EF9CD" w14:textId="77777777" w:rsidR="00F342C7" w:rsidRPr="00DB643C" w:rsidRDefault="00F342C7" w:rsidP="00470CA4">
            <w:r w:rsidRPr="00DB643C">
              <w:t xml:space="preserve">Creates the final LaTeX table for early-dialysis differential models by combining the outputs from the </w:t>
            </w:r>
            <w:r>
              <w:t>hurricane sample</w:t>
            </w:r>
            <w:r w:rsidRPr="00DB643C">
              <w:t xml:space="preserve"> and the </w:t>
            </w:r>
            <w:r>
              <w:t>closed facility sample</w:t>
            </w:r>
            <w:r w:rsidRPr="00DB643C">
              <w:t xml:space="preserve"> into one manuscript table. The table presents ED, IP, and mortality early-dialysis estimates across the two samples.</w:t>
            </w:r>
          </w:p>
        </w:tc>
        <w:tc>
          <w:tcPr>
            <w:tcW w:w="2355" w:type="dxa"/>
            <w:tcBorders>
              <w:bottom w:val="single" w:sz="4" w:space="0" w:color="auto"/>
            </w:tcBorders>
          </w:tcPr>
          <w:p w14:paraId="099222F7" w14:textId="77777777" w:rsidR="00F342C7" w:rsidRPr="00DB643C" w:rsidRDefault="00F342C7" w:rsidP="00470CA4">
            <w:r w:rsidRPr="00DB643C">
              <w:t xml:space="preserve">- Pooled early-dialysis LaTeX body file for the </w:t>
            </w:r>
            <w:r>
              <w:t>hurricane sample</w:t>
            </w:r>
            <w:r w:rsidRPr="00DB643C">
              <w:t xml:space="preserve"> </w:t>
            </w:r>
          </w:p>
          <w:p w14:paraId="46540A03" w14:textId="77777777" w:rsidR="00F342C7" w:rsidRPr="00DB643C" w:rsidRDefault="00F342C7" w:rsidP="00470CA4">
            <w:r w:rsidRPr="00DB643C">
              <w:t xml:space="preserve">- Pooled early-dialysis LaTeX body file for the </w:t>
            </w:r>
            <w:r>
              <w:t>closed facility sample</w:t>
            </w:r>
          </w:p>
        </w:tc>
        <w:tc>
          <w:tcPr>
            <w:tcW w:w="2250" w:type="dxa"/>
            <w:tcBorders>
              <w:bottom w:val="single" w:sz="4" w:space="0" w:color="auto"/>
            </w:tcBorders>
          </w:tcPr>
          <w:p w14:paraId="2110FC58" w14:textId="77777777" w:rsidR="00F342C7" w:rsidRPr="00DB643C" w:rsidRDefault="00F342C7" w:rsidP="00470CA4">
            <w:r w:rsidRPr="1B075BEE">
              <w:t>- Final LaTeX wrapper for Table 4 early-dialysis differential table</w:t>
            </w:r>
          </w:p>
        </w:tc>
      </w:tr>
    </w:tbl>
    <w:p w14:paraId="5153E62B" w14:textId="77777777" w:rsidR="00F342C7" w:rsidRPr="00DB643C" w:rsidRDefault="00F342C7" w:rsidP="00F342C7"/>
    <w:p w14:paraId="1AB1EA8C" w14:textId="77777777" w:rsidR="00F342C7" w:rsidRPr="00DB643C" w:rsidRDefault="00F342C7" w:rsidP="00F342C7"/>
    <w:p w14:paraId="367FB80E" w14:textId="77777777" w:rsidR="00F342C7" w:rsidRPr="00DB643C" w:rsidRDefault="00F342C7" w:rsidP="00F342C7">
      <w:pPr>
        <w:pStyle w:val="NormalWeb"/>
        <w:spacing w:before="0" w:beforeAutospacing="0" w:after="0" w:afterAutospacing="0"/>
        <w:rPr>
          <w:rFonts w:ascii="Arial" w:hAnsi="Arial" w:cs="Arial"/>
          <w:b/>
          <w:bCs/>
          <w:sz w:val="22"/>
          <w:szCs w:val="22"/>
          <w:u w:val="single"/>
        </w:rPr>
      </w:pPr>
      <w:r w:rsidRPr="6341BD0B">
        <w:rPr>
          <w:rFonts w:ascii="Arial" w:hAnsi="Arial" w:cs="Arial"/>
          <w:b/>
          <w:bCs/>
          <w:sz w:val="22"/>
          <w:szCs w:val="22"/>
          <w:u w:val="single"/>
        </w:rPr>
        <w:t>Step 11: Create Figures 1 and 2</w:t>
      </w:r>
    </w:p>
    <w:p w14:paraId="5CC4B798" w14:textId="77777777" w:rsidR="00F342C7" w:rsidRPr="00DB643C" w:rsidRDefault="00F342C7" w:rsidP="00F342C7">
      <w:pPr>
        <w:rPr>
          <w:b/>
          <w:bCs/>
          <w:u w:val="single"/>
          <w:lang w:eastAsia="en-US"/>
        </w:rPr>
      </w:pPr>
    </w:p>
    <w:p w14:paraId="01C41924" w14:textId="77777777" w:rsidR="00F342C7" w:rsidRPr="00DB643C" w:rsidRDefault="00F342C7" w:rsidP="00F342C7">
      <w:r>
        <w:t>The following scripts create the main figures. The first script is a standalone mapping script for figure 1. The next two scripts work together to create the Sandy dialysis-schedule figure for figure 2: the first classifies beneficiaries into candidate Sandy-week dialysis schedule groups, and the second selects representative beneficiaries and providers from those groups to create the final heatmap and provider map outputs.</w:t>
      </w:r>
    </w:p>
    <w:p w14:paraId="5B05222A" w14:textId="77777777" w:rsidR="00F342C7" w:rsidRPr="00DB643C" w:rsidRDefault="00F342C7" w:rsidP="00F342C7"/>
    <w:p w14:paraId="6EFC85EA" w14:textId="77777777" w:rsidR="00F342C7" w:rsidRPr="00DB643C" w:rsidRDefault="00F342C7" w:rsidP="00F342C7">
      <w:r w:rsidRPr="6AEB7EF3">
        <w:rPr>
          <w:lang w:val="en-US"/>
        </w:rPr>
        <w:lastRenderedPageBreak/>
        <w:t>* Note: the first script is located in the directory “07_figs/ 01_exh1_fig1/”. The last two scripts are located in the directory “07_figs/02_exh3_fig2/”.</w:t>
      </w:r>
    </w:p>
    <w:p w14:paraId="68AA5EFC" w14:textId="77777777" w:rsidR="00F342C7" w:rsidRPr="00DB643C" w:rsidRDefault="00F342C7" w:rsidP="00F342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775"/>
        <w:gridCol w:w="2355"/>
        <w:gridCol w:w="2250"/>
      </w:tblGrid>
      <w:tr w:rsidR="00F342C7" w:rsidRPr="00DB643C" w14:paraId="30BF4C05" w14:textId="77777777" w:rsidTr="00470CA4">
        <w:tc>
          <w:tcPr>
            <w:tcW w:w="1980" w:type="dxa"/>
            <w:tcBorders>
              <w:top w:val="single" w:sz="4" w:space="0" w:color="auto"/>
              <w:bottom w:val="single" w:sz="4" w:space="0" w:color="auto"/>
            </w:tcBorders>
          </w:tcPr>
          <w:p w14:paraId="6B0AE8D9" w14:textId="77777777" w:rsidR="00F342C7" w:rsidRPr="00DB643C" w:rsidRDefault="00F342C7" w:rsidP="00470CA4">
            <w:pPr>
              <w:jc w:val="center"/>
            </w:pPr>
            <w:r w:rsidRPr="00DB643C">
              <w:t>Script name</w:t>
            </w:r>
          </w:p>
        </w:tc>
        <w:tc>
          <w:tcPr>
            <w:tcW w:w="2775" w:type="dxa"/>
            <w:tcBorders>
              <w:top w:val="single" w:sz="4" w:space="0" w:color="auto"/>
              <w:bottom w:val="single" w:sz="4" w:space="0" w:color="auto"/>
            </w:tcBorders>
          </w:tcPr>
          <w:p w14:paraId="1C93BDFA" w14:textId="77777777" w:rsidR="00F342C7" w:rsidRPr="00DB643C" w:rsidRDefault="00F342C7" w:rsidP="00470CA4">
            <w:pPr>
              <w:jc w:val="center"/>
            </w:pPr>
            <w:r w:rsidRPr="00DB643C">
              <w:t>Description</w:t>
            </w:r>
          </w:p>
        </w:tc>
        <w:tc>
          <w:tcPr>
            <w:tcW w:w="2355" w:type="dxa"/>
            <w:tcBorders>
              <w:top w:val="single" w:sz="4" w:space="0" w:color="auto"/>
              <w:bottom w:val="single" w:sz="4" w:space="0" w:color="auto"/>
            </w:tcBorders>
          </w:tcPr>
          <w:p w14:paraId="6AEBDDEF" w14:textId="77777777" w:rsidR="00F342C7" w:rsidRPr="00DB643C" w:rsidRDefault="00F342C7" w:rsidP="00470CA4">
            <w:pPr>
              <w:jc w:val="center"/>
            </w:pPr>
            <w:r w:rsidRPr="00DB643C">
              <w:t>Input files</w:t>
            </w:r>
          </w:p>
        </w:tc>
        <w:tc>
          <w:tcPr>
            <w:tcW w:w="2250" w:type="dxa"/>
            <w:tcBorders>
              <w:top w:val="single" w:sz="4" w:space="0" w:color="auto"/>
              <w:bottom w:val="single" w:sz="4" w:space="0" w:color="auto"/>
            </w:tcBorders>
          </w:tcPr>
          <w:p w14:paraId="75AE09EA" w14:textId="77777777" w:rsidR="00F342C7" w:rsidRPr="00DB643C" w:rsidRDefault="00F342C7" w:rsidP="00470CA4">
            <w:pPr>
              <w:jc w:val="center"/>
            </w:pPr>
            <w:r w:rsidRPr="00DB643C">
              <w:t>Output files</w:t>
            </w:r>
          </w:p>
        </w:tc>
      </w:tr>
      <w:tr w:rsidR="00F342C7" w:rsidRPr="00DB643C" w14:paraId="102F1104" w14:textId="77777777" w:rsidTr="00470CA4">
        <w:tc>
          <w:tcPr>
            <w:tcW w:w="1980" w:type="dxa"/>
            <w:tcBorders>
              <w:top w:val="single" w:sz="4" w:space="0" w:color="auto"/>
            </w:tcBorders>
          </w:tcPr>
          <w:p w14:paraId="35D438F4" w14:textId="77777777" w:rsidR="00F342C7" w:rsidRPr="00DB643C" w:rsidRDefault="00F342C7" w:rsidP="00470CA4">
            <w:r w:rsidRPr="00DB643C">
              <w:t>01_plot_exh1_map.py</w:t>
            </w:r>
          </w:p>
        </w:tc>
        <w:tc>
          <w:tcPr>
            <w:tcW w:w="2775" w:type="dxa"/>
            <w:tcBorders>
              <w:top w:val="single" w:sz="4" w:space="0" w:color="auto"/>
            </w:tcBorders>
          </w:tcPr>
          <w:p w14:paraId="2999BA04" w14:textId="77777777" w:rsidR="00F342C7" w:rsidRPr="00DB643C" w:rsidRDefault="00F342C7" w:rsidP="00470CA4">
            <w:r w:rsidRPr="6341BD0B">
              <w:rPr>
                <w:lang w:val="en-US"/>
              </w:rPr>
              <w:t xml:space="preserve">Creates a two-panel map figure showing the relationship between hurricane paths and dialysis facility closures. Panel A plots the tracks of 22 hurricanes across the continental United States and Panel B maps ZIP-based locations of facilities with operational stress, assigning each facility to the hurricane associated with its disruption based on timing. The purpose is to visually compare where major hurricanes traveled with where closed dialysis facilities were located. </w:t>
            </w:r>
          </w:p>
          <w:p w14:paraId="0981E8F9" w14:textId="77777777" w:rsidR="00F342C7" w:rsidRPr="00DB643C" w:rsidRDefault="00F342C7" w:rsidP="00470CA4"/>
        </w:tc>
        <w:tc>
          <w:tcPr>
            <w:tcW w:w="2355" w:type="dxa"/>
            <w:tcBorders>
              <w:top w:val="single" w:sz="4" w:space="0" w:color="auto"/>
            </w:tcBorders>
          </w:tcPr>
          <w:p w14:paraId="57D350CD" w14:textId="77777777" w:rsidR="00F342C7" w:rsidRPr="00DB643C" w:rsidRDefault="00F342C7" w:rsidP="00470CA4">
            <w:r w:rsidRPr="4FC65127">
              <w:rPr>
                <w:lang w:val="en-US"/>
              </w:rPr>
              <w:t>- Hurricane track file from the hurricaneexposuredata R package</w:t>
            </w:r>
          </w:p>
          <w:p w14:paraId="60CFB917" w14:textId="77777777" w:rsidR="00F342C7" w:rsidRPr="00DB643C" w:rsidRDefault="00F342C7" w:rsidP="00470CA4">
            <w:r w:rsidRPr="00DB643C">
              <w:t xml:space="preserve">- Valid facilities operational stress file </w:t>
            </w:r>
          </w:p>
          <w:p w14:paraId="1BFC816C" w14:textId="77777777" w:rsidR="00F342C7" w:rsidRPr="00DB643C" w:rsidRDefault="00F342C7" w:rsidP="00470CA4">
            <w:r w:rsidRPr="00DB643C">
              <w:t xml:space="preserve">- ZIP code shapefile </w:t>
            </w:r>
          </w:p>
          <w:p w14:paraId="40FDCC73" w14:textId="77777777" w:rsidR="00F342C7" w:rsidRPr="00DB643C" w:rsidRDefault="00F342C7" w:rsidP="00470CA4">
            <w:r w:rsidRPr="00DB643C">
              <w:t xml:space="preserve">- County shapefile </w:t>
            </w:r>
          </w:p>
          <w:p w14:paraId="639924CD" w14:textId="77777777" w:rsidR="00F342C7" w:rsidRPr="00DB643C" w:rsidRDefault="00F342C7" w:rsidP="00470CA4">
            <w:r w:rsidRPr="00DB643C">
              <w:t xml:space="preserve">- State shapefile </w:t>
            </w:r>
          </w:p>
        </w:tc>
        <w:tc>
          <w:tcPr>
            <w:tcW w:w="2250" w:type="dxa"/>
            <w:tcBorders>
              <w:top w:val="single" w:sz="4" w:space="0" w:color="auto"/>
            </w:tcBorders>
          </w:tcPr>
          <w:p w14:paraId="0525C230" w14:textId="77777777" w:rsidR="00F342C7" w:rsidRPr="00DB643C" w:rsidRDefault="00F342C7" w:rsidP="00470CA4">
            <w:r w:rsidRPr="6341BD0B">
              <w:t>- Two-panel for Figure 1</w:t>
            </w:r>
          </w:p>
          <w:p w14:paraId="14976CA1" w14:textId="77777777" w:rsidR="00F342C7" w:rsidRPr="00DB643C" w:rsidRDefault="00F342C7" w:rsidP="00470CA4"/>
        </w:tc>
      </w:tr>
      <w:tr w:rsidR="00F342C7" w:rsidRPr="00DB643C" w14:paraId="0372F7D9" w14:textId="77777777" w:rsidTr="00470CA4">
        <w:tc>
          <w:tcPr>
            <w:tcW w:w="1980" w:type="dxa"/>
          </w:tcPr>
          <w:p w14:paraId="78AC8697" w14:textId="77777777" w:rsidR="00F342C7" w:rsidRPr="00DB643C" w:rsidRDefault="00F342C7" w:rsidP="00470CA4">
            <w:r w:rsidRPr="00DB643C">
              <w:t>01_classify_bene_facility_schedule.py</w:t>
            </w:r>
          </w:p>
        </w:tc>
        <w:tc>
          <w:tcPr>
            <w:tcW w:w="2775" w:type="dxa"/>
          </w:tcPr>
          <w:p w14:paraId="0DB43B48" w14:textId="77777777" w:rsidR="00F342C7" w:rsidRPr="00DB643C" w:rsidRDefault="00F342C7" w:rsidP="00470CA4">
            <w:r w:rsidRPr="6341BD0B">
              <w:rPr>
                <w:lang w:val="en-US"/>
              </w:rPr>
              <w:t xml:space="preserve">Focusing only on Sandy-2012, this </w:t>
            </w:r>
            <w:proofErr w:type="gramStart"/>
            <w:r w:rsidRPr="6341BD0B">
              <w:rPr>
                <w:lang w:val="en-US"/>
              </w:rPr>
              <w:t>build</w:t>
            </w:r>
            <w:proofErr w:type="gramEnd"/>
            <w:r w:rsidRPr="6341BD0B">
              <w:rPr>
                <w:lang w:val="en-US"/>
              </w:rPr>
              <w:t xml:space="preserve"> the dialysis-schedule classification data used for figure 2. The script starts from the broader Sandy-2012 cohort, pulls outpatient dialysis visits across the two-week pre-storm window and the Sandy storm week, infers each beneficiary’s usual “home” facility and pre-storm MWF status, and then classifies beneficiaries into five Sandy-week schedule categories: regular schedule, not disrupted </w:t>
            </w:r>
            <w:r w:rsidRPr="6341BD0B">
              <w:rPr>
                <w:lang w:val="en-US"/>
              </w:rPr>
              <w:lastRenderedPageBreak/>
              <w:t>with transfer, disrupted, early but not disrupted, and early disrupted.</w:t>
            </w:r>
          </w:p>
          <w:p w14:paraId="5652E656" w14:textId="77777777" w:rsidR="00F342C7" w:rsidRPr="00DB643C" w:rsidRDefault="00F342C7" w:rsidP="00470CA4"/>
        </w:tc>
        <w:tc>
          <w:tcPr>
            <w:tcW w:w="2355" w:type="dxa"/>
          </w:tcPr>
          <w:p w14:paraId="455B5F63" w14:textId="77777777" w:rsidR="00F342C7" w:rsidRPr="00DB643C" w:rsidRDefault="00F342C7" w:rsidP="00470CA4">
            <w:r w:rsidRPr="4FC65127">
              <w:rPr>
                <w:lang w:val="en-US"/>
              </w:rPr>
              <w:lastRenderedPageBreak/>
              <w:t xml:space="preserve">- 2012 dialysis </w:t>
            </w:r>
            <w:proofErr w:type="gramStart"/>
            <w:r w:rsidRPr="4FC65127">
              <w:rPr>
                <w:lang w:val="en-US"/>
              </w:rPr>
              <w:t>line item</w:t>
            </w:r>
            <w:proofErr w:type="gramEnd"/>
            <w:r w:rsidRPr="4FC65127">
              <w:rPr>
                <w:lang w:val="en-US"/>
              </w:rPr>
              <w:t xml:space="preserve"> file to identify Sandy cohort </w:t>
            </w:r>
          </w:p>
          <w:p w14:paraId="5D673341" w14:textId="77777777" w:rsidR="00F342C7" w:rsidRPr="00DB643C" w:rsidRDefault="00F342C7" w:rsidP="00470CA4">
            <w:pPr>
              <w:rPr>
                <w:lang w:val="fr-FR"/>
              </w:rPr>
            </w:pPr>
            <w:r w:rsidRPr="00DB643C">
              <w:rPr>
                <w:lang w:val="fr-FR"/>
              </w:rPr>
              <w:t xml:space="preserve">- Outpatient base claims file </w:t>
            </w:r>
          </w:p>
          <w:p w14:paraId="5B2619BB" w14:textId="77777777" w:rsidR="00F342C7" w:rsidRPr="00DB643C" w:rsidRDefault="00F342C7" w:rsidP="00470CA4">
            <w:pPr>
              <w:rPr>
                <w:lang w:val="fr-FR"/>
              </w:rPr>
            </w:pPr>
            <w:r w:rsidRPr="00DB643C">
              <w:rPr>
                <w:lang w:val="fr-FR"/>
              </w:rPr>
              <w:t xml:space="preserve">- Outpatient dialysis revenue-center claims </w:t>
            </w:r>
          </w:p>
          <w:p w14:paraId="5FB601F5" w14:textId="77777777" w:rsidR="00F342C7" w:rsidRPr="00DB643C" w:rsidRDefault="00F342C7" w:rsidP="00470CA4">
            <w:r w:rsidRPr="00DB643C">
              <w:t xml:space="preserve">- Outpatient emergency department claims </w:t>
            </w:r>
          </w:p>
          <w:p w14:paraId="64760AD7" w14:textId="77777777" w:rsidR="00F342C7" w:rsidRPr="00DB643C" w:rsidRDefault="00F342C7" w:rsidP="00470CA4">
            <w:r w:rsidRPr="4FC65127">
              <w:rPr>
                <w:lang w:val="en-US"/>
              </w:rPr>
              <w:t>- MedPAR inpatient file</w:t>
            </w:r>
          </w:p>
        </w:tc>
        <w:tc>
          <w:tcPr>
            <w:tcW w:w="2250" w:type="dxa"/>
          </w:tcPr>
          <w:p w14:paraId="1F8AB718" w14:textId="77777777" w:rsidR="00F342C7" w:rsidRPr="00DB643C" w:rsidRDefault="00F342C7" w:rsidP="00470CA4">
            <w:r w:rsidRPr="00DB643C">
              <w:t>- Beneficiaries and facilities grouped to one of five Sandy-week schedule categories</w:t>
            </w:r>
          </w:p>
          <w:p w14:paraId="279ED728" w14:textId="77777777" w:rsidR="00F342C7" w:rsidRPr="00DB643C" w:rsidRDefault="00F342C7" w:rsidP="00470CA4">
            <w:r w:rsidRPr="00DB643C">
              <w:t>- Other files used primarily for manual checking</w:t>
            </w:r>
          </w:p>
          <w:p w14:paraId="13B0DF4B" w14:textId="77777777" w:rsidR="00F342C7" w:rsidRPr="00DB643C" w:rsidRDefault="00F342C7" w:rsidP="00470CA4"/>
        </w:tc>
      </w:tr>
      <w:tr w:rsidR="00F342C7" w:rsidRPr="00DB643C" w14:paraId="46E11C28" w14:textId="77777777" w:rsidTr="00470CA4">
        <w:tc>
          <w:tcPr>
            <w:tcW w:w="1980" w:type="dxa"/>
            <w:tcBorders>
              <w:bottom w:val="single" w:sz="4" w:space="0" w:color="auto"/>
            </w:tcBorders>
          </w:tcPr>
          <w:p w14:paraId="6C9AEAC3" w14:textId="77777777" w:rsidR="00F342C7" w:rsidRPr="00DB643C" w:rsidRDefault="00F342C7" w:rsidP="00470CA4">
            <w:r w:rsidRPr="00DB643C">
              <w:t>02_create_plots_for_fig2.py</w:t>
            </w:r>
          </w:p>
        </w:tc>
        <w:tc>
          <w:tcPr>
            <w:tcW w:w="2775" w:type="dxa"/>
            <w:tcBorders>
              <w:bottom w:val="single" w:sz="4" w:space="0" w:color="auto"/>
            </w:tcBorders>
          </w:tcPr>
          <w:p w14:paraId="0E2D3E1E" w14:textId="77777777" w:rsidR="00F342C7" w:rsidRPr="00DB643C" w:rsidRDefault="00F342C7" w:rsidP="00470CA4">
            <w:r w:rsidRPr="6341BD0B">
              <w:rPr>
                <w:lang w:val="en-US"/>
              </w:rPr>
              <w:t xml:space="preserve">Uses the grouped Sandy outputs from the previous script to create the </w:t>
            </w:r>
            <w:proofErr w:type="gramStart"/>
            <w:r w:rsidRPr="6341BD0B">
              <w:rPr>
                <w:lang w:val="en-US"/>
              </w:rPr>
              <w:t>final  figure</w:t>
            </w:r>
            <w:proofErr w:type="gramEnd"/>
            <w:r w:rsidRPr="6341BD0B">
              <w:rPr>
                <w:lang w:val="en-US"/>
              </w:rPr>
              <w:t xml:space="preserve"> for figure 2. The script selects five prespecified Sandy schedule groups, chooses 5 facilities with at least 11 representative beneficiaries for each panel/row, and creates the collapsed heatmap. The script then creates a map of the five facilities chosen to represent each of the five Sandy schedule groups. I then manually took the collapsed heatmap and overlayed it as a legend on the map. The borders of the legend were also manually created.</w:t>
            </w:r>
          </w:p>
        </w:tc>
        <w:tc>
          <w:tcPr>
            <w:tcW w:w="2355" w:type="dxa"/>
            <w:tcBorders>
              <w:bottom w:val="single" w:sz="4" w:space="0" w:color="auto"/>
            </w:tcBorders>
          </w:tcPr>
          <w:p w14:paraId="78B4C15D" w14:textId="77777777" w:rsidR="00F342C7" w:rsidRPr="00DB643C" w:rsidRDefault="00F342C7" w:rsidP="00470CA4">
            <w:r w:rsidRPr="00DB643C">
              <w:t>- Beneficiaries and facilities grouped to one of five Sandy-week schedule categories</w:t>
            </w:r>
          </w:p>
          <w:p w14:paraId="496AFD07" w14:textId="77777777" w:rsidR="00F342C7" w:rsidRPr="00DB643C" w:rsidRDefault="00F342C7" w:rsidP="00470CA4">
            <w:r w:rsidRPr="00DB643C">
              <w:t>- Other files used primarily for manual checking</w:t>
            </w:r>
          </w:p>
          <w:p w14:paraId="2879D321" w14:textId="77777777" w:rsidR="00F342C7" w:rsidRPr="00DB643C" w:rsidRDefault="00F342C7" w:rsidP="00470CA4">
            <w:r w:rsidRPr="00DB643C">
              <w:t xml:space="preserve">- ZIP code shapefile </w:t>
            </w:r>
          </w:p>
          <w:p w14:paraId="64A56DCE" w14:textId="77777777" w:rsidR="00F342C7" w:rsidRPr="00DB643C" w:rsidRDefault="00F342C7" w:rsidP="00470CA4">
            <w:r w:rsidRPr="00DB643C">
              <w:t>- State shapefile</w:t>
            </w:r>
          </w:p>
        </w:tc>
        <w:tc>
          <w:tcPr>
            <w:tcW w:w="2250" w:type="dxa"/>
            <w:tcBorders>
              <w:bottom w:val="single" w:sz="4" w:space="0" w:color="auto"/>
            </w:tcBorders>
          </w:tcPr>
          <w:p w14:paraId="3972695A" w14:textId="77777777" w:rsidR="00F342C7" w:rsidRPr="00DB643C" w:rsidRDefault="00F342C7" w:rsidP="00470CA4">
            <w:r w:rsidRPr="00DB643C">
              <w:t>- Final collapsed Sandy five-panel schedule heatmap (used as legend) (one row per facility)</w:t>
            </w:r>
          </w:p>
          <w:p w14:paraId="754082A6" w14:textId="77777777" w:rsidR="00F342C7" w:rsidRPr="00DB643C" w:rsidRDefault="00F342C7" w:rsidP="00470CA4">
            <w:r w:rsidRPr="00DB643C">
              <w:t>- Map showing the locations of 5 facilities by zip code</w:t>
            </w:r>
          </w:p>
        </w:tc>
      </w:tr>
    </w:tbl>
    <w:p w14:paraId="71394734" w14:textId="15F414D9" w:rsidR="009C35E1" w:rsidRPr="00727C43" w:rsidRDefault="009C35E1">
      <w:pPr>
        <w:rPr>
          <w:rFonts w:eastAsia="Times New Roman"/>
        </w:rPr>
      </w:pPr>
    </w:p>
    <w:sectPr w:rsidR="009C35E1" w:rsidRPr="00727C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3F2"/>
    <w:rsid w:val="0005185E"/>
    <w:rsid w:val="002231A5"/>
    <w:rsid w:val="004F13F2"/>
    <w:rsid w:val="00520B0B"/>
    <w:rsid w:val="00727C43"/>
    <w:rsid w:val="00905AB0"/>
    <w:rsid w:val="009C35E1"/>
    <w:rsid w:val="00A17A16"/>
    <w:rsid w:val="00F342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083DF4"/>
  <w15:chartTrackingRefBased/>
  <w15:docId w15:val="{F6039AC4-2111-F04B-AFF0-2E07A735E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2C7"/>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4F13F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4F13F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F13F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F13F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F13F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F13F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F13F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F13F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F13F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3F2"/>
    <w:rPr>
      <w:rFonts w:eastAsiaTheme="majorEastAsia" w:cstheme="majorBidi"/>
      <w:color w:val="272727" w:themeColor="text1" w:themeTint="D8"/>
    </w:rPr>
  </w:style>
  <w:style w:type="paragraph" w:styleId="Title">
    <w:name w:val="Title"/>
    <w:basedOn w:val="Normal"/>
    <w:next w:val="Normal"/>
    <w:link w:val="TitleChar"/>
    <w:uiPriority w:val="10"/>
    <w:qFormat/>
    <w:rsid w:val="004F13F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F1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3F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F1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3F2"/>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F13F2"/>
    <w:rPr>
      <w:i/>
      <w:iCs/>
      <w:color w:val="404040" w:themeColor="text1" w:themeTint="BF"/>
    </w:rPr>
  </w:style>
  <w:style w:type="paragraph" w:styleId="ListParagraph">
    <w:name w:val="List Paragraph"/>
    <w:basedOn w:val="Normal"/>
    <w:uiPriority w:val="34"/>
    <w:qFormat/>
    <w:rsid w:val="004F13F2"/>
    <w:pPr>
      <w:spacing w:after="160" w:line="278" w:lineRule="auto"/>
      <w:ind w:left="720"/>
      <w:contextualSpacing/>
    </w:pPr>
    <w:rPr>
      <w:rFonts w:asciiTheme="minorHAnsi" w:eastAsiaTheme="minorEastAsia"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F13F2"/>
    <w:rPr>
      <w:i/>
      <w:iCs/>
      <w:color w:val="0F4761" w:themeColor="accent1" w:themeShade="BF"/>
    </w:rPr>
  </w:style>
  <w:style w:type="paragraph" w:styleId="IntenseQuote">
    <w:name w:val="Intense Quote"/>
    <w:basedOn w:val="Normal"/>
    <w:next w:val="Normal"/>
    <w:link w:val="IntenseQuoteChar"/>
    <w:uiPriority w:val="30"/>
    <w:qFormat/>
    <w:rsid w:val="004F13F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F13F2"/>
    <w:rPr>
      <w:i/>
      <w:iCs/>
      <w:color w:val="0F4761" w:themeColor="accent1" w:themeShade="BF"/>
    </w:rPr>
  </w:style>
  <w:style w:type="character" w:styleId="IntenseReference">
    <w:name w:val="Intense Reference"/>
    <w:basedOn w:val="DefaultParagraphFont"/>
    <w:uiPriority w:val="32"/>
    <w:qFormat/>
    <w:rsid w:val="004F13F2"/>
    <w:rPr>
      <w:b/>
      <w:bCs/>
      <w:smallCaps/>
      <w:color w:val="0F4761" w:themeColor="accent1" w:themeShade="BF"/>
      <w:spacing w:val="5"/>
    </w:rPr>
  </w:style>
  <w:style w:type="paragraph" w:styleId="HTMLPreformatted">
    <w:name w:val="HTML Preformatted"/>
    <w:basedOn w:val="Normal"/>
    <w:link w:val="HTMLPreformattedChar"/>
    <w:uiPriority w:val="99"/>
    <w:unhideWhenUsed/>
    <w:rsid w:val="00F3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F342C7"/>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F342C7"/>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F342C7"/>
    <w:pPr>
      <w:spacing w:after="0" w:line="240" w:lineRule="auto"/>
    </w:pPr>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342C7"/>
    <w:rPr>
      <w:rFonts w:ascii="Courier New" w:eastAsia="Times New Roman" w:hAnsi="Courier New" w:cs="Courier New"/>
      <w:sz w:val="20"/>
      <w:szCs w:val="20"/>
    </w:rPr>
  </w:style>
  <w:style w:type="character" w:styleId="Strong">
    <w:name w:val="Strong"/>
    <w:basedOn w:val="DefaultParagraphFont"/>
    <w:uiPriority w:val="22"/>
    <w:qFormat/>
    <w:rsid w:val="00F342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6759</Words>
  <Characters>38527</Characters>
  <Application>Microsoft Office Word</Application>
  <DocSecurity>0</DocSecurity>
  <Lines>321</Lines>
  <Paragraphs>90</Paragraphs>
  <ScaleCrop>false</ScaleCrop>
  <Company/>
  <LinksUpToDate>false</LinksUpToDate>
  <CharactersWithSpaces>45196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Jessy [BSD]</dc:creator>
  <cp:keywords/>
  <dc:description/>
  <cp:lastModifiedBy>Nguyen, Jessy [BSD]</cp:lastModifiedBy>
  <cp:revision>5</cp:revision>
  <dcterms:created xsi:type="dcterms:W3CDTF">2026-08-17T18:33:00Z</dcterms:created>
  <dcterms:modified xsi:type="dcterms:W3CDTF">2026-08-17T18:35:00Z</dcterms:modified>
</cp:coreProperties>
</file>