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30FD" w14:textId="77777777" w:rsidR="004A5EE7" w:rsidRDefault="00F81856" w:rsidP="004A5EE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University of Southern Mississippi</w:t>
      </w:r>
    </w:p>
    <w:p w14:paraId="5E45C02A" w14:textId="5FB02A36" w:rsidR="004A5EE7" w:rsidRPr="004A5EE7" w:rsidRDefault="004A5EE7" w:rsidP="004A5EE7">
      <w:pPr>
        <w:jc w:val="center"/>
        <w:rPr>
          <w:rFonts w:ascii="Times New Roman" w:hAnsi="Times New Roman" w:cs="Times New Roman"/>
          <w:sz w:val="44"/>
          <w:szCs w:val="44"/>
        </w:rPr>
      </w:pPr>
      <w:r w:rsidRPr="004A5EE7">
        <w:rPr>
          <w:rFonts w:ascii="Times New Roman" w:hAnsi="Times New Roman" w:cs="Times New Roman"/>
          <w:sz w:val="36"/>
          <w:szCs w:val="36"/>
        </w:rPr>
        <w:t>Region I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B1084D" w:rsidRPr="004A5EE7">
        <w:rPr>
          <w:rFonts w:ascii="Times New Roman" w:hAnsi="Times New Roman" w:cs="Times New Roman"/>
          <w:sz w:val="36"/>
          <w:szCs w:val="36"/>
        </w:rPr>
        <w:t>Science</w:t>
      </w:r>
      <w:r w:rsidRPr="004A5EE7">
        <w:rPr>
          <w:rFonts w:ascii="Times New Roman" w:hAnsi="Times New Roman" w:cs="Times New Roman"/>
          <w:sz w:val="36"/>
          <w:szCs w:val="36"/>
        </w:rPr>
        <w:t xml:space="preserve"> &amp; Engineering </w:t>
      </w:r>
      <w:r w:rsidR="00B1084D" w:rsidRPr="004A5EE7">
        <w:rPr>
          <w:rFonts w:ascii="Times New Roman" w:hAnsi="Times New Roman" w:cs="Times New Roman"/>
          <w:sz w:val="36"/>
          <w:szCs w:val="36"/>
        </w:rPr>
        <w:t>Fair</w:t>
      </w:r>
    </w:p>
    <w:p w14:paraId="7149ECC7" w14:textId="13740572" w:rsidR="00B1084D" w:rsidRPr="00F921A3" w:rsidRDefault="00B1084D" w:rsidP="004A5EE7">
      <w:pPr>
        <w:jc w:val="center"/>
        <w:rPr>
          <w:rFonts w:ascii="Times New Roman" w:hAnsi="Times New Roman" w:cs="Times New Roman"/>
          <w:sz w:val="44"/>
          <w:szCs w:val="44"/>
        </w:rPr>
      </w:pPr>
      <w:r w:rsidRPr="00F921A3">
        <w:rPr>
          <w:rFonts w:ascii="Times New Roman" w:hAnsi="Times New Roman" w:cs="Times New Roman"/>
          <w:sz w:val="44"/>
          <w:szCs w:val="44"/>
        </w:rPr>
        <w:t xml:space="preserve">Registration </w:t>
      </w:r>
      <w:r w:rsidR="00F921A3" w:rsidRPr="00F921A3">
        <w:rPr>
          <w:rFonts w:ascii="Times New Roman" w:hAnsi="Times New Roman" w:cs="Times New Roman"/>
          <w:sz w:val="44"/>
          <w:szCs w:val="44"/>
        </w:rPr>
        <w:t>G</w:t>
      </w:r>
      <w:r w:rsidRPr="00F921A3">
        <w:rPr>
          <w:rFonts w:ascii="Times New Roman" w:hAnsi="Times New Roman" w:cs="Times New Roman"/>
          <w:sz w:val="44"/>
          <w:szCs w:val="44"/>
        </w:rPr>
        <w:t>uide (2019)</w:t>
      </w:r>
    </w:p>
    <w:p w14:paraId="6C744EA9" w14:textId="6501AE58" w:rsidR="00B1084D" w:rsidRPr="00F921A3" w:rsidRDefault="00B1084D" w:rsidP="00B1084D">
      <w:pPr>
        <w:rPr>
          <w:rFonts w:ascii="Times New Roman" w:hAnsi="Times New Roman" w:cs="Times New Roman"/>
          <w:sz w:val="32"/>
          <w:szCs w:val="32"/>
        </w:rPr>
      </w:pPr>
      <w:r w:rsidRPr="00F921A3">
        <w:rPr>
          <w:rFonts w:ascii="Times New Roman" w:hAnsi="Times New Roman" w:cs="Times New Roman"/>
          <w:sz w:val="32"/>
          <w:szCs w:val="32"/>
        </w:rPr>
        <w:t>This guide will serve as instructions to assist with fair registration using the new online platform. Please contact us at 601.266.4048 for any questions.</w:t>
      </w:r>
    </w:p>
    <w:p w14:paraId="7F66635E" w14:textId="22C3EF5A" w:rsidR="00B1084D" w:rsidRPr="00F921A3" w:rsidRDefault="00B1084D" w:rsidP="00B10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21A3">
        <w:rPr>
          <w:rFonts w:ascii="Times New Roman" w:hAnsi="Times New Roman" w:cs="Times New Roman"/>
          <w:sz w:val="28"/>
          <w:szCs w:val="28"/>
        </w:rPr>
        <w:t xml:space="preserve">Use the following link: </w:t>
      </w:r>
      <w:hyperlink r:id="rId7" w:history="1">
        <w:r w:rsidRPr="00F921A3">
          <w:rPr>
            <w:rStyle w:val="Hyperlink"/>
            <w:rFonts w:ascii="Times New Roman" w:hAnsi="Times New Roman" w:cs="Times New Roman"/>
            <w:sz w:val="28"/>
            <w:szCs w:val="28"/>
          </w:rPr>
          <w:t>https://sciencefair1.usm.edu/fairs</w:t>
        </w:r>
      </w:hyperlink>
      <w:r w:rsidRPr="00F921A3">
        <w:rPr>
          <w:rFonts w:ascii="Times New Roman" w:hAnsi="Times New Roman" w:cs="Times New Roman"/>
          <w:sz w:val="28"/>
          <w:szCs w:val="28"/>
        </w:rPr>
        <w:t xml:space="preserve"> to go to the registration webpage</w:t>
      </w:r>
      <w:r w:rsidR="00F921A3" w:rsidRPr="00F921A3">
        <w:rPr>
          <w:rFonts w:ascii="Times New Roman" w:hAnsi="Times New Roman" w:cs="Times New Roman"/>
          <w:sz w:val="28"/>
          <w:szCs w:val="28"/>
        </w:rPr>
        <w:t>.</w:t>
      </w:r>
    </w:p>
    <w:p w14:paraId="13F6B467" w14:textId="3EE0368B" w:rsidR="00B1084D" w:rsidRPr="00F921A3" w:rsidRDefault="00B1084D" w:rsidP="00B10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21A3">
        <w:rPr>
          <w:rFonts w:ascii="Times New Roman" w:hAnsi="Times New Roman" w:cs="Times New Roman"/>
          <w:sz w:val="28"/>
          <w:szCs w:val="28"/>
        </w:rPr>
        <w:t xml:space="preserve">Click on the appropriate button to register for </w:t>
      </w:r>
      <w:r w:rsidR="004A5EE7">
        <w:rPr>
          <w:rFonts w:ascii="Times New Roman" w:hAnsi="Times New Roman" w:cs="Times New Roman"/>
          <w:sz w:val="28"/>
          <w:szCs w:val="28"/>
        </w:rPr>
        <w:t xml:space="preserve">the </w:t>
      </w:r>
      <w:r w:rsidRPr="00F921A3">
        <w:rPr>
          <w:rFonts w:ascii="Times New Roman" w:hAnsi="Times New Roman" w:cs="Times New Roman"/>
          <w:sz w:val="28"/>
          <w:szCs w:val="28"/>
        </w:rPr>
        <w:t xml:space="preserve">fair. The button is below the table with the dates.  </w:t>
      </w:r>
    </w:p>
    <w:p w14:paraId="63E57D6F" w14:textId="0122A62F" w:rsidR="00B1084D" w:rsidRDefault="00B1084D" w:rsidP="00EF1FDF">
      <w:pPr>
        <w:jc w:val="center"/>
      </w:pPr>
      <w:r>
        <w:rPr>
          <w:noProof/>
        </w:rPr>
        <w:drawing>
          <wp:inline distT="0" distB="0" distL="0" distR="0" wp14:anchorId="1F8CF3CD" wp14:editId="549F5F94">
            <wp:extent cx="5943600" cy="373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FE64" w14:textId="0AB2C64B" w:rsidR="00B1084D" w:rsidRDefault="00B1084D" w:rsidP="00B1084D"/>
    <w:p w14:paraId="076DD15A" w14:textId="4DE3D195" w:rsidR="00B1084D" w:rsidRPr="00F921A3" w:rsidRDefault="00B1084D" w:rsidP="00B10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21A3">
        <w:rPr>
          <w:rFonts w:ascii="Times New Roman" w:hAnsi="Times New Roman" w:cs="Times New Roman"/>
          <w:sz w:val="28"/>
          <w:szCs w:val="28"/>
        </w:rPr>
        <w:t>Please review all instructions to ensure that you can fill out the online form as accurately as possible.</w:t>
      </w:r>
    </w:p>
    <w:p w14:paraId="37EC1F9D" w14:textId="2A06A485" w:rsidR="00B1084D" w:rsidRPr="00F921A3" w:rsidRDefault="00B1084D" w:rsidP="00B10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21A3">
        <w:rPr>
          <w:rFonts w:ascii="Times New Roman" w:hAnsi="Times New Roman" w:cs="Times New Roman"/>
          <w:sz w:val="28"/>
          <w:szCs w:val="28"/>
        </w:rPr>
        <w:t xml:space="preserve">Click on “Fill the Form” </w:t>
      </w:r>
      <w:r w:rsidR="00EF1FDF" w:rsidRPr="00F921A3">
        <w:rPr>
          <w:rFonts w:ascii="Times New Roman" w:hAnsi="Times New Roman" w:cs="Times New Roman"/>
          <w:sz w:val="28"/>
          <w:szCs w:val="28"/>
        </w:rPr>
        <w:t xml:space="preserve">at the bottom of the page </w:t>
      </w:r>
      <w:r w:rsidRPr="00F921A3">
        <w:rPr>
          <w:rFonts w:ascii="Times New Roman" w:hAnsi="Times New Roman" w:cs="Times New Roman"/>
          <w:sz w:val="28"/>
          <w:szCs w:val="28"/>
        </w:rPr>
        <w:t xml:space="preserve">to being filling out the student’s registration. </w:t>
      </w:r>
    </w:p>
    <w:p w14:paraId="22F8C935" w14:textId="41D71E41" w:rsidR="00B1084D" w:rsidRPr="00F921A3" w:rsidRDefault="00EF1FDF" w:rsidP="00B10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21A3">
        <w:rPr>
          <w:rFonts w:ascii="Times New Roman" w:hAnsi="Times New Roman" w:cs="Times New Roman"/>
          <w:sz w:val="28"/>
          <w:szCs w:val="28"/>
        </w:rPr>
        <w:lastRenderedPageBreak/>
        <w:t>The email given for the Adult Sponsor/Teacher field will be the one to receive the confirmation email. I suggest that you use the email of the person filling the form and forward the confirmation to all parties upon completion.</w:t>
      </w:r>
    </w:p>
    <w:p w14:paraId="48CDE515" w14:textId="3A9939AE" w:rsidR="00EF1FDF" w:rsidRPr="00F921A3" w:rsidRDefault="00F921A3" w:rsidP="00B10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this point</w:t>
      </w:r>
      <w:r w:rsidR="004A5EE7">
        <w:rPr>
          <w:rFonts w:ascii="Times New Roman" w:hAnsi="Times New Roman" w:cs="Times New Roman"/>
          <w:sz w:val="28"/>
          <w:szCs w:val="28"/>
        </w:rPr>
        <w:t>,</w:t>
      </w:r>
      <w:r w:rsidR="0047432F">
        <w:rPr>
          <w:rFonts w:ascii="Times New Roman" w:hAnsi="Times New Roman" w:cs="Times New Roman"/>
          <w:sz w:val="28"/>
          <w:szCs w:val="28"/>
        </w:rPr>
        <w:t xml:space="preserve"> u</w:t>
      </w:r>
      <w:r w:rsidR="00EF1FDF" w:rsidRPr="00F921A3">
        <w:rPr>
          <w:rFonts w:ascii="Times New Roman" w:hAnsi="Times New Roman" w:cs="Times New Roman"/>
          <w:sz w:val="28"/>
          <w:szCs w:val="28"/>
        </w:rPr>
        <w:t xml:space="preserve">se the “Previous” and “Next” instead </w:t>
      </w:r>
      <w:r w:rsidRPr="00F921A3">
        <w:rPr>
          <w:rFonts w:ascii="Times New Roman" w:hAnsi="Times New Roman" w:cs="Times New Roman"/>
          <w:sz w:val="28"/>
          <w:szCs w:val="28"/>
        </w:rPr>
        <w:t>of the pressing back on the browser.</w:t>
      </w:r>
    </w:p>
    <w:p w14:paraId="0FD518E0" w14:textId="57DF0B34" w:rsidR="0047432F" w:rsidRDefault="00EF1FDF" w:rsidP="0047432F">
      <w:pPr>
        <w:jc w:val="center"/>
      </w:pPr>
      <w:r>
        <w:rPr>
          <w:noProof/>
        </w:rPr>
        <w:drawing>
          <wp:inline distT="0" distB="0" distL="0" distR="0" wp14:anchorId="2F1DFEA7" wp14:editId="2CBF19EC">
            <wp:extent cx="45910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FF82" w14:textId="032D1C96" w:rsidR="00EF1FDF" w:rsidRPr="0047432F" w:rsidRDefault="0047432F" w:rsidP="00EF1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32F">
        <w:rPr>
          <w:rFonts w:ascii="Times New Roman" w:hAnsi="Times New Roman" w:cs="Times New Roman"/>
          <w:sz w:val="28"/>
          <w:szCs w:val="28"/>
        </w:rPr>
        <w:t>E</w:t>
      </w:r>
      <w:r w:rsidR="00EF1FDF" w:rsidRPr="0047432F">
        <w:rPr>
          <w:rFonts w:ascii="Times New Roman" w:hAnsi="Times New Roman" w:cs="Times New Roman"/>
          <w:sz w:val="28"/>
          <w:szCs w:val="28"/>
        </w:rPr>
        <w:t xml:space="preserve">nsure that you check “None” if you are not purchasing a shirt. It will not let you move on without responding. </w:t>
      </w:r>
    </w:p>
    <w:p w14:paraId="00556367" w14:textId="2D6F64FE" w:rsidR="00F921A3" w:rsidRPr="0047432F" w:rsidRDefault="00F921A3" w:rsidP="00EF1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32F">
        <w:rPr>
          <w:rFonts w:ascii="Times New Roman" w:hAnsi="Times New Roman" w:cs="Times New Roman"/>
          <w:sz w:val="28"/>
          <w:szCs w:val="28"/>
        </w:rPr>
        <w:t xml:space="preserve">Make sure you select </w:t>
      </w:r>
      <w:r w:rsidR="0047432F">
        <w:rPr>
          <w:rFonts w:ascii="Times New Roman" w:hAnsi="Times New Roman" w:cs="Times New Roman"/>
          <w:sz w:val="28"/>
          <w:szCs w:val="28"/>
        </w:rPr>
        <w:t xml:space="preserve">your </w:t>
      </w:r>
      <w:r w:rsidRPr="0047432F">
        <w:rPr>
          <w:rFonts w:ascii="Times New Roman" w:hAnsi="Times New Roman" w:cs="Times New Roman"/>
          <w:sz w:val="28"/>
          <w:szCs w:val="28"/>
        </w:rPr>
        <w:t xml:space="preserve">method of payment. It is for bookkeeping purposes. </w:t>
      </w:r>
    </w:p>
    <w:p w14:paraId="153210F1" w14:textId="2082C4B9" w:rsidR="00F921A3" w:rsidRDefault="00F921A3" w:rsidP="00F921A3">
      <w:pPr>
        <w:jc w:val="center"/>
      </w:pPr>
      <w:r>
        <w:rPr>
          <w:noProof/>
        </w:rPr>
        <w:drawing>
          <wp:inline distT="0" distB="0" distL="0" distR="0" wp14:anchorId="10B173EE" wp14:editId="0F6B3FFF">
            <wp:extent cx="5943600" cy="2623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B24E" w14:textId="7C76E6CA" w:rsidR="00F921A3" w:rsidRPr="0047432F" w:rsidRDefault="00F921A3" w:rsidP="00F92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32F">
        <w:rPr>
          <w:rFonts w:ascii="Times New Roman" w:hAnsi="Times New Roman" w:cs="Times New Roman"/>
          <w:sz w:val="28"/>
          <w:szCs w:val="28"/>
        </w:rPr>
        <w:t>Project summaries/abstracts do not have to be entered b</w:t>
      </w:r>
      <w:r w:rsidR="004A5EE7">
        <w:rPr>
          <w:rFonts w:ascii="Times New Roman" w:hAnsi="Times New Roman" w:cs="Times New Roman"/>
          <w:sz w:val="28"/>
          <w:szCs w:val="28"/>
        </w:rPr>
        <w:t>ut</w:t>
      </w:r>
      <w:r w:rsidRPr="0047432F">
        <w:rPr>
          <w:rFonts w:ascii="Times New Roman" w:hAnsi="Times New Roman" w:cs="Times New Roman"/>
          <w:sz w:val="28"/>
          <w:szCs w:val="28"/>
        </w:rPr>
        <w:t xml:space="preserve"> it is highly suggested that it is included with the forms in the research journal.</w:t>
      </w:r>
    </w:p>
    <w:p w14:paraId="5DD1D20E" w14:textId="7E53B511" w:rsidR="00F921A3" w:rsidRPr="0047432F" w:rsidRDefault="00F921A3" w:rsidP="00F92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32F">
        <w:rPr>
          <w:rFonts w:ascii="Times New Roman" w:hAnsi="Times New Roman" w:cs="Times New Roman"/>
          <w:sz w:val="28"/>
          <w:szCs w:val="28"/>
        </w:rPr>
        <w:t>Upon completion</w:t>
      </w:r>
      <w:r w:rsidR="004A5EE7">
        <w:rPr>
          <w:rFonts w:ascii="Times New Roman" w:hAnsi="Times New Roman" w:cs="Times New Roman"/>
          <w:sz w:val="28"/>
          <w:szCs w:val="28"/>
        </w:rPr>
        <w:t>,</w:t>
      </w:r>
      <w:r w:rsidRPr="0047432F">
        <w:rPr>
          <w:rFonts w:ascii="Times New Roman" w:hAnsi="Times New Roman" w:cs="Times New Roman"/>
          <w:sz w:val="28"/>
          <w:szCs w:val="28"/>
        </w:rPr>
        <w:t xml:space="preserve"> you will see a confirmation page before registering. Please review all submissions for accuracy. If incorrect, use the “Previous” to go back and make any corrections. </w:t>
      </w:r>
    </w:p>
    <w:p w14:paraId="5E0D04B8" w14:textId="6C563600" w:rsidR="00F921A3" w:rsidRPr="0047432F" w:rsidRDefault="00F921A3" w:rsidP="00F92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32F">
        <w:rPr>
          <w:rFonts w:ascii="Times New Roman" w:hAnsi="Times New Roman" w:cs="Times New Roman"/>
          <w:sz w:val="28"/>
          <w:szCs w:val="28"/>
        </w:rPr>
        <w:t>You will see a prompt if you successfully register</w:t>
      </w:r>
      <w:r w:rsidR="004A5EE7">
        <w:rPr>
          <w:rFonts w:ascii="Times New Roman" w:hAnsi="Times New Roman" w:cs="Times New Roman"/>
          <w:sz w:val="28"/>
          <w:szCs w:val="28"/>
        </w:rPr>
        <w:t>.</w:t>
      </w:r>
    </w:p>
    <w:p w14:paraId="3294EAAD" w14:textId="19EEE1CF" w:rsidR="00F921A3" w:rsidRDefault="00F921A3" w:rsidP="00F921A3">
      <w:r>
        <w:rPr>
          <w:noProof/>
        </w:rPr>
        <w:lastRenderedPageBreak/>
        <w:drawing>
          <wp:inline distT="0" distB="0" distL="0" distR="0" wp14:anchorId="49DB2680" wp14:editId="48B66FE1">
            <wp:extent cx="5694218" cy="471476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587" cy="471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7838" w14:textId="5F6F9C05" w:rsidR="00F921A3" w:rsidRPr="0047432F" w:rsidRDefault="00F921A3" w:rsidP="00F92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32F">
        <w:rPr>
          <w:rFonts w:ascii="Times New Roman" w:hAnsi="Times New Roman" w:cs="Times New Roman"/>
          <w:sz w:val="24"/>
          <w:szCs w:val="24"/>
        </w:rPr>
        <w:t xml:space="preserve">The last page will </w:t>
      </w:r>
      <w:r w:rsidR="004A5EE7">
        <w:rPr>
          <w:rFonts w:ascii="Times New Roman" w:hAnsi="Times New Roman" w:cs="Times New Roman"/>
          <w:sz w:val="24"/>
          <w:szCs w:val="24"/>
        </w:rPr>
        <w:t>guide you through the payment process.</w:t>
      </w:r>
    </w:p>
    <w:p w14:paraId="63AE3DBF" w14:textId="507F0469" w:rsidR="00F921A3" w:rsidRDefault="00F921A3" w:rsidP="00F921A3">
      <w:bookmarkStart w:id="0" w:name="_GoBack"/>
      <w:r>
        <w:rPr>
          <w:noProof/>
        </w:rPr>
        <w:lastRenderedPageBreak/>
        <w:drawing>
          <wp:inline distT="0" distB="0" distL="0" distR="0" wp14:anchorId="1C9C7D6A" wp14:editId="38668813">
            <wp:extent cx="5943600" cy="422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D9233C" w14:textId="5EC55CC8" w:rsidR="00F921A3" w:rsidRPr="0047432F" w:rsidRDefault="00F921A3" w:rsidP="0047432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8556C5" w14:textId="57C161AD" w:rsidR="00F921A3" w:rsidRPr="0047432F" w:rsidRDefault="00F921A3" w:rsidP="0047432F">
      <w:pPr>
        <w:jc w:val="center"/>
        <w:rPr>
          <w:rFonts w:ascii="Times New Roman" w:hAnsi="Times New Roman" w:cs="Times New Roman"/>
          <w:sz w:val="44"/>
          <w:szCs w:val="44"/>
        </w:rPr>
      </w:pPr>
      <w:r w:rsidRPr="0047432F">
        <w:rPr>
          <w:rFonts w:ascii="Times New Roman" w:hAnsi="Times New Roman" w:cs="Times New Roman"/>
          <w:sz w:val="44"/>
          <w:szCs w:val="44"/>
        </w:rPr>
        <w:t>Contact us if you have any questions</w:t>
      </w:r>
      <w:r w:rsidR="004A5EE7">
        <w:rPr>
          <w:rFonts w:ascii="Times New Roman" w:hAnsi="Times New Roman" w:cs="Times New Roman"/>
          <w:sz w:val="44"/>
          <w:szCs w:val="44"/>
        </w:rPr>
        <w:t>.</w:t>
      </w:r>
    </w:p>
    <w:p w14:paraId="34C3D4FC" w14:textId="77777777" w:rsidR="00F921A3" w:rsidRDefault="00F921A3" w:rsidP="00F921A3"/>
    <w:sectPr w:rsidR="00F921A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EB022" w14:textId="77777777" w:rsidR="000526E3" w:rsidRDefault="000526E3" w:rsidP="00F921A3">
      <w:pPr>
        <w:spacing w:after="0" w:line="240" w:lineRule="auto"/>
      </w:pPr>
      <w:r>
        <w:separator/>
      </w:r>
    </w:p>
  </w:endnote>
  <w:endnote w:type="continuationSeparator" w:id="0">
    <w:p w14:paraId="00A6CB97" w14:textId="77777777" w:rsidR="000526E3" w:rsidRDefault="000526E3" w:rsidP="00F9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50955" w14:textId="77777777" w:rsidR="00F921A3" w:rsidRDefault="00F921A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58D60AA" w14:textId="77777777" w:rsidR="00F921A3" w:rsidRDefault="00F92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06BD1" w14:textId="77777777" w:rsidR="000526E3" w:rsidRDefault="000526E3" w:rsidP="00F921A3">
      <w:pPr>
        <w:spacing w:after="0" w:line="240" w:lineRule="auto"/>
      </w:pPr>
      <w:r>
        <w:separator/>
      </w:r>
    </w:p>
  </w:footnote>
  <w:footnote w:type="continuationSeparator" w:id="0">
    <w:p w14:paraId="04FD3C86" w14:textId="77777777" w:rsidR="000526E3" w:rsidRDefault="000526E3" w:rsidP="00F92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80027"/>
    <w:multiLevelType w:val="hybridMultilevel"/>
    <w:tmpl w:val="52B0C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4D"/>
    <w:rsid w:val="000526E3"/>
    <w:rsid w:val="0047432F"/>
    <w:rsid w:val="004A5EE7"/>
    <w:rsid w:val="00B1084D"/>
    <w:rsid w:val="00EF1FDF"/>
    <w:rsid w:val="00F81856"/>
    <w:rsid w:val="00F9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FC1E"/>
  <w15:chartTrackingRefBased/>
  <w15:docId w15:val="{5B892912-5917-4DC9-A2F0-ED6D416A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08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2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1A3"/>
  </w:style>
  <w:style w:type="paragraph" w:styleId="Footer">
    <w:name w:val="footer"/>
    <w:basedOn w:val="Normal"/>
    <w:link w:val="FooterChar"/>
    <w:uiPriority w:val="99"/>
    <w:unhideWhenUsed/>
    <w:rsid w:val="00F92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ciencefair1.usm.edu/fair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heenal sanghvi</dc:creator>
  <cp:keywords/>
  <dc:description/>
  <cp:lastModifiedBy>heenal sanghvi</cp:lastModifiedBy>
  <cp:revision>2</cp:revision>
  <dcterms:created xsi:type="dcterms:W3CDTF">2019-04-01T18:36:00Z</dcterms:created>
  <dcterms:modified xsi:type="dcterms:W3CDTF">2019-04-01T19:38:00Z</dcterms:modified>
</cp:coreProperties>
</file>