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자전거 안전체험 시뮬레이터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하드웨어 구성 문서  v5.8</w:t>
      </w:r>
    </w:p>
    <w:p>
      <w:pPr>
        <w:pBdr>
          <w:bottom w:val="single" w:color="2471A3" w:sz="8" w:space="8"/>
        </w:pBdr>
        <w:spacing w:after="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PAS 12자석 케이던스  ·  ICM-20948 DMP Roll 조향  ·  광커플러 절연 진동 드라이버 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2026.07  FLUXION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1. v5.8 변경 요약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472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이전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v5.8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구성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좌·우 2개 (IO2·IO42)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단일 1개 (IO2)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드라이버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TZT 모듈 / MOSFET 직결 시도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광커플러 절연 MOSFET 모듈 (3-20V)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모터 전원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5V / USB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벽 충전기 5V 2A  (PC 완전 분리)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좌·우 2개 (IO4·IO5)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단일 1개 (IO4)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접지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GND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입력측·출력측 GND 분리 (절연)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먹통 이슈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모터 ON 시 리셋 발생</w:t>
            </w:r>
          </w:p>
        </w:tc>
        <w:tc>
          <w:tcPr>
            <w:tcW w:type="dxa" w:w="4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광커플러 절연로 해결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먹통 원인은 진동모터 기동 시 전원·접지 노이즈가 ESP32로 역류하는 현상이었음.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IRF520(3.3V 미구동)·USB 릴레이(접점 아크)는 부적합으로 제거하고 광커플러 절연 모듈로 대체.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2. 스테이션 1대  하드웨어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72"/>
      </w:tblGrid>
      <w:tr>
        <w:trPr>
          <w:tblHeader/>
        </w:trP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 / 비고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컨트롤러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커스텀 보드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WS2812 내장 | USB-C 시리얼+전원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속도 감지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페달 센서 12자석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3선(빨·노·파) | 크랭크 케이던스 | 12 PPR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조향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9축 IMU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| DMP Quat6 Roll | 드리프트 최소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드라이버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광커플러 절연 MOSFET 모듈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제어 3-20V | PWM | 나사 터미널 | 절연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모터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ERM 진동 모터 5V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핸들바 고정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모터 전원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2A 어댑터 (벽 충전기)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PC와 분리 — 노이즈 격리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리미트 스위치 ×1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| 레버 당김=LOW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신호만 | LED 미결선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신호만 | LED 미결선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상태 표시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내장 WS2812</w:t>
            </w:r>
          </w:p>
        </w:tc>
        <w:tc>
          <w:tcPr>
            <w:tcW w:type="dxa" w:w="52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주행=초록 이벤트=빨강 퀴즈=보라 브레이크=주황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 핀 배정  (ESP32-S3 22핀 커스텀 보드)</w:t>
      </w:r>
    </w:p>
    <w:p>
      <w:pPr>
        <w:spacing w:after="80" w:before="4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Left = 왼쪽 22핀 / Right = 오른쪽 22핀 / Row 번호: USB-C 쪽에서 위→아래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0"/>
        <w:gridCol w:w="640"/>
        <w:gridCol w:w="700"/>
        <w:gridCol w:w="1800"/>
        <w:gridCol w:w="4352"/>
      </w:tblGrid>
      <w:tr>
        <w:trPr>
          <w:tblHeader/>
        </w:trP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GPIO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헤더·행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방향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 대상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3V3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DEC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Left Row1·2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VCC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· ICM-20948 전원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출력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D4E00"/>
                <w:sz w:val="19"/>
                <w:szCs w:val="19"/>
              </w:rPr>
              <w:t xml:space="preserve">GPIO1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9"/>
                <w:szCs w:val="19"/>
              </w:rPr>
              <w:t xml:space="preserve">Right Row4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 INT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신호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 파란선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| FALLING | 12 PPR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9"/>
                <w:szCs w:val="19"/>
              </w:rPr>
              <w:t xml:space="preserve">GPIO2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5EE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Right Row5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 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제어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절연 모듈 PWM+ 입력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LEDC PWM 1kHz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9"/>
                <w:szCs w:val="19"/>
              </w:rPr>
              <w:t xml:space="preserve">GPIO4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Left Row4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스위치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| LOW=당김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GPIO6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Row6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O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| LOW=누름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7A65"/>
                <w:sz w:val="19"/>
                <w:szCs w:val="19"/>
              </w:rPr>
              <w:t xml:space="preserve">GPIO7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8F8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Left Row7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 버튼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X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Row10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SDA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 SDA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SDA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풀업 내장 확인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19"/>
                <w:szCs w:val="19"/>
              </w:rPr>
              <w:t xml:space="preserve">GPIO18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Left Row11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SCL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 SCL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SCL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GPIO17 바로 아래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C"/>
                <w:sz w:val="19"/>
                <w:szCs w:val="19"/>
              </w:rPr>
              <w:t xml:space="preserve">GPIO48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AF1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보드 내장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LED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WS2812 상태표시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AB7B8"/>
                <w:sz w:val="19"/>
                <w:szCs w:val="19"/>
              </w:rPr>
              <w:t xml:space="preserve">GND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7B8"/>
                <w:sz w:val="19"/>
                <w:szCs w:val="19"/>
              </w:rPr>
              <w:t xml:space="preserve">Left Row22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Power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 접지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ESP32·센서·모듈 입력측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모터 출력측 GND와 분리</w:t>
            </w:r>
          </w:p>
        </w:tc>
      </w:tr>
      <w:tr>
        <w:tc>
          <w:tcPr>
            <w:tcW w:type="dxa" w:w="6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</w:rPr>
              <w:t xml:space="preserve">USB-C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보드 하단</w:t>
            </w:r>
          </w:p>
        </w:tc>
        <w:tc>
          <w:tcPr>
            <w:tcW w:type="dxa" w:w="6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 CDC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 연결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시리얼</w:t>
            </w:r>
          </w:p>
        </w:tc>
        <w:tc>
          <w:tcPr>
            <w:tcW w:type="dxa" w:w="435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115200bps / 50Hz / 전원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GPIO5·GPIO42 — 미사용 (브레이크·진동 단일화로 해제)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GPIO0 = BOOT, GPIO43/44 = UART0 — 사용 금지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 진동 드라이버  —  광커플러 절연 MOSFET 모듈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4.1 배선 (절연 유지 필수)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72"/>
      </w:tblGrid>
      <w:tr>
        <w:trPr>
          <w:tblHeader/>
        </w:trP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모듈 단자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입력측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PWM+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GPIO2 (Right Row5)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입력측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(신호)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GND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출력측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DC+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벽 충전기 5V (+)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출력측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DC−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벽 충전기 5V (−)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출력측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 (2단자)</w:t>
            </w:r>
          </w:p>
        </w:tc>
        <w:tc>
          <w:tcPr>
            <w:tcW w:type="dxa" w:w="5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모터 ± 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★ 핵심: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입력측 GND와 출력측 GND(DC−)를 서로 연결하지 말 것.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광커플러가 입력측(ESP32)과 출력측(모터)을 빛으로만 연결 → 전기적 완전 분리.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두 접지를 묶으면 절연이 깨져 노이즈 격리 효과가 사라짐.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이 절연 덕분에 진동모터 기동 노이즈가 ESP32로 역류하지 못함 → 먹통 방지.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제어 전압 3-20V 지원 → ESP32 GPIO 3.3V로 트리거 확실.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4.2 진동 패턴 (Unity 명령)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72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명령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패턴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총 시간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위험 — 255강도 700ms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성공 — 220강도 2회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380ms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정답 — 180강도 100ms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퀴즈 오답 — 255강도 450ms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450ms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횡단보도 — 200강도 3회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540ms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즉시 정지</w:t>
            </w:r>
          </w:p>
        </w:tc>
        <w:tc>
          <w:tcPr>
            <w:tcW w:type="dxa" w:w="6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진동 코드는 GPIO2 단일 출력으로 동작 (ledcWrite). 좌우 2채널 → 단일로 통합됨.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PAS 페달 속도 센서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72"/>
      </w:tblGrid>
      <w:tr>
        <w:trPr>
          <w:tblHeader/>
        </w:trP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전선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빨간선 (+)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(Left Row1)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홀 센서 동작 전압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노란선 (−)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(Left Row22)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파란선 (신호)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 (Right Row4)</w:t>
            </w:r>
          </w:p>
        </w:tc>
        <w:tc>
          <w:tcPr>
            <w:tcW w:type="dxa" w:w="57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INPUT_PULLUP / FALLING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공식 / 값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 RPM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÷ (펄스간격_sec × 12)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가상 속도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cadenceRpm × 0.25 (km/h)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기준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 RPM = 15 km/h | 80 RPM = 20 km/h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무신호 처리</w:t>
            </w:r>
          </w:p>
        </w:tc>
        <w:tc>
          <w:tcPr>
            <w:tcW w:type="dxa" w:w="68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0.5초 경과 시 속도 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6. ICM-20948  핸들 조향 센서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72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모듈 핀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연결처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VCC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 (Left Row1)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3.3V 직결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GND (Left Row22)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공통 접지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SDA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GPIO17 (Left Row10)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SDA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SCL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GPIO18 (Left Row11)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I²C SCL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AD0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3V3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주소 0x69 (icm.begin(Wire,1))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미연결</w:t>
            </w:r>
          </w:p>
        </w:tc>
        <w:tc>
          <w:tcPr>
            <w:tcW w:type="dxa" w:w="56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선택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DMP 센서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GAME_ROTATION_VECTOR (Quat6)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조향값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쿼터니언 → Roll (X축 회전)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캘리브레이션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세션 시작 시 "C" 명령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안정화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전원 후 5초 대기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 범위</w:t>
            </w:r>
          </w:p>
        </w:tc>
        <w:tc>
          <w:tcPr>
            <w:tcW w:type="dxa" w:w="70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±45°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ICM_20948_C.h에서 #define ICM_20948_USE_DMP 주석 해제 필수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핸들바에 케이블타이 고정 — 축선 정렬 불필요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 전원 · 접지 구성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472"/>
      </w:tblGrid>
      <w:tr>
        <w:trPr>
          <w:tblHeader/>
        </w:trP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계통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전원원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대상</w:t>
            </w:r>
          </w:p>
        </w:tc>
        <w:tc>
          <w:tcPr>
            <w:tcW w:type="dxa" w:w="3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접지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① 컨트롤러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PC USB-C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 + 센서(3V3)</w:t>
            </w:r>
          </w:p>
        </w:tc>
        <w:tc>
          <w:tcPr>
            <w:tcW w:type="dxa" w:w="3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신호 GND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② 모터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벽 충전기 5V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진동모터 (모듈 경유)</w:t>
            </w:r>
          </w:p>
        </w:tc>
        <w:tc>
          <w:tcPr>
            <w:tcW w:type="dxa" w:w="34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출력 GND (분리)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① 컨트롤러 계통: ESP32는 PC USB로 전원+시리얼. PAS·ICM은 ESP32 3V3.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② 모터 계통: 벽 충전기가 진동모터 전원 담당. PC와 전기적으로 분리.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두 계통의 접지는 광커플러 절연 모듈 내부에서 분리 유지 → 노이즈 격리.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중요: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USB 릴레이·IRF520 직결·전원 공유 구성은 모두 제거되었음. 진동모터는 반드시 절연 모듈 + 벽 충전기 경유.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8. 시리얼 통신 프로토콜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8.1 ESP32 → Unity (50Hz JSON)</w:t>
      </w:r>
    </w:p>
    <w:p>
      <w:pPr>
        <w:pBdr>
          <w:left w:val="single" w:color="2471A3" w:sz="6" w:space="8"/>
        </w:pBdr>
        <w:shd w:fill="F0F4F8" w:val="clear"/>
        <w:spacing w:after="0" w:before="0"/>
        <w:ind w:lef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{"id":1,"rpm":80.0,"spd":20.0,"str":-12.5,"brkL":0,"brkR":0,"o":0,"x":0}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브레이크 단일화 후에도 JSON 필드는 호환 유지 (brkR은 항상 0, brkL만 사용).</w:t>
      </w:r>
    </w:p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8.2 Unity → ESP32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72"/>
      </w:tblGrid>
      <w:tr>
        <w:trPr>
          <w:tblHeader/>
        </w:trP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명령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동작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V0~5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패턴 (0=정지 1=위험 2=성공 3=정답 4=오답 5=횡단보도)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 중립 캘리브레이션</w:t>
            </w:r>
          </w:p>
        </w:tc>
      </w:tr>
      <w:tr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S0~3</w:t>
            </w:r>
          </w:p>
        </w:tc>
        <w:tc>
          <w:tcPr>
            <w:tcW w:type="dxa" w:w="8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RGB 상태 (0=대기 1=주행 2=이벤트 3=퀴즈)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9. BOM  —  6스테이션 + 예비 1세트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900"/>
        <w:gridCol w:w="850"/>
        <w:gridCol w:w="900"/>
        <w:gridCol w:w="2422"/>
      </w:tblGrid>
      <w:tr>
        <w:trPr>
          <w:tblHeader/>
        </w:trP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부품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규격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단가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수량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소계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ESP32-S3 22핀 보드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GPIO48 RGB 내장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126,000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예비 1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더블홀 센서 12자석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3선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56,000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케이던스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모듈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TDK 9축 DMP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16,650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116,550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조향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광커플러 절연 MOSFET 모듈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제어 3-20V PWM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2,640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18,480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드라이버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ERM 진동 모터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핸들바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5V 2A 어댑터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벽 충전기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모터 전원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마이크로 리미트 스위치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SPDT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1개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아케이드 버튼 30mm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미결선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O·X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IP65 하이박스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115×90×55mm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USB-C 케이블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1.5m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3,000</w:t>
            </w:r>
          </w:p>
        </w:tc>
        <w:tc>
          <w:tcPr>
            <w:tcW w:type="dxa" w:w="85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21,000</w:t>
            </w:r>
          </w:p>
        </w:tc>
        <w:tc>
          <w:tcPr>
            <w:tcW w:type="dxa" w:w="242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A5C"/>
          <w:sz w:val="21"/>
          <w:szCs w:val="21"/>
        </w:rPr>
        <w:t xml:space="preserve">합계 (부품, VAT 별도):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약 443,000원</w:t>
      </w:r>
    </w:p>
    <w:p>
      <w:pPr>
        <w:spacing w:after="28" w:before="28"/>
      </w:pPr>
      <w:r>
        <w:rPr>
          <w:rFonts w:ascii="Arial" w:cs="Arial" w:eastAsia="Arial" w:hAnsi="Arial"/>
          <w:color w:val="AAB7B8"/>
          <w:sz w:val="19"/>
          <w:szCs w:val="19"/>
        </w:rPr>
        <w:t xml:space="preserve">※ </w:t>
      </w:r>
      <w:r>
        <w:rPr>
          <w:rFonts w:ascii="Arial" w:cs="Arial" w:eastAsia="Arial" w:hAnsi="Arial"/>
          <w:i/>
          <w:iCs/>
          <w:color w:val="AAB7B8"/>
          <w:sz w:val="19"/>
          <w:szCs w:val="19"/>
        </w:rPr>
        <w:t xml:space="preserve">PC · 모니터 · 자전거 프레임 · 거치형 로라 별도.</w:t>
      </w:r>
    </w:p>
    <w:p>
      <w:pPr>
        <w:spacing w:after="0" w:before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pBdr>
          <w:bottom w:val="single" w:color="2471A3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10. 설치 체크리스트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372"/>
        <w:gridCol w:w="110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순서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항목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 센서 크랭크 BB 옆 고정 (갭 2~5mm)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PAS: 빨강→3V3 노랑→GND 파랑→GPIO1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ICM-20948 핸들바 케이블타이 고정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ICM: VCC→3V3 GND→GND SDA→IO17 SCL→IO18 AD0→3V3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절연모듈 입력: PWM+→GPIO2  GND→ESP32 GND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절연모듈 출력: DC+/−→벽충전기  OUT→진동모터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 입력 GND와 출력 GND 분리 확인 (절연 유지)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브레이크 스위치 → GPIO4 + GND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O/X 버튼 → GPIO6/GPIO7 + GND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SparkFun 9DoF IMU Breakout 라이브러리 설치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ICM_20948_C.h 에서 USE_DMP 주석 해제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Adafruit NeoPixel 라이브러리 설치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STATION_ID 수정 후 펌웨어 업로드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Serial Monitor에서 "DMP Stabilized"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크랭크 회전 시 rpm 값 변화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핸들 좌우 시 str 값 변화 확인 (±45°)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진동 명령(V1) 테스트 — ESP32 리셋 없이 동작 확인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7372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Unity COM 포트 설정 및 6대 동시 테스트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0F7FF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BBBBB"/>
          <w:sz w:val="17"/>
          <w:szCs w:val="17"/>
        </w:rPr>
        <w:t xml:space="preserve">© 2026  FLUXION  |  내부 배포용</w:t>
      </w:r>
    </w:p>
    <w:sectPr>
      <w:headerReference w:type="default" r:id="rId7"/>
      <w:footerReference w:type="default" r:id="rId8"/>
      <w:pgSz w:w="11906" w:h="16838" w:orient="portrait"/>
      <w:pgMar w:top="96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3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2026.07  |  내부 배포용  |  p.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 w:space="3"/>
      </w:pBdr>
      <w:tabs>
        <w:tab w:val="right" w:pos="9072"/>
      </w:tabs>
    </w:pPr>
    <w:r>
      <w:rPr>
        <w:rFonts w:ascii="Arial" w:cs="Arial" w:eastAsia="Arial" w:hAnsi="Arial"/>
        <w:b/>
        <w:bCs/>
        <w:color w:val="4A5568"/>
        <w:sz w:val="18"/>
        <w:szCs w:val="18"/>
      </w:rPr>
      <w:t xml:space="preserve">자전거 안전체험 시뮬레이터  하드웨어 구성  v5.8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FLUXION  /  빛고을국민안전체험관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71A3" w:sz="6" w:space="4"/>
      </w:pBdr>
      <w:spacing w:after="100" w:before="260"/>
      <w:outlineLvl w:val="0"/>
    </w:pPr>
    <w:rPr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180"/>
      <w:outlineLvl w:val="1"/>
    </w:pPr>
    <w:rPr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2026-07-14T06:22:53.750Z</dcterms:created>
  <dcterms:modified xsi:type="dcterms:W3CDTF">2026-07-14T06:22:53.751Z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