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00" w:rsidRDefault="00733195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904100" w:rsidRDefault="00733195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팀명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E4147">
            <w:pPr>
              <w:rPr>
                <w:color w:val="1F497D"/>
                <w:bdr w:val="nil"/>
              </w:rPr>
            </w:pPr>
            <w:r w:rsidRPr="005E4147">
              <w:rPr>
                <w:rFonts w:hint="eastAsia"/>
                <w:color w:val="1F497D"/>
                <w:bdr w:val="nil"/>
              </w:rPr>
              <w:t>데이터짱구와 친구들</w:t>
            </w:r>
            <w:proofErr w:type="gramStart"/>
            <w:r w:rsidRPr="005E4147">
              <w:rPr>
                <w:rFonts w:hint="eastAsia"/>
                <w:color w:val="1F497D"/>
                <w:bdr w:val="nil"/>
              </w:rPr>
              <w:t>:분석</w:t>
            </w:r>
            <w:proofErr w:type="gramEnd"/>
            <w:r w:rsidRPr="005E4147">
              <w:rPr>
                <w:rFonts w:hint="eastAsia"/>
                <w:color w:val="1F497D"/>
                <w:bdr w:val="nil"/>
              </w:rPr>
              <w:t xml:space="preserve"> </w:t>
            </w:r>
            <w:proofErr w:type="spellStart"/>
            <w:r w:rsidRPr="005E4147">
              <w:rPr>
                <w:rFonts w:hint="eastAsia"/>
                <w:color w:val="1F497D"/>
                <w:bdr w:val="nil"/>
              </w:rPr>
              <w:t>대모험</w:t>
            </w:r>
            <w:proofErr w:type="spellEnd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E4147">
            <w:pPr>
              <w:rPr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황상일</w:t>
            </w:r>
            <w:proofErr w:type="spellEnd"/>
            <w:r>
              <w:rPr>
                <w:rFonts w:hint="eastAsia"/>
                <w:color w:val="1F497D"/>
                <w:bdr w:val="nil"/>
              </w:rPr>
              <w:t>(팀장)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color w:val="1F497D"/>
                <w:bdr w:val="nil"/>
              </w:rPr>
              <w:t>–</w:t>
            </w:r>
            <w:r>
              <w:rPr>
                <w:rFonts w:hint="eastAsia"/>
                <w:color w:val="1F497D"/>
                <w:bdr w:val="nil"/>
              </w:rPr>
              <w:t>데이터 분석</w:t>
            </w:r>
          </w:p>
          <w:p w:rsidR="005E4147" w:rsidRDefault="005E4147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이우영 </w:t>
            </w:r>
            <w:r>
              <w:rPr>
                <w:color w:val="1F497D"/>
                <w:bdr w:val="nil"/>
              </w:rPr>
              <w:t>–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웹 구현,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데이터 분석</w:t>
            </w:r>
          </w:p>
          <w:p w:rsidR="005E4147" w:rsidRDefault="005E4147">
            <w:pPr>
              <w:rPr>
                <w:rFonts w:hint="eastAsia"/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장혜연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</w:t>
            </w:r>
            <w:r>
              <w:rPr>
                <w:color w:val="1F497D"/>
                <w:bdr w:val="nil"/>
              </w:rPr>
              <w:t>–</w:t>
            </w:r>
            <w:r>
              <w:rPr>
                <w:rFonts w:hint="eastAsia"/>
                <w:color w:val="1F497D"/>
                <w:bdr w:val="nil"/>
              </w:rPr>
              <w:t xml:space="preserve">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노션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관리,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데이터 분석,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발표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 w:rsidP="00E46E7B">
            <w:pPr>
              <w:rPr>
                <w:color w:val="auto"/>
              </w:rPr>
            </w:pPr>
            <w:r>
              <w:rPr>
                <w:color w:val="auto"/>
              </w:rPr>
              <w:t>202</w:t>
            </w:r>
            <w:r w:rsidR="00E46E7B">
              <w:rPr>
                <w:color w:val="auto"/>
              </w:rPr>
              <w:t>4</w:t>
            </w:r>
            <w:r>
              <w:rPr>
                <w:color w:val="auto"/>
              </w:rPr>
              <w:t>.</w:t>
            </w:r>
            <w:r w:rsidR="00E46E7B">
              <w:rPr>
                <w:color w:val="auto"/>
              </w:rPr>
              <w:t>03</w:t>
            </w:r>
            <w:r w:rsidR="005E4147">
              <w:rPr>
                <w:rFonts w:hint="eastAsia"/>
                <w:color w:val="auto"/>
              </w:rPr>
              <w:t>.1</w:t>
            </w:r>
            <w:r w:rsidR="00006B13">
              <w:rPr>
                <w:color w:val="auto"/>
              </w:rPr>
              <w:t>2</w:t>
            </w:r>
            <w:r>
              <w:rPr>
                <w:color w:val="auto"/>
              </w:rPr>
              <w:t xml:space="preserve"> ~ 202</w:t>
            </w:r>
            <w:r w:rsidR="00E46E7B">
              <w:rPr>
                <w:color w:val="auto"/>
              </w:rPr>
              <w:t>4</w:t>
            </w:r>
            <w:r>
              <w:rPr>
                <w:color w:val="auto"/>
              </w:rPr>
              <w:t>.</w:t>
            </w:r>
            <w:r w:rsidR="00E46E7B">
              <w:rPr>
                <w:color w:val="auto"/>
              </w:rPr>
              <w:t>03</w:t>
            </w:r>
            <w:r>
              <w:rPr>
                <w:color w:val="auto"/>
              </w:rPr>
              <w:t>.</w:t>
            </w:r>
            <w:r w:rsidR="00006B13">
              <w:rPr>
                <w:color w:val="auto"/>
              </w:rPr>
              <w:t>1</w:t>
            </w:r>
            <w:r w:rsidR="00E46E7B">
              <w:rPr>
                <w:color w:val="auto"/>
              </w:rPr>
              <w:t>9</w:t>
            </w:r>
            <w:r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auto"/>
              </w:rPr>
              <w:t>발표장소</w:t>
            </w:r>
            <w:proofErr w:type="spellEnd"/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>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koreaIT</w:t>
            </w:r>
            <w:proofErr w:type="spellEnd"/>
            <w:r>
              <w:rPr>
                <w:rFonts w:hint="eastAsia"/>
                <w:color w:val="auto"/>
              </w:rPr>
              <w:t xml:space="preserve">신촌 </w:t>
            </w:r>
            <w:r w:rsidR="00006B13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1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E4147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걸어서 상권 속으로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프로젝트 목표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147" w:rsidRPr="005E4147" w:rsidRDefault="005E4147" w:rsidP="005E4147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서울의 지역별 상권 임대료가 적절한 수준인지 분석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</w:tr>
      <w:tr w:rsidR="00904100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733195">
            <w:r>
              <w:rPr>
                <w:rFonts w:hint="eastAsia"/>
              </w:rPr>
              <w:t>분석 방법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5E4147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서울시의 데이터를 확인하여 각 상권을 분석</w:t>
            </w:r>
          </w:p>
          <w:p w:rsidR="005E4147" w:rsidRDefault="005E4147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서울시의 버스/지하철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승하차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정보를 통해 유동인구 분석</w:t>
            </w:r>
          </w:p>
          <w:p w:rsidR="005E4147" w:rsidRDefault="005E4147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서울시의 거주인구 데이터를 통해 인구의 나이,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경제력 등을 분석</w:t>
            </w:r>
          </w:p>
          <w:p w:rsidR="005E4147" w:rsidRDefault="005E4147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서울시의 직장인 데이터를 통해 직장 인구 분석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100" w:rsidRDefault="00904100">
            <w:pPr>
              <w:rPr>
                <w:sz w:val="24"/>
              </w:rPr>
            </w:pPr>
          </w:p>
        </w:tc>
        <w:bookmarkStart w:id="0" w:name="_GoBack"/>
        <w:bookmarkEnd w:id="0"/>
      </w:tr>
    </w:tbl>
    <w:p w:rsidR="00904100" w:rsidRDefault="00904100">
      <w:pPr>
        <w:jc w:val="center"/>
        <w:rPr>
          <w:b/>
          <w:bCs/>
          <w:sz w:val="30"/>
        </w:rPr>
      </w:pPr>
    </w:p>
    <w:sectPr w:rsidR="00904100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default"/>
    <w:sig w:usb0="F70006FF" w:usb1="19DFFFFF" w:usb2="001BFDD7" w:usb3="00000001" w:csb0="001F01FF" w:csb1="00000001"/>
  </w:font>
  <w:font w:name="함초롬돋움">
    <w:panose1 w:val="020B0604000101010101"/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2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00"/>
    <w:rsid w:val="00006B13"/>
    <w:rsid w:val="005E4147"/>
    <w:rsid w:val="00733195"/>
    <w:rsid w:val="00904100"/>
    <w:rsid w:val="00E4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F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2024-03-12T06:17:00Z</dcterms:created>
  <dcterms:modified xsi:type="dcterms:W3CDTF">2024-03-12T06:17:00Z</dcterms:modified>
  <cp:version>1100.0100.01</cp:version>
</cp:coreProperties>
</file>