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TicketMesh</w:t>
      </w:r>
    </w:p>
    <w:p>
      <w:pPr>
        <w:jc w:val="center"/>
      </w:pPr>
      <w:r>
        <w:rPr>
          <w:i/>
        </w:rPr>
        <w:t>Universal Configurable Ticketing &amp; Reservation Platform — Single Source of Truth Scope Document</w:t>
      </w:r>
    </w:p>
    <w:p/>
    <w:p>
      <w:pPr>
        <w:pStyle w:val="Heading1"/>
      </w:pPr>
      <w:r>
        <w:t>Executive Summary</w:t>
      </w:r>
    </w:p>
    <w:p>
      <w:r>
        <w:t>TicketMesh is a universal, configurable, multi-provider ticketing and reservation SaaS that can be bought as software, self-hosted, or run as a full managed service with hosting. It uses a marketplace (Uber/PickMe-style) model where shops and agents connect via app, upload and sell their services, and customers also self-serve. The product is global and white-label themeable (country, currency, language, logo, colors — all by configuration, no code), delivered across a consumer Web channel and a mobile-responsive PWA app channel, plus an admin portal. It ships with 24/7 support, fraud detection, auto issue detection and auto-fix, full SDLC documentation, test and production API docs, and deploys to AWS, Kubernetes/EKS, on-premises and Docker with horizontal autoscaling.</w:t>
      </w:r>
    </w:p>
    <w:p>
      <w:pPr>
        <w:pStyle w:val="Heading1"/>
      </w:pPr>
      <w:r>
        <w:t>TicketMesh — Master Requirement Register (Single Source of Truth)</w:t>
      </w:r>
    </w:p>
    <w:p>
      <w:r>
        <w:t>&gt; This file is the authoritative, complete record of every requirement for the</w:t>
      </w:r>
    </w:p>
    <w:p>
      <w:r>
        <w:t>&gt; TicketMesh universal ticketing platform. It is the single source of truth and is</w:t>
      </w:r>
    </w:p>
    <w:p>
      <w:r>
        <w:t xml:space="preserve">&gt; kept in sync on every change. The final </w:t>
      </w:r>
      <w:r>
        <w:rPr>
          <w:rFonts w:ascii="Consolas" w:hAnsi="Consolas"/>
          <w:sz w:val="20"/>
        </w:rPr>
        <w:t>.docx</w:t>
      </w:r>
      <w:r>
        <w:t xml:space="preserve"> / </w:t>
      </w:r>
      <w:r>
        <w:rPr>
          <w:rFonts w:ascii="Consolas" w:hAnsi="Consolas"/>
          <w:sz w:val="20"/>
        </w:rPr>
        <w:t>.pdf</w:t>
      </w:r>
      <w:r>
        <w:t xml:space="preserve"> scope documents are</w:t>
      </w:r>
    </w:p>
    <w:p>
      <w:r>
        <w:t xml:space="preserve">&gt; rendered from this content by </w:t>
      </w:r>
      <w:r>
        <w:rPr>
          <w:rFonts w:ascii="Consolas" w:hAnsi="Consolas"/>
          <w:sz w:val="20"/>
        </w:rPr>
        <w:t>tools/generate_docs.py</w:t>
      </w:r>
      <w:r>
        <w:t>. It also drives the reusable</w:t>
      </w:r>
    </w:p>
    <w:p>
      <w:r>
        <w:t>&gt; "platform prompt" (</w:t>
      </w:r>
      <w:r>
        <w:rPr>
          <w:rFonts w:ascii="Consolas" w:hAnsi="Consolas"/>
          <w:sz w:val="20"/>
        </w:rPr>
        <w:t>docs/PLATFORM_PROMPT_TEMPLATE.md</w:t>
      </w:r>
      <w:r>
        <w:t>) used to build other products.</w:t>
      </w:r>
    </w:p>
    <w:p>
      <w:pPr>
        <w:pStyle w:val="Heading2"/>
      </w:pPr>
      <w:r>
        <w:t>0. Product identity &amp; positioning</w:t>
      </w:r>
    </w:p>
    <w:p>
      <w:pPr>
        <w:pStyle w:val="ListBullet"/>
      </w:pPr>
      <w:r>
        <w:rPr>
          <w:b/>
        </w:rPr>
        <w:t>Product name:</w:t>
      </w:r>
      <w:r>
        <w:t xml:space="preserve"> TicketMesh — Universal Configurable Ticketing &amp; Reservation Platform.</w:t>
      </w:r>
    </w:p>
    <w:p>
      <w:pPr>
        <w:pStyle w:val="ListBullet"/>
      </w:pPr>
      <w:r>
        <w:t xml:space="preserve">Brand tagline: </w:t>
      </w:r>
      <w:r>
        <w:rPr>
          <w:b/>
        </w:rPr>
        <w:t>"All your tickets, one platform."</w:t>
      </w:r>
    </w:p>
    <w:p>
      <w:pPr>
        <w:pStyle w:val="ListBullet"/>
      </w:pPr>
      <w:r>
        <w:t>Marketed as a global, production-standard SaaS that can be: (a) bought as software,</w:t>
      </w:r>
    </w:p>
    <w:p>
      <w:r>
        <w:t>(b) self-hosted on the buyer's own server, or (c) run as a full managed service</w:t>
      </w:r>
    </w:p>
    <w:p>
      <w:r>
        <w:t>(hosting included) by the vendor.</w:t>
      </w:r>
    </w:p>
    <w:p>
      <w:pPr>
        <w:pStyle w:val="ListBullet"/>
      </w:pPr>
      <w:r>
        <w:t>Target deploy targets: AWS, Kubernetes (EKS), on-premises, Docker, single server — with</w:t>
      </w:r>
    </w:p>
    <w:p>
      <w:r>
        <w:t>horizontal autoscaling and easy deployment everywhere.</w:t>
      </w:r>
    </w:p>
    <w:p>
      <w:pPr>
        <w:pStyle w:val="ListBullet"/>
      </w:pPr>
      <w:r>
        <w:t>Prefer free / standard production SaaS-level tooling and self-hostable components</w:t>
      </w:r>
    </w:p>
    <w:p>
      <w:r>
        <w:t>(Docker, PostgreSQL/H2, Redis, Kafka, DuckDB, Prometheus, Grafana, local/offline AI).</w:t>
      </w:r>
    </w:p>
    <w:p>
      <w:pPr>
        <w:pStyle w:val="ListBullet"/>
      </w:pPr>
      <w:r>
        <w:t>Sold as a business to any buyer: SaaS marketplace model, theme/white-label marketplace,</w:t>
      </w:r>
    </w:p>
    <w:p>
      <w:r>
        <w:t>managed-service offering, and on-prem licensing (WordPress-marketplace-like).</w:t>
      </w:r>
    </w:p>
    <w:p>
      <w:pPr>
        <w:pStyle w:val="Heading2"/>
      </w:pPr>
      <w:r>
        <w:t>1. Core scope — the full 53-part master blueprint</w:t>
      </w:r>
    </w:p>
    <w:p>
      <w:r>
        <w:t>The blueprint is not compressed here. Every one of the 53 parts is retained and tracked.</w:t>
      </w:r>
    </w:p>
    <w:p>
      <w:r>
        <w:t xml:space="preserve">Honest per-part status lives in </w:t>
      </w:r>
      <w:r>
        <w:rPr>
          <w:rFonts w:ascii="Consolas" w:hAnsi="Consolas"/>
          <w:sz w:val="20"/>
        </w:rPr>
        <w:t>docs/blueprint-coverage.md</w:t>
      </w:r>
      <w:r>
        <w:t xml:space="preserve"> (BUILT / PARTIAL / DOC / PLANNED).</w:t>
      </w:r>
    </w:p>
    <w:p>
      <w:r>
        <w:t>The authoritative blueprint document is bundled alongside:</w:t>
      </w:r>
    </w:p>
    <w:p>
      <w:r>
        <w:rPr>
          <w:rFonts w:ascii="Consolas" w:hAnsi="Consolas"/>
          <w:sz w:val="20"/>
        </w:rPr>
        <w:t>docs/spec/TicketMesh_Full_53_Part_Development_Blueprint.pdf</w:t>
      </w:r>
      <w:r>
        <w:t xml:space="preserve"> (and </w:t>
      </w:r>
      <w:r>
        <w:rPr>
          <w:rFonts w:ascii="Consolas" w:hAnsi="Consolas"/>
          <w:sz w:val="20"/>
        </w:rPr>
        <w:t>.docx</w:t>
      </w:r>
      <w:r>
        <w:t>).</w:t>
      </w:r>
    </w:p>
    <w:p>
      <w:pPr>
        <w:pStyle w:val="Heading3"/>
      </w:pPr>
      <w:r>
        <w:t>Part 1 — Product Vision &amp; Scope</w:t>
      </w:r>
    </w:p>
    <w:p>
      <w:pPr>
        <w:pStyle w:val="ListBullet"/>
      </w:pPr>
      <w:r>
        <w:t>Universal, configurable, multi-provider ticketing &amp; reservation platform.</w:t>
      </w:r>
    </w:p>
    <w:p>
      <w:pPr>
        <w:pStyle w:val="ListBullet"/>
      </w:pPr>
      <w:r>
        <w:t>Buy-as-software / self-host / managed-service with hosting.</w:t>
      </w:r>
    </w:p>
    <w:p>
      <w:pPr>
        <w:pStyle w:val="ListBullet"/>
      </w:pPr>
      <w:r>
        <w:t>Sellable production standard; portfolio + visa evidence; startup/SaaS path.</w:t>
      </w:r>
    </w:p>
    <w:p>
      <w:pPr>
        <w:pStyle w:val="Heading3"/>
      </w:pPr>
      <w:r>
        <w:t>Part 2 — Global Benchmark &amp; Product Positioning</w:t>
      </w:r>
    </w:p>
    <w:p>
      <w:pPr>
        <w:pStyle w:val="ListBullet"/>
      </w:pPr>
      <w:r>
        <w:t>Benchmarked against global ticketing/reservation leaders and OTA aggregators</w:t>
      </w:r>
    </w:p>
    <w:p>
      <w:r>
        <w:t>(Omio-style aggregation model, Ticketmaster-style inventory/event model).</w:t>
      </w:r>
    </w:p>
    <w:p>
      <w:pPr>
        <w:pStyle w:val="ListBullet"/>
      </w:pPr>
      <w:r>
        <w:t>Differentiator: universal multi-domain aggregation + white-label SaaS + AI/ML + no-code,</w:t>
      </w:r>
    </w:p>
    <w:p>
      <w:r>
        <w:t>backed by domain-agnostic configuration, provider adapters and AI-native workflows.</w:t>
      </w:r>
    </w:p>
    <w:p>
      <w:pPr>
        <w:pStyle w:val="Heading3"/>
      </w:pPr>
      <w:r>
        <w:t>Part 3 — Universal Ticketing Model</w:t>
      </w:r>
    </w:p>
    <w:p>
      <w:pPr>
        <w:pStyle w:val="ListBullet"/>
      </w:pPr>
      <w:r>
        <w:t xml:space="preserve">Core entities: </w:t>
      </w:r>
      <w:r>
        <w:rPr>
          <w:rFonts w:ascii="Consolas" w:hAnsi="Consolas"/>
          <w:sz w:val="20"/>
        </w:rPr>
        <w:t>Tenant</w:t>
      </w:r>
      <w:r>
        <w:t xml:space="preserve">, </w:t>
      </w:r>
      <w:r>
        <w:rPr>
          <w:rFonts w:ascii="Consolas" w:hAnsi="Consolas"/>
          <w:sz w:val="20"/>
        </w:rPr>
        <w:t>TenantBranding</w:t>
      </w:r>
      <w:r>
        <w:t xml:space="preserve">, </w:t>
      </w:r>
      <w:r>
        <w:rPr>
          <w:rFonts w:ascii="Consolas" w:hAnsi="Consolas"/>
          <w:sz w:val="20"/>
        </w:rPr>
        <w:t>Provider</w:t>
      </w:r>
      <w:r>
        <w:t xml:space="preserve">, </w:t>
      </w:r>
      <w:r>
        <w:rPr>
          <w:rFonts w:ascii="Consolas" w:hAnsi="Consolas"/>
          <w:sz w:val="20"/>
        </w:rPr>
        <w:t>ProviderProduct</w:t>
      </w:r>
      <w:r>
        <w:t xml:space="preserve"> (ticket product),</w:t>
      </w:r>
    </w:p>
    <w:p>
      <w:r>
        <w:rPr>
          <w:rFonts w:ascii="Consolas" w:hAnsi="Consolas"/>
          <w:sz w:val="20"/>
        </w:rPr>
        <w:t>TicketType</w:t>
      </w:r>
      <w:r>
        <w:t xml:space="preserve">, </w:t>
      </w:r>
      <w:r>
        <w:rPr>
          <w:rFonts w:ascii="Consolas" w:hAnsi="Consolas"/>
          <w:sz w:val="20"/>
        </w:rPr>
        <w:t>Inventory</w:t>
      </w:r>
      <w:r>
        <w:t xml:space="preserve">, </w:t>
      </w:r>
      <w:r>
        <w:rPr>
          <w:rFonts w:ascii="Consolas" w:hAnsi="Consolas"/>
          <w:sz w:val="20"/>
        </w:rPr>
        <w:t>Offer</w:t>
      </w:r>
      <w:r>
        <w:t xml:space="preserve">, </w:t>
      </w:r>
      <w:r>
        <w:rPr>
          <w:rFonts w:ascii="Consolas" w:hAnsi="Consolas"/>
          <w:sz w:val="20"/>
        </w:rPr>
        <w:t>Reservation</w:t>
      </w:r>
      <w:r>
        <w:t xml:space="preserve">, </w:t>
      </w:r>
      <w:r>
        <w:rPr>
          <w:rFonts w:ascii="Consolas" w:hAnsi="Consolas"/>
          <w:sz w:val="20"/>
        </w:rPr>
        <w:t>Booking</w:t>
      </w:r>
      <w:r>
        <w:t xml:space="preserve">, </w:t>
      </w:r>
      <w:r>
        <w:rPr>
          <w:rFonts w:ascii="Consolas" w:hAnsi="Consolas"/>
          <w:sz w:val="20"/>
        </w:rPr>
        <w:t>Ticket</w:t>
      </w:r>
      <w:r>
        <w:t xml:space="preserve">, </w:t>
      </w:r>
      <w:r>
        <w:rPr>
          <w:rFonts w:ascii="Consolas" w:hAnsi="Consolas"/>
          <w:sz w:val="20"/>
        </w:rPr>
        <w:t>Policy</w:t>
      </w:r>
      <w:r>
        <w:t>,</w:t>
      </w:r>
    </w:p>
    <w:p>
      <w:r>
        <w:rPr>
          <w:rFonts w:ascii="Consolas" w:hAnsi="Consolas"/>
          <w:sz w:val="20"/>
        </w:rPr>
        <w:t>Price</w:t>
      </w:r>
      <w:r>
        <w:t xml:space="preserve">, </w:t>
      </w:r>
      <w:r>
        <w:rPr>
          <w:rFonts w:ascii="Consolas" w:hAnsi="Consolas"/>
          <w:sz w:val="20"/>
        </w:rPr>
        <w:t>Fare</w:t>
      </w:r>
      <w:r>
        <w:t xml:space="preserve">, </w:t>
      </w:r>
      <w:r>
        <w:rPr>
          <w:rFonts w:ascii="Consolas" w:hAnsi="Consolas"/>
          <w:sz w:val="20"/>
        </w:rPr>
        <w:t>Addition/Fee</w:t>
      </w:r>
      <w:r>
        <w:t xml:space="preserve">, </w:t>
      </w:r>
      <w:r>
        <w:rPr>
          <w:rFonts w:ascii="Consolas" w:hAnsi="Consolas"/>
          <w:sz w:val="20"/>
        </w:rPr>
        <w:t>Tax</w:t>
      </w:r>
      <w:r>
        <w:t xml:space="preserve">, </w:t>
      </w:r>
      <w:r>
        <w:rPr>
          <w:rFonts w:ascii="Consolas" w:hAnsi="Consolas"/>
          <w:sz w:val="20"/>
        </w:rPr>
        <w:t>Promotion</w:t>
      </w:r>
      <w:r>
        <w:t xml:space="preserve">, </w:t>
      </w:r>
      <w:r>
        <w:rPr>
          <w:rFonts w:ascii="Consolas" w:hAnsi="Consolas"/>
          <w:sz w:val="20"/>
        </w:rPr>
        <w:t>Review</w:t>
      </w:r>
      <w:r>
        <w:t xml:space="preserve">, </w:t>
      </w:r>
      <w:r>
        <w:rPr>
          <w:rFonts w:ascii="Consolas" w:hAnsi="Consolas"/>
          <w:sz w:val="20"/>
        </w:rPr>
        <w:t>LoyaltyAccount</w:t>
      </w:r>
      <w:r>
        <w:t>.</w:t>
      </w:r>
    </w:p>
    <w:p>
      <w:pPr>
        <w:pStyle w:val="Heading3"/>
      </w:pPr>
      <w:r>
        <w:t>Part 4 — Multi-Domain Support</w:t>
      </w:r>
    </w:p>
    <w:p>
      <w:pPr>
        <w:pStyle w:val="ListBullet"/>
      </w:pPr>
      <w:r>
        <w:t>Domains: bus, train, movie, events, sports, flight, ferry, attractions, activities —</w:t>
      </w:r>
    </w:p>
    <w:p>
      <w:r>
        <w:t xml:space="preserve">each represented by configurable </w:t>
      </w:r>
      <w:r>
        <w:rPr>
          <w:rFonts w:ascii="Consolas" w:hAnsi="Consolas"/>
          <w:sz w:val="20"/>
        </w:rPr>
        <w:t>TicketType</w:t>
      </w:r>
      <w:r>
        <w:t xml:space="preserve"> + capability + seat-layout semantics.</w:t>
      </w:r>
    </w:p>
    <w:p>
      <w:pPr>
        <w:pStyle w:val="ListBullet"/>
      </w:pPr>
      <w:r>
        <w:t>Domain specifics (per blueprint):</w:t>
      </w:r>
    </w:p>
    <w:p>
      <w:r>
        <w:t xml:space="preserve">- </w:t>
      </w:r>
      <w:r>
        <w:rPr>
          <w:b/>
        </w:rPr>
        <w:t>Bus:</w:t>
      </w:r>
      <w:r>
        <w:t xml:space="preserve"> routes, boarding/drop-off points, luggage rules, seat layout.</w:t>
      </w:r>
    </w:p>
    <w:p>
      <w:r>
        <w:t xml:space="preserve">- </w:t>
      </w:r>
      <w:r>
        <w:rPr>
          <w:b/>
        </w:rPr>
        <w:t>Train:</w:t>
      </w:r>
      <w:r>
        <w:t xml:space="preserve"> stations, coaches, classes, berths, quota management.</w:t>
      </w:r>
    </w:p>
    <w:p>
      <w:r>
        <w:t xml:space="preserve">- </w:t>
      </w:r>
      <w:r>
        <w:rPr>
          <w:b/>
        </w:rPr>
        <w:t>Movie:</w:t>
      </w:r>
      <w:r>
        <w:t xml:space="preserve"> cinema, screen, show/session, seat category, food add-ons.</w:t>
      </w:r>
    </w:p>
    <w:p>
      <w:r>
        <w:t xml:space="preserve">- </w:t>
      </w:r>
      <w:r>
        <w:rPr>
          <w:b/>
        </w:rPr>
        <w:t>Events / sports:</w:t>
      </w:r>
      <w:r>
        <w:t xml:space="preserve"> venue, sections, rows, seats, general admission, VIP, season tickets.</w:t>
      </w:r>
    </w:p>
    <w:p>
      <w:pPr>
        <w:pStyle w:val="Heading3"/>
      </w:pPr>
      <w:r>
        <w:t>Part 5 — Multi-Provider Aggregation</w:t>
      </w:r>
    </w:p>
    <w:p>
      <w:pPr>
        <w:pStyle w:val="ListBullet"/>
      </w:pPr>
      <w:r>
        <w:t>Parallel search across connected providers; normalize, dedupe, compare, rank, sort.</w:t>
      </w:r>
    </w:p>
    <w:p>
      <w:pPr>
        <w:pStyle w:val="ListBullet"/>
      </w:pPr>
      <w:r>
        <w:t xml:space="preserve">Universal </w:t>
      </w:r>
      <w:r>
        <w:rPr>
          <w:rFonts w:ascii="Consolas" w:hAnsi="Consolas"/>
          <w:sz w:val="20"/>
        </w:rPr>
        <w:t>UniversalOffer</w:t>
      </w:r>
      <w:r>
        <w:t xml:space="preserve"> normalized view regardless of source provider.</w:t>
      </w:r>
    </w:p>
    <w:p>
      <w:pPr>
        <w:pStyle w:val="Heading3"/>
      </w:pPr>
      <w:r>
        <w:t>Part 6 — Provider Adapter Framework</w:t>
      </w:r>
    </w:p>
    <w:p>
      <w:pPr>
        <w:pStyle w:val="ListBullet"/>
      </w:pPr>
      <w:r>
        <w:t>Adapter contract covering: search, availability, seat-map, price, hold, release, book,</w:t>
      </w:r>
    </w:p>
    <w:p>
      <w:r>
        <w:t>confirm, get-booking, cancel, refund, modify, ticket-retrieval, validation.</w:t>
      </w:r>
    </w:p>
    <w:p>
      <w:pPr>
        <w:pStyle w:val="ListBullet"/>
      </w:pPr>
      <w:r>
        <w:rPr>
          <w:rFonts w:ascii="Consolas" w:hAnsi="Consolas"/>
          <w:sz w:val="20"/>
        </w:rPr>
        <w:t>ProviderOfferClient</w:t>
      </w:r>
      <w:r>
        <w:t xml:space="preserve"> (RestClient) + WireMock stubs for offline dev.</w:t>
      </w:r>
    </w:p>
    <w:p>
      <w:pPr>
        <w:pStyle w:val="Heading3"/>
      </w:pPr>
      <w:r>
        <w:t>Part 7 — Provider Onboarding</w:t>
      </w:r>
    </w:p>
    <w:p>
      <w:pPr>
        <w:pStyle w:val="ListBullet"/>
      </w:pPr>
      <w:r>
        <w:t>Provider registration + capability declaration + credentials + status (active/suspended).</w:t>
      </w:r>
    </w:p>
    <w:p>
      <w:pPr>
        <w:pStyle w:val="ListBullet"/>
      </w:pPr>
      <w:r>
        <w:t>Onboarding fields (per blueprint): provider code, country, currency, timezone,</w:t>
      </w:r>
    </w:p>
    <w:p>
      <w:r>
        <w:t>API endpoint, auth mode, credentials reference, capabilities, rate limits, timeout,</w:t>
      </w:r>
    </w:p>
    <w:p>
      <w:r>
        <w:t>retries, circuit breaker, webhook/polling and reconciliation settings.</w:t>
      </w:r>
    </w:p>
    <w:p>
      <w:pPr>
        <w:pStyle w:val="Heading3"/>
      </w:pPr>
      <w:r>
        <w:t>Part 8 — Capability System</w:t>
      </w:r>
    </w:p>
    <w:p>
      <w:pPr>
        <w:pStyle w:val="ListBullet"/>
      </w:pPr>
      <w:r>
        <w:t>Providers declare supported capabilities; client routes only to capable providers.</w:t>
      </w:r>
    </w:p>
    <w:p>
      <w:pPr>
        <w:pStyle w:val="ListBullet"/>
      </w:pPr>
      <w:r>
        <w:t>Capabilities: SEARCH, AVAILABILITY, SEAT_MAP, HOLD, BOOK, CANCEL, REFUND, MODIFY,</w:t>
      </w:r>
    </w:p>
    <w:p>
      <w:r>
        <w:t>TICKET_RETRIEVAL, VALIDATION, DYNAMIC_PRICING, REAL_TIME_INVENTORY, WEBHOOKS.</w:t>
      </w:r>
    </w:p>
    <w:p>
      <w:pPr>
        <w:pStyle w:val="ListBullet"/>
      </w:pPr>
      <w:r>
        <w:t>Unsupported operations are handled explicitly (client routes only to capable providers).</w:t>
      </w:r>
    </w:p>
    <w:p>
      <w:pPr>
        <w:pStyle w:val="Heading3"/>
      </w:pPr>
      <w:r>
        <w:t>Part 9 — Configuration-Driven Product Engine</w:t>
      </w:r>
    </w:p>
    <w:p>
      <w:pPr>
        <w:pStyle w:val="ListBullet"/>
      </w:pPr>
      <w:r>
        <w:t>No-code/low-code: ticket products, ticket types, fields, seat layouts, policies, fees,</w:t>
      </w:r>
    </w:p>
    <w:p>
      <w:r>
        <w:t>taxes, promotions, notifications, validations — all configuration-driven via admin,</w:t>
      </w:r>
    </w:p>
    <w:p>
      <w:r>
        <w:t>no code changes required.</w:t>
      </w:r>
    </w:p>
    <w:p>
      <w:pPr>
        <w:pStyle w:val="Heading3"/>
      </w:pPr>
      <w:r>
        <w:t>Part 10 — Universal Search</w:t>
      </w:r>
    </w:p>
    <w:p>
      <w:pPr>
        <w:pStyle w:val="ListBullet"/>
      </w:pPr>
      <w:r>
        <w:t>Unified search across all products/domains/providers with filters, sort, range, day.</w:t>
      </w:r>
    </w:p>
    <w:p>
      <w:pPr>
        <w:pStyle w:val="Heading3"/>
      </w:pPr>
      <w:r>
        <w:t>Part 11 — AI Conversational Search</w:t>
      </w:r>
    </w:p>
    <w:p>
      <w:pPr>
        <w:pStyle w:val="ListBullet"/>
      </w:pPr>
      <w:r>
        <w:t>Natural-language booking intent: e.g. "bus from Colombo to Kandy tomorrow 6 pm".</w:t>
      </w:r>
    </w:p>
    <w:p>
      <w:pPr>
        <w:pStyle w:val="ListBullet"/>
      </w:pPr>
      <w:r>
        <w:t>Offline-first intent parse + provider search + ranked offer response.</w:t>
      </w:r>
    </w:p>
    <w:p>
      <w:pPr>
        <w:pStyle w:val="Heading3"/>
      </w:pPr>
      <w:r>
        <w:t>Part 12 — Multi-Ticket / Multi-Service Trip</w:t>
      </w:r>
    </w:p>
    <w:p>
      <w:pPr>
        <w:pStyle w:val="ListBullet"/>
      </w:pPr>
      <w:r>
        <w:t xml:space="preserve">A </w:t>
      </w:r>
      <w:r>
        <w:rPr>
          <w:rFonts w:ascii="Consolas" w:hAnsi="Consolas"/>
          <w:sz w:val="20"/>
        </w:rPr>
        <w:t>Trip</w:t>
      </w:r>
      <w:r>
        <w:t xml:space="preserve"> bundles multiple </w:t>
      </w:r>
      <w:r>
        <w:rPr>
          <w:rFonts w:ascii="Consolas" w:hAnsi="Consolas"/>
          <w:sz w:val="20"/>
        </w:rPr>
        <w:t>Booking</w:t>
      </w:r>
      <w:r>
        <w:t xml:space="preserve"> and </w:t>
      </w:r>
      <w:r>
        <w:rPr>
          <w:rFonts w:ascii="Consolas" w:hAnsi="Consolas"/>
          <w:sz w:val="20"/>
        </w:rPr>
        <w:t>Journey</w:t>
      </w:r>
      <w:r>
        <w:t xml:space="preserve"> items across domains into one unified</w:t>
      </w:r>
    </w:p>
    <w:p>
      <w:r>
        <w:t xml:space="preserve">itinerary (train + bus + movie + event combinations), </w:t>
      </w:r>
      <w:r>
        <w:rPr>
          <w:rFonts w:ascii="Consolas" w:hAnsi="Consolas"/>
          <w:sz w:val="20"/>
        </w:rPr>
        <w:t>GET /api/trips</w:t>
      </w:r>
      <w:r>
        <w:t>.</w:t>
      </w:r>
    </w:p>
    <w:p>
      <w:pPr>
        <w:pStyle w:val="Heading3"/>
      </w:pPr>
      <w:r>
        <w:t>Part 13 — Smart Trip Planner</w:t>
      </w:r>
    </w:p>
    <w:p>
      <w:pPr>
        <w:pStyle w:val="ListBullet"/>
      </w:pPr>
      <w:r>
        <w:t>Cross-domain journey planning (bus+train+event) with ordering and optimization hints.</w:t>
      </w:r>
    </w:p>
    <w:p>
      <w:pPr>
        <w:pStyle w:val="ListBullet"/>
      </w:pPr>
      <w:r>
        <w:t>AI plans transport and activities based on time, budget, preferences and constraints,</w:t>
      </w:r>
    </w:p>
    <w:p>
      <w:r>
        <w:t>producing an itinerary with bookable options.</w:t>
      </w:r>
    </w:p>
    <w:p>
      <w:pPr>
        <w:pStyle w:val="Heading3"/>
      </w:pPr>
      <w:r>
        <w:t>Part 14 — Inventory Management</w:t>
      </w:r>
    </w:p>
    <w:p>
      <w:pPr>
        <w:pStyle w:val="ListBullet"/>
      </w:pPr>
      <w:r>
        <w:t xml:space="preserve">Inventory state machine: </w:t>
      </w:r>
      <w:r>
        <w:rPr>
          <w:rFonts w:ascii="Consolas" w:hAnsi="Consolas"/>
          <w:sz w:val="20"/>
        </w:rPr>
        <w:t>AVAILABLE -&gt; HELD -&gt; CONFIRMED</w:t>
      </w:r>
      <w:r>
        <w:t xml:space="preserve">; </w:t>
      </w:r>
      <w:r>
        <w:rPr>
          <w:rFonts w:ascii="Consolas" w:hAnsi="Consolas"/>
          <w:sz w:val="20"/>
        </w:rPr>
        <w:t>HELD -&gt; EXPIRED -&gt; AVAILABLE</w:t>
      </w:r>
      <w:r>
        <w:t>.</w:t>
      </w:r>
    </w:p>
    <w:p>
      <w:pPr>
        <w:pStyle w:val="ListBullet"/>
      </w:pPr>
      <w:r>
        <w:t>Seat maps per product; per-tenant isolation; optimistic concurrency.</w:t>
      </w:r>
    </w:p>
    <w:p>
      <w:pPr>
        <w:pStyle w:val="ListBullet"/>
      </w:pPr>
      <w:r>
        <w:t>Inventory kinds (per blueprint): seat inventory, capacity inventory, general admission,</w:t>
      </w:r>
    </w:p>
    <w:p>
      <w:r>
        <w:t>and provider synchronization of stock.</w:t>
      </w:r>
    </w:p>
    <w:p>
      <w:pPr>
        <w:pStyle w:val="Heading3"/>
      </w:pPr>
      <w:r>
        <w:t>Part 15 — Reservation &amp; Concurrency</w:t>
      </w:r>
    </w:p>
    <w:p>
      <w:pPr>
        <w:pStyle w:val="ListBullet"/>
      </w:pPr>
      <w:r>
        <w:t>Idempotency keys, optimistic locking, hold expiry, reservation release scheduler,</w:t>
      </w:r>
    </w:p>
    <w:p>
      <w:r>
        <w:t>reconciliation — prevent double-selling at scale.</w:t>
      </w:r>
    </w:p>
    <w:p>
      <w:pPr>
        <w:pStyle w:val="Heading3"/>
      </w:pPr>
      <w:r>
        <w:t>Part 16 — Booking Engine</w:t>
      </w:r>
    </w:p>
    <w:p>
      <w:pPr>
        <w:pStyle w:val="ListBullet"/>
      </w:pPr>
      <w:r>
        <w:t>Universal booking flow: offer -&gt; hold -&gt; payment -&gt; confirm -&gt; issue ticket.</w:t>
      </w:r>
    </w:p>
    <w:p>
      <w:pPr>
        <w:pStyle w:val="ListBullet"/>
      </w:pPr>
      <w:r>
        <w:t>Bookings across all domains through one engine; compensating actions for partial</w:t>
      </w:r>
    </w:p>
    <w:p>
      <w:r>
        <w:t>failures (timeout/failure -&gt; release/compensate -&gt; reconciliation).</w:t>
      </w:r>
    </w:p>
    <w:p>
      <w:pPr>
        <w:pStyle w:val="Heading3"/>
      </w:pPr>
      <w:r>
        <w:t>Part 17 — Payment Abstraction</w:t>
      </w:r>
    </w:p>
    <w:p>
      <w:pPr>
        <w:pStyle w:val="ListBullet"/>
      </w:pPr>
      <w:r>
        <w:t>Payment provider abstraction: cards, wallets, bank, refunds, webhooks.</w:t>
      </w:r>
    </w:p>
    <w:p>
      <w:pPr>
        <w:pStyle w:val="ListBullet"/>
      </w:pPr>
      <w:r>
        <w:t>Pluggable payment gateway adapters (WireMock-stubbed in dev); async status poll/webhook;</w:t>
      </w:r>
    </w:p>
    <w:p>
      <w:r>
        <w:t>idempotency and country/currency-specific routing; sandbox/mock providers for free dev.</w:t>
      </w:r>
    </w:p>
    <w:p>
      <w:pPr>
        <w:pStyle w:val="Heading3"/>
      </w:pPr>
      <w:r>
        <w:t>Part 18 — Refund &amp; Cancellation</w:t>
      </w:r>
    </w:p>
    <w:p>
      <w:pPr>
        <w:pStyle w:val="ListBullet"/>
      </w:pPr>
      <w:r>
        <w:t>Cancellation policies per product/ticket-type; refund calculation; partial refunds.</w:t>
      </w:r>
    </w:p>
    <w:p>
      <w:pPr>
        <w:pStyle w:val="ListBullet"/>
      </w:pPr>
      <w:r>
        <w:t>Provider-specific rules, cancellation windows, refund status tracking and reconciliation.</w:t>
      </w:r>
    </w:p>
    <w:p>
      <w:pPr>
        <w:pStyle w:val="Heading3"/>
      </w:pPr>
      <w:r>
        <w:t>Part 19 — Ticket Issuing &amp; Validation</w:t>
      </w:r>
    </w:p>
    <w:p>
      <w:pPr>
        <w:pStyle w:val="ListBullet"/>
      </w:pPr>
      <w:r>
        <w:t xml:space="preserve">Issue QR/barcode tickets deterministically (ZXing); </w:t>
      </w:r>
      <w:r>
        <w:rPr>
          <w:rFonts w:ascii="Consolas" w:hAnsi="Consolas"/>
          <w:sz w:val="20"/>
        </w:rPr>
        <w:t>/api/tickets/{id}/validate</w:t>
      </w:r>
      <w:r>
        <w:t xml:space="preserve"> for</w:t>
      </w:r>
    </w:p>
    <w:p>
      <w:r>
        <w:t>gate validation; secure, tamper-evident payload.</w:t>
      </w:r>
    </w:p>
    <w:p>
      <w:pPr>
        <w:pStyle w:val="ListBullet"/>
      </w:pPr>
      <w:r>
        <w:t>Ticket status, validation events, optional provider-issued ticket references and</w:t>
      </w:r>
    </w:p>
    <w:p>
      <w:r>
        <w:t>offline validation capability for suitable ticket types.</w:t>
      </w:r>
    </w:p>
    <w:p>
      <w:pPr>
        <w:pStyle w:val="Heading3"/>
      </w:pPr>
      <w:r>
        <w:t>Part 20 — Pricing &amp; Fare Engine</w:t>
      </w:r>
    </w:p>
    <w:p>
      <w:pPr>
        <w:pStyle w:val="ListBullet"/>
      </w:pPr>
      <w:r>
        <w:t>Pricing modes (per blueprint): fixed, tiered, time-based, demand-based, promotional and</w:t>
      </w:r>
    </w:p>
    <w:p>
      <w:r>
        <w:t xml:space="preserve">AI-recommended pricing via </w:t>
      </w:r>
      <w:r>
        <w:rPr>
          <w:rFonts w:ascii="Consolas" w:hAnsi="Consolas"/>
          <w:sz w:val="20"/>
        </w:rPr>
        <w:t>PricingService</w:t>
      </w:r>
      <w:r>
        <w:t>.</w:t>
      </w:r>
    </w:p>
    <w:p>
      <w:pPr>
        <w:pStyle w:val="ListBullet"/>
      </w:pPr>
      <w:r>
        <w:t>Base price + configurable fare components: fees, taxes, service fees, currency;</w:t>
      </w:r>
    </w:p>
    <w:p>
      <w:r>
        <w:t xml:space="preserve">price as </w:t>
      </w:r>
      <w:r>
        <w:rPr>
          <w:rFonts w:ascii="Consolas" w:hAnsi="Consolas"/>
          <w:sz w:val="20"/>
        </w:rPr>
        <w:t>CurrencyAmount</w:t>
      </w:r>
      <w:r>
        <w:t xml:space="preserve"> (atomic currency + amount); multi-currency aware.</w:t>
      </w:r>
    </w:p>
    <w:p>
      <w:pPr>
        <w:pStyle w:val="ListBullet"/>
      </w:pPr>
      <w:r>
        <w:t xml:space="preserve">Separate base fare, taxes, service fees, discounts and </w:t>
      </w:r>
      <w:r>
        <w:rPr>
          <w:b/>
        </w:rPr>
        <w:t>provider commission</w:t>
      </w:r>
      <w:r>
        <w:t>.</w:t>
      </w:r>
    </w:p>
    <w:p>
      <w:pPr>
        <w:pStyle w:val="Heading3"/>
      </w:pPr>
      <w:r>
        <w:t>Part 21 — Promotion Engine</w:t>
      </w:r>
    </w:p>
    <w:p>
      <w:pPr>
        <w:pStyle w:val="ListBullet"/>
      </w:pPr>
      <w:r>
        <w:t>Coupons and promo rules (percentage / flat / min-purchase), scoped to tenant/domain;</w:t>
      </w:r>
    </w:p>
    <w:p>
      <w:r>
        <w:t>applied at checkout, validated, single use per booking.</w:t>
      </w:r>
    </w:p>
    <w:p>
      <w:pPr>
        <w:pStyle w:val="ListBullet"/>
      </w:pPr>
      <w:r>
        <w:t>Rule types (per blueprint): early bird, weekday, student, group, loyalty, provider</w:t>
      </w:r>
    </w:p>
    <w:p>
      <w:r>
        <w:t>campaigns, coupons and targeted offers — rules kept configurable.</w:t>
      </w:r>
    </w:p>
    <w:p>
      <w:pPr>
        <w:pStyle w:val="Heading3"/>
      </w:pPr>
      <w:r>
        <w:t>Part 22 — Customer &amp; Loyalty</w:t>
      </w:r>
    </w:p>
    <w:p>
      <w:pPr>
        <w:pStyle w:val="ListBullet"/>
      </w:pPr>
      <w:r>
        <w:t>Loyalty accounts per customer; earn points on bookings; levels; redeemable.</w:t>
      </w:r>
    </w:p>
    <w:p>
      <w:pPr>
        <w:pStyle w:val="ListBullet"/>
      </w:pPr>
      <w:r>
        <w:t>Customer self-serve + agent-facilitated purchase both supported.</w:t>
      </w:r>
    </w:p>
    <w:p>
      <w:pPr>
        <w:pStyle w:val="ListBullet"/>
      </w:pPr>
      <w:r>
        <w:t>Customer profile scope (per blueprint): profiles, saved passengers, booking history,</w:t>
      </w:r>
    </w:p>
    <w:p>
      <w:r>
        <w:t>preferences, favorites, wallet/credits, loyalty points, memberships, coupons and</w:t>
      </w:r>
    </w:p>
    <w:p>
      <w:r>
        <w:t>consent management.</w:t>
      </w:r>
    </w:p>
    <w:p>
      <w:pPr>
        <w:pStyle w:val="Heading3"/>
      </w:pPr>
      <w:r>
        <w:t>Part 23 — Admin &amp; Operations Console</w:t>
      </w:r>
    </w:p>
    <w:p>
      <w:pPr>
        <w:pStyle w:val="ListBullet"/>
      </w:pPr>
      <w:r>
        <w:t>Admin portal: manage tenants, providers, agents, shops, products, monitor system,</w:t>
      </w:r>
    </w:p>
    <w:p>
      <w:r>
        <w:t>view analytics, audit, support, security ops.</w:t>
      </w:r>
    </w:p>
    <w:p>
      <w:pPr>
        <w:pStyle w:val="Heading3"/>
      </w:pPr>
      <w:r>
        <w:t>Part 24 — No-Code / Low-Code Configuration</w:t>
      </w:r>
    </w:p>
    <w:p>
      <w:pPr>
        <w:pStyle w:val="ListBullet"/>
      </w:pPr>
      <w:r>
        <w:t>Admin UI + API to configure themes, products, fees, policies — no code.</w:t>
      </w:r>
    </w:p>
    <w:p>
      <w:pPr>
        <w:pStyle w:val="ListBullet"/>
      </w:pPr>
      <w:r>
        <w:t>Configuration versions auditable and deployable independently of application binaries.</w:t>
      </w:r>
    </w:p>
    <w:p>
      <w:pPr>
        <w:pStyle w:val="Heading3"/>
      </w:pPr>
      <w:r>
        <w:t>Part 25 — Multi-Tenancy SaaS</w:t>
      </w:r>
    </w:p>
    <w:p>
      <w:pPr>
        <w:pStyle w:val="ListBullet"/>
      </w:pPr>
      <w:r>
        <w:t>Tenant isolation (data scoping by tenant), per-tenant white-label branding, per-tenant</w:t>
      </w:r>
    </w:p>
    <w:p>
      <w:r>
        <w:t>configuration, per-tenant currency/language/locale, subscription status.</w:t>
      </w:r>
    </w:p>
    <w:p>
      <w:pPr>
        <w:pStyle w:val="Heading3"/>
      </w:pPr>
      <w:r>
        <w:t>Part 26 — AI Assistant</w:t>
      </w:r>
    </w:p>
    <w:p>
      <w:pPr>
        <w:pStyle w:val="ListBullet"/>
      </w:pPr>
      <w:r>
        <w:t>Conversational assistant (offline-first deterministic model; adapter for LLM later).</w:t>
      </w:r>
    </w:p>
    <w:p>
      <w:pPr>
        <w:pStyle w:val="Heading3"/>
      </w:pPr>
      <w:r>
        <w:t>Part 27 — AI Agent Architecture</w:t>
      </w:r>
    </w:p>
    <w:p>
      <w:pPr>
        <w:pStyle w:val="ListBullet"/>
      </w:pPr>
      <w:r>
        <w:t>Controlled tools, least privilege, financial confirmation, audit trail of tool calls.</w:t>
      </w:r>
    </w:p>
    <w:p>
      <w:pPr>
        <w:pStyle w:val="ListBullet"/>
      </w:pPr>
      <w:r>
        <w:t>Tool set (per blueprint): search, availability, reservation, booking, cancellation,</w:t>
      </w:r>
    </w:p>
    <w:p>
      <w:r>
        <w:t>refund and analytics — each with tool schemas, explicit permission policy and audit.</w:t>
      </w:r>
    </w:p>
    <w:p>
      <w:pPr>
        <w:pStyle w:val="Heading3"/>
      </w:pPr>
      <w:r>
        <w:t>Part 28 — AI Recommendation Engine</w:t>
      </w:r>
    </w:p>
    <w:p>
      <w:pPr>
        <w:pStyle w:val="ListBullet"/>
      </w:pPr>
      <w:r>
        <w:t>Product/service recommendations from history + popularity (offline deterministic + ML).</w:t>
      </w:r>
    </w:p>
    <w:p>
      <w:pPr>
        <w:pStyle w:val="Heading3"/>
      </w:pPr>
      <w:r>
        <w:t>Part 29 — AI Seat Recommendation</w:t>
      </w:r>
    </w:p>
    <w:p>
      <w:pPr>
        <w:pStyle w:val="ListBullet"/>
      </w:pPr>
      <w:r>
        <w:t>Suggest seats from preference/layout heuristics (offline).</w:t>
      </w:r>
    </w:p>
    <w:p>
      <w:pPr>
        <w:pStyle w:val="ListBullet"/>
      </w:pPr>
      <w:r>
        <w:t>Uses screen/vehicle geometry, price, seat category, availability, group size and user</w:t>
      </w:r>
    </w:p>
    <w:p>
      <w:r>
        <w:t>preferences; supports movie, bus, train and event layouts.</w:t>
      </w:r>
    </w:p>
    <w:p>
      <w:pPr>
        <w:pStyle w:val="Heading3"/>
      </w:pPr>
      <w:r>
        <w:t>Part 30 — AI Price Prediction</w:t>
      </w:r>
    </w:p>
    <w:p>
      <w:pPr>
        <w:pStyle w:val="ListBullet"/>
      </w:pPr>
      <w:r>
        <w:t>Predict future price moves from trend/heuristic model (offline + ML).</w:t>
      </w:r>
    </w:p>
    <w:p>
      <w:pPr>
        <w:pStyle w:val="ListBullet"/>
      </w:pPr>
      <w:r>
        <w:t>Uses historical sales, seasonality, day/time, inventory, event attributes and price</w:t>
      </w:r>
    </w:p>
    <w:p>
      <w:r>
        <w:t>history; exposes confidence and never presents predictions as guarantees.</w:t>
      </w:r>
    </w:p>
    <w:p>
      <w:pPr>
        <w:pStyle w:val="Heading3"/>
      </w:pPr>
      <w:r>
        <w:t>Part 31 — Dynamic Pricing Intelligence</w:t>
      </w:r>
    </w:p>
    <w:p>
      <w:pPr>
        <w:pStyle w:val="ListBullet"/>
      </w:pPr>
      <w:r>
        <w:t>Configurable fare rules / surge heuristics applied at pricing time.</w:t>
      </w:r>
    </w:p>
    <w:p>
      <w:pPr>
        <w:pStyle w:val="ListBullet"/>
      </w:pPr>
      <w:r>
        <w:t>Operator-side recommended pricing with guardrails: min/max price boundaries and full</w:t>
      </w:r>
    </w:p>
    <w:p>
      <w:r>
        <w:t>auditability of every price change.</w:t>
      </w:r>
    </w:p>
    <w:p>
      <w:pPr>
        <w:pStyle w:val="Heading3"/>
      </w:pPr>
      <w:r>
        <w:t>Part 32 — AI Fraud &amp; Cyber Risk</w:t>
      </w:r>
    </w:p>
    <w:p>
      <w:pPr>
        <w:pStyle w:val="ListBullet"/>
      </w:pPr>
      <w:r>
        <w:t>Fraud scoring 0-100, signals, auto-block &gt;= threshold, admin override, audit.</w:t>
      </w:r>
    </w:p>
    <w:p>
      <w:pPr>
        <w:pStyle w:val="ListBullet"/>
      </w:pPr>
      <w:r>
        <w:t>Signals (per blueprint): abnormal booking velocity, bot-like activity, account take-over</w:t>
      </w:r>
    </w:p>
    <w:p>
      <w:r>
        <w:t>patterns, payment anomalies, promo abuse, suspicious device/IP behavior and ticket</w:t>
      </w:r>
    </w:p>
    <w:p>
      <w:r>
        <w:t>scalping patterns.</w:t>
      </w:r>
    </w:p>
    <w:p>
      <w:pPr>
        <w:pStyle w:val="ListBullet"/>
      </w:pPr>
      <w:r>
        <w:t>Cyber-risk awareness integrated with security ops.</w:t>
      </w:r>
    </w:p>
    <w:p>
      <w:pPr>
        <w:pStyle w:val="Heading3"/>
      </w:pPr>
      <w:r>
        <w:t>Part 33 — Disruption &amp; Recovery Intelligence</w:t>
      </w:r>
    </w:p>
    <w:p>
      <w:pPr>
        <w:pStyle w:val="ListBullet"/>
      </w:pPr>
      <w:r>
        <w:t>Detect disruption indicators (provider failures, delays, cancellations, inventory</w:t>
      </w:r>
    </w:p>
    <w:p>
      <w:r>
        <w:t>mismatches) and propose recovery options.</w:t>
      </w:r>
    </w:p>
    <w:p>
      <w:pPr>
        <w:pStyle w:val="ListBullet"/>
      </w:pPr>
      <w:r>
        <w:t>Identify affected bookings, propose alternatives, notify customers and initiate</w:t>
      </w:r>
    </w:p>
    <w:p>
      <w:r>
        <w:t xml:space="preserve">rebooking workflows. </w:t>
      </w:r>
      <w:r>
        <w:rPr>
          <w:rFonts w:ascii="Consolas" w:hAnsi="Consolas"/>
          <w:sz w:val="20"/>
        </w:rPr>
        <w:t>GET /api/ops/disruption</w:t>
      </w:r>
      <w:r>
        <w:t>.</w:t>
      </w:r>
    </w:p>
    <w:p>
      <w:pPr>
        <w:pStyle w:val="Heading3"/>
      </w:pPr>
      <w:r>
        <w:t>Part 34 — Ticket Intelligence / Data Analytics</w:t>
      </w:r>
    </w:p>
    <w:p>
      <w:pPr>
        <w:pStyle w:val="ListBullet"/>
      </w:pPr>
      <w:r>
        <w:t>Trend analytics: bookings, revenue, demand, top products/domains, retention.</w:t>
      </w:r>
    </w:p>
    <w:p>
      <w:pPr>
        <w:pStyle w:val="ListBullet"/>
      </w:pPr>
      <w:r>
        <w:t>Business dashboards (per blueprint): revenue, bookings, ticket sales, refunds,</w:t>
      </w:r>
    </w:p>
    <w:p>
      <w:r>
        <w:t>cancellations, conversion, AOV, provider performance, inventory utilization and</w:t>
      </w:r>
    </w:p>
    <w:p>
      <w:r>
        <w:t>customer behavior.</w:t>
      </w:r>
    </w:p>
    <w:p>
      <w:pPr>
        <w:pStyle w:val="Heading3"/>
      </w:pPr>
      <w:r>
        <w:t>Part 35 — AI Data Analyst</w:t>
      </w:r>
    </w:p>
    <w:p>
      <w:pPr>
        <w:pStyle w:val="ListBullet"/>
      </w:pPr>
      <w:r>
        <w:t>Natural-language questions over a read-only semantic warehouse layer (offline).</w:t>
      </w:r>
    </w:p>
    <w:p>
      <w:pPr>
        <w:pStyle w:val="ListBullet"/>
      </w:pPr>
      <w:r>
        <w:t>Question -&gt; metric mapping -&gt; validated SQL -&gt; warehouse -&gt; statistical analysis -&gt;</w:t>
      </w:r>
    </w:p>
    <w:p>
      <w:r>
        <w:t>chart/explanation/forecast; enforces row-level security and query limits.</w:t>
      </w:r>
    </w:p>
    <w:p>
      <w:pPr>
        <w:pStyle w:val="Heading3"/>
      </w:pPr>
      <w:r>
        <w:t>Part 36 — Data Platform</w:t>
      </w:r>
    </w:p>
    <w:p>
      <w:pPr>
        <w:pStyle w:val="ListBullet"/>
      </w:pPr>
      <w:r>
        <w:t>Event-capture (outbox/events) into analytical storage; PostgreSQL transactions;</w:t>
      </w:r>
    </w:p>
    <w:p>
      <w:r>
        <w:t>Parquet/DuckDB offline analytics; S3 for durable cloud data; optional warehouse later.</w:t>
      </w:r>
    </w:p>
    <w:p>
      <w:pPr>
        <w:pStyle w:val="Heading3"/>
      </w:pPr>
      <w:r>
        <w:t>Part 37 — ML Platform</w:t>
      </w:r>
    </w:p>
    <w:p>
      <w:pPr>
        <w:pStyle w:val="ListBullet"/>
      </w:pPr>
      <w:r>
        <w:t>Demand forecasting, cancellation prediction, fraud scoring, recommendation, anomaly.</w:t>
      </w:r>
    </w:p>
    <w:p>
      <w:pPr>
        <w:pStyle w:val="ListBullet"/>
      </w:pPr>
      <w:r>
        <w:t>Pure-Java/Python deterministic implementations (no heavy runtime dependency) + pluggable.</w:t>
      </w:r>
    </w:p>
    <w:p>
      <w:pPr>
        <w:pStyle w:val="ListBullet"/>
      </w:pPr>
      <w:r>
        <w:t>Track datasets, features, model versions, evaluation metrics and deployment status.</w:t>
      </w:r>
    </w:p>
    <w:p>
      <w:pPr>
        <w:pStyle w:val="Heading3"/>
      </w:pPr>
      <w:r>
        <w:t>Part 38 — Event-Driven Architecture</w:t>
      </w:r>
    </w:p>
    <w:p>
      <w:pPr>
        <w:pStyle w:val="ListBullet"/>
      </w:pPr>
      <w:r>
        <w:t>Outbox-style event emission on domain events; async consumers/scheduler.</w:t>
      </w:r>
    </w:p>
    <w:p>
      <w:pPr>
        <w:pStyle w:val="ListBullet"/>
      </w:pPr>
      <w:r>
        <w:t xml:space="preserve">Event catalog (per blueprint): </w:t>
      </w:r>
      <w:r>
        <w:rPr>
          <w:rFonts w:ascii="Consolas" w:hAnsi="Consolas"/>
          <w:sz w:val="20"/>
        </w:rPr>
        <w:t>BookingCreated</w:t>
      </w:r>
      <w:r>
        <w:t xml:space="preserve">, </w:t>
      </w:r>
      <w:r>
        <w:rPr>
          <w:rFonts w:ascii="Consolas" w:hAnsi="Consolas"/>
          <w:sz w:val="20"/>
        </w:rPr>
        <w:t>ReservationHeld</w:t>
      </w:r>
      <w:r>
        <w:t xml:space="preserve">, </w:t>
      </w:r>
      <w:r>
        <w:rPr>
          <w:rFonts w:ascii="Consolas" w:hAnsi="Consolas"/>
          <w:sz w:val="20"/>
        </w:rPr>
        <w:t>ReservationExpired</w:t>
      </w:r>
      <w:r>
        <w:t>,</w:t>
      </w:r>
    </w:p>
    <w:p>
      <w:r>
        <w:rPr>
          <w:rFonts w:ascii="Consolas" w:hAnsi="Consolas"/>
          <w:sz w:val="20"/>
        </w:rPr>
        <w:t>PaymentCompleted</w:t>
      </w:r>
      <w:r>
        <w:t xml:space="preserve">, </w:t>
      </w:r>
      <w:r>
        <w:rPr>
          <w:rFonts w:ascii="Consolas" w:hAnsi="Consolas"/>
          <w:sz w:val="20"/>
        </w:rPr>
        <w:t>TicketIssued</w:t>
      </w:r>
      <w:r>
        <w:t xml:space="preserve">, </w:t>
      </w:r>
      <w:r>
        <w:rPr>
          <w:rFonts w:ascii="Consolas" w:hAnsi="Consolas"/>
          <w:sz w:val="20"/>
        </w:rPr>
        <w:t>TicketCancelled</w:t>
      </w:r>
      <w:r>
        <w:t xml:space="preserve">, </w:t>
      </w:r>
      <w:r>
        <w:rPr>
          <w:rFonts w:ascii="Consolas" w:hAnsi="Consolas"/>
          <w:sz w:val="20"/>
        </w:rPr>
        <w:t>RefundCompleted</w:t>
      </w:r>
      <w:r>
        <w:t>,</w:t>
      </w:r>
    </w:p>
    <w:p>
      <w:r>
        <w:rPr>
          <w:rFonts w:ascii="Consolas" w:hAnsi="Consolas"/>
          <w:sz w:val="20"/>
        </w:rPr>
        <w:t>InventoryChanged</w:t>
      </w:r>
      <w:r>
        <w:t xml:space="preserve">, </w:t>
      </w:r>
      <w:r>
        <w:rPr>
          <w:rFonts w:ascii="Consolas" w:hAnsi="Consolas"/>
          <w:sz w:val="20"/>
        </w:rPr>
        <w:t>ProviderFailed</w:t>
      </w:r>
      <w:r>
        <w:t xml:space="preserve">, </w:t>
      </w:r>
      <w:r>
        <w:rPr>
          <w:rFonts w:ascii="Consolas" w:hAnsi="Consolas"/>
          <w:sz w:val="20"/>
        </w:rPr>
        <w:t>FraudAlert</w:t>
      </w:r>
      <w:r>
        <w:t>.</w:t>
      </w:r>
    </w:p>
    <w:p>
      <w:pPr>
        <w:pStyle w:val="Heading3"/>
      </w:pPr>
      <w:r>
        <w:t>Part 39 — Microservices Architecture</w:t>
      </w:r>
    </w:p>
    <w:p>
      <w:pPr>
        <w:pStyle w:val="ListBullet"/>
      </w:pPr>
      <w:r>
        <w:t>Modular single-core delivered this build; microservice-ready boundaries. Documented</w:t>
      </w:r>
    </w:p>
    <w:p>
      <w:r>
        <w:t>splitting path.</w:t>
      </w:r>
    </w:p>
    <w:p>
      <w:pPr>
        <w:pStyle w:val="ListBullet"/>
      </w:pPr>
      <w:r>
        <w:t>Recommended service topology (per blueprint): gateway, identity, tenant, catalog,</w:t>
      </w:r>
    </w:p>
    <w:p>
      <w:r>
        <w:t>ticket-type configuration, provider, provider-integration, search, availability,</w:t>
      </w:r>
    </w:p>
    <w:p>
      <w:r>
        <w:t>inventory, reservation, booking, pricing, payment, refund, ticket, notification,</w:t>
      </w:r>
    </w:p>
    <w:p>
      <w:r>
        <w:t>promotion, fraud, trip, analytics, recommendation and AI.</w:t>
      </w:r>
    </w:p>
    <w:p>
      <w:pPr>
        <w:pStyle w:val="Heading3"/>
      </w:pPr>
      <w:r>
        <w:t>Part 40 — API Gateway &amp; Edge</w:t>
      </w:r>
    </w:p>
    <w:p>
      <w:pPr>
        <w:pStyle w:val="ListBullet"/>
      </w:pPr>
      <w:r>
        <w:t>Central entry-point pattern, auth filter, tenant resolution, rate limiting, routing</w:t>
      </w:r>
    </w:p>
    <w:p>
      <w:r>
        <w:t>contract, request correlation and API versioning. (In-service edge layer; dedicated</w:t>
      </w:r>
    </w:p>
    <w:p>
      <w:r>
        <w:t>gateway optional.)</w:t>
      </w:r>
    </w:p>
    <w:p>
      <w:pPr>
        <w:pStyle w:val="Heading3"/>
      </w:pPr>
      <w:r>
        <w:t>Part 41 — Security Architecture</w:t>
      </w:r>
    </w:p>
    <w:p>
      <w:pPr>
        <w:pStyle w:val="ListBullet"/>
      </w:pPr>
      <w:r>
        <w:t>OAuth2/JWT, RBAC (CUSTOMER/AGENT/ADMIN), tenant isolation, field-level redaction,</w:t>
      </w:r>
    </w:p>
    <w:p>
      <w:r>
        <w:t>audit log, rate limiting, input validation, encryption, PII minimization, secrets via</w:t>
      </w:r>
    </w:p>
    <w:p>
      <w:r>
        <w:t>env, security headers, CSRF-stateless API.</w:t>
      </w:r>
    </w:p>
    <w:p>
      <w:pPr>
        <w:pStyle w:val="ListBullet"/>
      </w:pPr>
      <w:r>
        <w:t>Per blueprint: OAuth2/OIDC, RBAC/ABAC, tenant isolation, encryption, secrets management,</w:t>
      </w:r>
    </w:p>
    <w:p>
      <w:r>
        <w:t>audit trails, secure headers, rate limiting, mTLS where appropriate, PII minimization</w:t>
      </w:r>
    </w:p>
    <w:p>
      <w:r>
        <w:t>and zero-trust service access.</w:t>
      </w:r>
    </w:p>
    <w:p>
      <w:pPr>
        <w:pStyle w:val="Heading3"/>
      </w:pPr>
      <w:r>
        <w:t>Part 42 — AI Security</w:t>
      </w:r>
    </w:p>
    <w:p>
      <w:pPr>
        <w:pStyle w:val="ListBullet"/>
      </w:pPr>
      <w:r>
        <w:t>Prompt-injection defense, PII redaction, tool authorization, output validation,</w:t>
      </w:r>
    </w:p>
    <w:p>
      <w:r>
        <w:t>retrieval filtering, model allowlist, audit, adversarial eval.</w:t>
      </w:r>
    </w:p>
    <w:p>
      <w:pPr>
        <w:pStyle w:val="ListBullet"/>
      </w:pPr>
      <w:r>
        <w:t>Per blueprint: prompt-injection defense, system prompt isolation, PII redaction, tool</w:t>
      </w:r>
    </w:p>
    <w:p>
      <w:r>
        <w:t>authorization, output validation, retrieval filtering, data-loss prevention, model</w:t>
      </w:r>
    </w:p>
    <w:p>
      <w:r>
        <w:t>allowlists, AI audit logs and adversarial evaluation.</w:t>
      </w:r>
    </w:p>
    <w:p>
      <w:pPr>
        <w:pStyle w:val="Heading3"/>
      </w:pPr>
      <w:r>
        <w:t>Part 43 — DevOps / DevSecOps</w:t>
      </w:r>
    </w:p>
    <w:p>
      <w:pPr>
        <w:pStyle w:val="ListBullet"/>
      </w:pPr>
      <w:r>
        <w:t>CI, security pipeline (Gitleaks/OWASP/Checkov), release automation, IaC.</w:t>
      </w:r>
    </w:p>
    <w:p>
      <w:pPr>
        <w:pStyle w:val="ListBullet"/>
      </w:pPr>
      <w:r>
        <w:t>Full pipeline (per blueprint): build, test, scan, SBOM, containerization, artifact</w:t>
      </w:r>
    </w:p>
    <w:p>
      <w:r>
        <w:t>publication, GitOps deployment, DAST, progressive rollout, smoke tests and rollback —</w:t>
      </w:r>
    </w:p>
    <w:p>
      <w:r>
        <w:t>security checks are mandatory gates.</w:t>
      </w:r>
    </w:p>
    <w:p>
      <w:pPr>
        <w:pStyle w:val="Heading3"/>
      </w:pPr>
      <w:r>
        <w:t>Part 44 — CI/CD Pipeline</w:t>
      </w:r>
    </w:p>
    <w:p>
      <w:pPr>
        <w:pStyle w:val="ListBullet"/>
      </w:pPr>
      <w:r>
        <w:t>GitHub Actions CI (Java test + frontend build) on push/PR; security scans; release on tag.</w:t>
      </w:r>
    </w:p>
    <w:p>
      <w:pPr>
        <w:pStyle w:val="ListBullet"/>
      </w:pPr>
      <w:r>
        <w:t>Stage map (per blueprint): lint/format -&gt; compile -&gt; unit -&gt; ArchUnit -&gt; dependency scan</w:t>
      </w:r>
    </w:p>
    <w:p>
      <w:r>
        <w:t>-&gt; Gitleaks -&gt; Checkov -&gt; Syft SBOM -&gt; container build -&gt; Trivy/Grype -&gt; Testcontainers</w:t>
      </w:r>
    </w:p>
    <w:p>
      <w:r>
        <w:t>-&gt; Pact -&gt; Playwright -&gt; k6 -&gt; publish -&gt; Argo CD staging -&gt; ZAP -&gt; approval -&gt; Argo</w:t>
      </w:r>
    </w:p>
    <w:p>
      <w:r>
        <w:t>Rollouts production -&gt; smoke/rollback.</w:t>
      </w:r>
    </w:p>
    <w:p>
      <w:pPr>
        <w:pStyle w:val="Heading3"/>
      </w:pPr>
      <w:r>
        <w:t>Part 45 — Kubernetes &amp; GitOps</w:t>
      </w:r>
    </w:p>
    <w:p>
      <w:pPr>
        <w:pStyle w:val="ListBullet"/>
      </w:pPr>
      <w:r>
        <w:t>K8s manifests + Helm chart + HPA autoscaling + optional Argo Rollouts.</w:t>
      </w:r>
    </w:p>
    <w:p>
      <w:pPr>
        <w:pStyle w:val="ListBullet"/>
      </w:pPr>
      <w:r>
        <w:t>Per blueprint: Amazon EKS target, Helm packaging, Argo CD desired-state, Argo Rollouts</w:t>
      </w:r>
    </w:p>
    <w:p>
      <w:r>
        <w:t>canary/blue-green, KEDA for Kafka/event workloads, HPA for services, cautious VPA and</w:t>
      </w:r>
    </w:p>
    <w:p>
      <w:r>
        <w:t>Network Policies for east-west restrictions.</w:t>
      </w:r>
    </w:p>
    <w:p>
      <w:pPr>
        <w:pStyle w:val="Heading3"/>
      </w:pPr>
      <w:r>
        <w:t>Part 46 — AWS Cloud Architecture</w:t>
      </w:r>
    </w:p>
    <w:p>
      <w:pPr>
        <w:pStyle w:val="ListBullet"/>
      </w:pPr>
      <w:r>
        <w:t>Terraform: ECS Fargate (or EKS), ALB, RDS, scaling policies, CloudWatch, IAM.</w:t>
      </w:r>
    </w:p>
    <w:p>
      <w:pPr>
        <w:pStyle w:val="ListBullet"/>
      </w:pPr>
      <w:r>
        <w:t>Per blueprint: Route 53 at DNS, edge/ALB/API Gateway at ingress, EKS for services,</w:t>
      </w:r>
    </w:p>
    <w:p>
      <w:r>
        <w:t>RDS PostgreSQL, DynamoDB for selected key-value cases, S3 for object/data-lake storage,</w:t>
      </w:r>
    </w:p>
    <w:p>
      <w:r>
        <w:t>Lambda for lightweight asynchronous jobs and CloudWatch for AWS-native monitoring.</w:t>
      </w:r>
    </w:p>
    <w:p>
      <w:pPr>
        <w:pStyle w:val="Heading3"/>
      </w:pPr>
      <w:r>
        <w:t>Part 47 — Free / Offline Development</w:t>
      </w:r>
    </w:p>
    <w:p>
      <w:pPr>
        <w:pStyle w:val="ListBullet"/>
      </w:pPr>
      <w:r>
        <w:t>Offline AI model (deterministic), H2 in-memory DB for tests, WireMock provider/payment</w:t>
      </w:r>
    </w:p>
    <w:p>
      <w:r>
        <w:t>stubs — start MVP without paid APIs.</w:t>
      </w:r>
    </w:p>
    <w:p>
      <w:pPr>
        <w:pStyle w:val="ListBullet"/>
      </w:pPr>
      <w:r>
        <w:t>Per blueprint: Docker/Compose, PostgreSQL, Redis, Kafka, MinIO, DuckDB, Parquet,</w:t>
      </w:r>
    </w:p>
    <w:p>
      <w:r>
        <w:t>Prometheus, Grafana, Jaeger and local AI models; mock bus/train/movie providers and a</w:t>
      </w:r>
    </w:p>
    <w:p>
      <w:r>
        <w:t>deterministic payment simulator. LLM/provider adapters sit behind an AI Gateway.</w:t>
      </w:r>
    </w:p>
    <w:p>
      <w:pPr>
        <w:pStyle w:val="ListBullet"/>
      </w:pPr>
      <w:r>
        <w:rPr>
          <w:b/>
        </w:rPr>
        <w:t>Never commit API keys</w:t>
      </w:r>
      <w:r>
        <w:t xml:space="preserve"> — use environment variables and secret managers.</w:t>
      </w:r>
    </w:p>
    <w:p>
      <w:pPr>
        <w:pStyle w:val="Heading3"/>
      </w:pPr>
      <w:r>
        <w:t>Part 48 — Frontend Web &amp; Mobile Strategy</w:t>
      </w:r>
    </w:p>
    <w:p>
      <w:pPr>
        <w:pStyle w:val="ListBullet"/>
      </w:pPr>
      <w:r>
        <w:t>Consumer Web (React + TypeScript PWA installable = web + app channel),</w:t>
      </w:r>
    </w:p>
    <w:p>
      <w:r>
        <w:t>Agent shop portal, Admin portal. Responsive + PWA offline shell.</w:t>
      </w:r>
    </w:p>
    <w:p>
      <w:pPr>
        <w:pStyle w:val="ListBullet"/>
      </w:pPr>
      <w:r>
        <w:t>Per blueprint: React + TypeScript primary web consumer + admin portal; if a native</w:t>
      </w:r>
    </w:p>
    <w:p>
      <w:r>
        <w:t>mobile app is added later, React Native reuses the TypeScript domain/API concepts.</w:t>
      </w:r>
    </w:p>
    <w:p>
      <w:pPr>
        <w:pStyle w:val="Heading3"/>
      </w:pPr>
      <w:r>
        <w:t>Part 49 — Testing &amp; Quality</w:t>
      </w:r>
    </w:p>
    <w:p>
      <w:pPr>
        <w:pStyle w:val="ListBullet"/>
      </w:pPr>
      <w:r>
        <w:t>Unit tests (real assertions), integration tests, WireMock integration tests,</w:t>
      </w:r>
    </w:p>
    <w:p>
      <w:r>
        <w:t>fraud/support/AI tests. Documented test strategy.</w:t>
      </w:r>
    </w:p>
    <w:p>
      <w:pPr>
        <w:pStyle w:val="ListBullet"/>
      </w:pPr>
      <w:r>
        <w:t>Toolchain (per blueprint): JUnit, Mockito, ArchUnit, REST Assured, Testcontainers, Pact,</w:t>
      </w:r>
    </w:p>
    <w:p>
      <w:r>
        <w:t>Playwright, k6 and JMH. Test concurrency, duplicate callbacks, provider timeout, partial</w:t>
      </w:r>
    </w:p>
    <w:p>
      <w:r>
        <w:t>booking, refund failure, inventory mismatch and reconciliation.</w:t>
      </w:r>
    </w:p>
    <w:p>
      <w:pPr>
        <w:pStyle w:val="Heading3"/>
      </w:pPr>
      <w:r>
        <w:t>Part 50 — Observability</w:t>
      </w:r>
    </w:p>
    <w:p>
      <w:pPr>
        <w:pStyle w:val="ListBullet"/>
      </w:pPr>
      <w:r>
        <w:t>Health endpoints, actuator metrics, structured logs, request tracing id, monitoring</w:t>
      </w:r>
    </w:p>
    <w:p>
      <w:r>
        <w:t>docs + prometheus/grafana config.</w:t>
      </w:r>
    </w:p>
    <w:p>
      <w:pPr>
        <w:pStyle w:val="ListBullet"/>
      </w:pPr>
      <w:r>
        <w:t>Per blueprint: OpenTelemetry tracing, Jaeger, Prometheus, Grafana, Micrometer and</w:t>
      </w:r>
    </w:p>
    <w:p>
      <w:r>
        <w:t>structured JSON logs including traceId, spanId, correlationId, tenantId, providerId and</w:t>
      </w:r>
    </w:p>
    <w:p>
      <w:r>
        <w:t>bookingId; monitor both technical and business SLIs.</w:t>
      </w:r>
    </w:p>
    <w:p>
      <w:pPr>
        <w:pStyle w:val="Heading3"/>
      </w:pPr>
      <w:r>
        <w:t>Part 51 — Repository / Git Format</w:t>
      </w:r>
    </w:p>
    <w:p>
      <w:pPr>
        <w:pStyle w:val="ListBullet"/>
      </w:pPr>
      <w:r>
        <w:t xml:space="preserve">Monorepo layout: </w:t>
      </w:r>
      <w:r>
        <w:rPr>
          <w:rFonts w:ascii="Consolas" w:hAnsi="Consolas"/>
          <w:sz w:val="20"/>
        </w:rPr>
        <w:t>src</w:t>
      </w:r>
      <w:r>
        <w:t xml:space="preserve"> (backend modules), </w:t>
      </w:r>
      <w:r>
        <w:rPr>
          <w:rFonts w:ascii="Consolas" w:hAnsi="Consolas"/>
          <w:sz w:val="20"/>
        </w:rPr>
        <w:t>frontend</w:t>
      </w:r>
      <w:r>
        <w:t xml:space="preserve">, </w:t>
      </w:r>
      <w:r>
        <w:rPr>
          <w:rFonts w:ascii="Consolas" w:hAnsi="Consolas"/>
          <w:sz w:val="20"/>
        </w:rPr>
        <w:t>docs</w:t>
      </w:r>
      <w:r>
        <w:t xml:space="preserve">, </w:t>
      </w:r>
      <w:r>
        <w:rPr>
          <w:rFonts w:ascii="Consolas" w:hAnsi="Consolas"/>
          <w:sz w:val="20"/>
        </w:rPr>
        <w:t>infra</w:t>
      </w:r>
      <w:r>
        <w:t xml:space="preserve">, </w:t>
      </w:r>
      <w:r>
        <w:rPr>
          <w:rFonts w:ascii="Consolas" w:hAnsi="Consolas"/>
          <w:sz w:val="20"/>
        </w:rPr>
        <w:t>tools</w:t>
      </w:r>
      <w:r>
        <w:t>, CI.</w:t>
      </w:r>
    </w:p>
    <w:p>
      <w:pPr>
        <w:pStyle w:val="ListBullet"/>
      </w:pPr>
      <w:r>
        <w:t>Branching (per blueprint): main/develop/feature or trunk-based protected main, pull</w:t>
      </w:r>
    </w:p>
    <w:p>
      <w:r>
        <w:t>requests, CODEOWNERS, conventional commits, semantic versioning and release tags.</w:t>
      </w:r>
    </w:p>
    <w:p>
      <w:pPr>
        <w:pStyle w:val="Heading3"/>
      </w:pPr>
      <w:r>
        <w:t>Part 52 — Project Delivery Roadmap</w:t>
      </w:r>
    </w:p>
    <w:p>
      <w:pPr>
        <w:pStyle w:val="ListBullet"/>
      </w:pPr>
      <w:r>
        <w:t>Phased roadmap from MVP to production SaaS (per blueprint):</w:t>
      </w:r>
    </w:p>
    <w:p>
      <w:r>
        <w:t>P1 foundation/local platform; P2 identity/gateway/configuration; P3 provider</w:t>
      </w:r>
    </w:p>
    <w:p>
      <w:r>
        <w:t>framework/search/inventory; P4 booking/payment/tickets; P5 bus/train/movie simulators;</w:t>
      </w:r>
    </w:p>
    <w:p>
      <w:r>
        <w:t>P6 analytics; P7 RAG/AI assistant/agents; P8 ML/fraud/recommendations; P9</w:t>
      </w:r>
    </w:p>
    <w:p>
      <w:r>
        <w:t>EKS/GitOps/AWS; P10 security, performance, chaos and production hardening.</w:t>
      </w:r>
    </w:p>
    <w:p>
      <w:pPr>
        <w:pStyle w:val="Heading3"/>
      </w:pPr>
      <w:r>
        <w:t>Part 53 — MVP + Definition of Done + Portfolio Evidence</w:t>
      </w:r>
    </w:p>
    <w:p>
      <w:pPr>
        <w:pStyle w:val="ListBullet"/>
      </w:pPr>
      <w:r>
        <w:t>MVP scope, Definition of Done, and portfolio/evidence artifacts.</w:t>
      </w:r>
    </w:p>
    <w:p>
      <w:pPr>
        <w:pStyle w:val="ListBullet"/>
      </w:pPr>
      <w:r>
        <w:t>MVP (per blueprint): auth, configurable ticket type, three mock providers,</w:t>
      </w:r>
    </w:p>
    <w:p>
      <w:r>
        <w:t>multi-provider search, normalized offers, seat/availability, hold/expiry, booking,</w:t>
      </w:r>
    </w:p>
    <w:p>
      <w:r>
        <w:t>mock payment, QR ticket, cancellation/refund, Kafka events, React UI, admin</w:t>
      </w:r>
    </w:p>
    <w:p>
      <w:r>
        <w:t>configuration, observability, CI security scans and local AI.</w:t>
      </w:r>
    </w:p>
    <w:p>
      <w:pPr>
        <w:pStyle w:val="ListBullet"/>
      </w:pPr>
      <w:r>
        <w:t>Done = code + tests + security + observability + docs + deployment + failure handling.</w:t>
      </w:r>
    </w:p>
    <w:p>
      <w:pPr>
        <w:pStyle w:val="ListBullet"/>
      </w:pPr>
      <w:r>
        <w:t>Evidence artifacts: publish ADRs, diagrams, threat model, benchmarks, AI evaluation,</w:t>
      </w:r>
    </w:p>
    <w:p>
      <w:r>
        <w:t>provider failure tests and a reproducible setup.</w:t>
      </w:r>
    </w:p>
    <w:p>
      <w:pPr>
        <w:pStyle w:val="Heading2"/>
      </w:pPr>
      <w:r>
        <w:t>2. Additional requirements given during the build session (all MUST be in docs)</w:t>
      </w:r>
    </w:p>
    <w:p>
      <w:pPr>
        <w:pStyle w:val="Heading3"/>
      </w:pPr>
      <w:r>
        <w:t>2.1 Marketplace / agent model (Uber / PickMe style)</w:t>
      </w:r>
    </w:p>
    <w:p>
      <w:pPr>
        <w:pStyle w:val="ListBullet"/>
      </w:pPr>
      <w:r>
        <w:rPr>
          <w:b/>
        </w:rPr>
        <w:t>Customer / Agent / Admin</w:t>
      </w:r>
      <w:r>
        <w:t xml:space="preserve"> roles all exist.</w:t>
      </w:r>
    </w:p>
    <w:p>
      <w:pPr>
        <w:pStyle w:val="ListBullet"/>
      </w:pPr>
      <w:r>
        <w:t xml:space="preserve">Any </w:t>
      </w:r>
      <w:r>
        <w:rPr>
          <w:b/>
        </w:rPr>
        <w:t>shop / agent</w:t>
      </w:r>
      <w:r>
        <w:t xml:space="preserve"> can connect its service and sell to customers.</w:t>
      </w:r>
    </w:p>
    <w:p>
      <w:pPr>
        <w:pStyle w:val="ListBullet"/>
      </w:pPr>
      <w:r>
        <w:t>A customer can also use the platform directly by themselves (self-serve).</w:t>
      </w:r>
    </w:p>
    <w:p>
      <w:pPr>
        <w:pStyle w:val="ListBullet"/>
      </w:pPr>
      <w:r>
        <w:t xml:space="preserve">Agents/shops connect </w:t>
      </w:r>
      <w:r>
        <w:rPr>
          <w:b/>
        </w:rPr>
        <w:t>via app</w:t>
      </w:r>
      <w:r>
        <w:t xml:space="preserve">, upload their </w:t>
      </w:r>
      <w:r>
        <w:rPr>
          <w:b/>
        </w:rPr>
        <w:t>ticket details and services</w:t>
      </w:r>
      <w:r>
        <w:t>, publish</w:t>
      </w:r>
    </w:p>
    <w:p>
      <w:r>
        <w:t>products to sell tickets to customers.</w:t>
      </w:r>
    </w:p>
    <w:p>
      <w:pPr>
        <w:pStyle w:val="ListBullet"/>
      </w:pPr>
      <w:r>
        <w:rPr>
          <w:b/>
        </w:rPr>
        <w:t>Shop owner can build/manage their shop using just their app</w:t>
      </w:r>
      <w:r>
        <w:t>; admin manages overall</w:t>
      </w:r>
    </w:p>
    <w:p>
      <w:r>
        <w:t xml:space="preserve">and can </w:t>
      </w:r>
      <w:r>
        <w:rPr>
          <w:b/>
        </w:rPr>
        <w:t>monitor</w:t>
      </w:r>
      <w:r>
        <w:t xml:space="preserve"> everything.</w:t>
      </w:r>
    </w:p>
    <w:p>
      <w:pPr>
        <w:pStyle w:val="ListBullet"/>
      </w:pPr>
      <w:r>
        <w:t>Shop self-service: publish product + inventory + seat info + price from the agent app.</w:t>
      </w:r>
    </w:p>
    <w:p>
      <w:pPr>
        <w:pStyle w:val="Heading3"/>
      </w:pPr>
      <w:r>
        <w:t>2.2 Global / white-label / themeable (WordPress / Uber / PickMe style)</w:t>
      </w:r>
    </w:p>
    <w:p>
      <w:pPr>
        <w:pStyle w:val="ListBullet"/>
      </w:pPr>
      <w:r>
        <w:t xml:space="preserve">Standard </w:t>
      </w:r>
      <w:r>
        <w:rPr>
          <w:b/>
        </w:rPr>
        <w:t>global product usable from any country, any currency, any language</w:t>
      </w:r>
      <w:r>
        <w:t>.</w:t>
      </w:r>
    </w:p>
    <w:p>
      <w:pPr>
        <w:pStyle w:val="ListBullet"/>
      </w:pPr>
      <w:r>
        <w:rPr>
          <w:b/>
        </w:rPr>
        <w:t>Everything configurable</w:t>
      </w:r>
      <w:r>
        <w:t xml:space="preserve"> like WordPress themes or Uber/PickMe: theme colors, images,</w:t>
      </w:r>
    </w:p>
    <w:p>
      <w:r>
        <w:rPr>
          <w:b/>
        </w:rPr>
        <w:t>logo</w:t>
      </w:r>
      <w:r>
        <w:t>, typography, and anything else the shop needs — purely via configuration (no code).</w:t>
      </w:r>
    </w:p>
    <w:p>
      <w:pPr>
        <w:pStyle w:val="ListBullet"/>
      </w:pPr>
      <w:r>
        <w:rPr>
          <w:b/>
        </w:rPr>
        <w:t>Multi-currency</w:t>
      </w:r>
      <w:r>
        <w:t xml:space="preserve"> first-class (</w:t>
      </w:r>
      <w:r>
        <w:rPr>
          <w:rFonts w:ascii="Consolas" w:hAnsi="Consolas"/>
          <w:sz w:val="20"/>
        </w:rPr>
        <w:t>CurrencyAmount</w:t>
      </w:r>
      <w:r>
        <w:t xml:space="preserve"> = currency code + amount; per-tenant</w:t>
      </w:r>
    </w:p>
    <w:p>
      <w:r>
        <w:t>default currency; configurable exchange).</w:t>
      </w:r>
    </w:p>
    <w:p>
      <w:pPr>
        <w:pStyle w:val="ListBullet"/>
      </w:pPr>
      <w:r>
        <w:rPr>
          <w:b/>
        </w:rPr>
        <w:t>Multi-language / i18n</w:t>
      </w:r>
      <w:r>
        <w:t xml:space="preserve"> first-class (per-tenant default locale + region/country;</w:t>
      </w:r>
    </w:p>
    <w:p>
      <w:r>
        <w:t>translation dictionaries; client-selectable language).</w:t>
      </w:r>
    </w:p>
    <w:p>
      <w:pPr>
        <w:pStyle w:val="ListBullet"/>
      </w:pPr>
      <w:r>
        <w:rPr>
          <w:b/>
        </w:rPr>
        <w:t>Country / region</w:t>
      </w:r>
      <w:r>
        <w:t xml:space="preserve"> scoping (per-tenant country, currency, locale).</w:t>
      </w:r>
    </w:p>
    <w:p>
      <w:pPr>
        <w:pStyle w:val="ListBullet"/>
      </w:pPr>
      <w:r>
        <w:t>Multi-tenant SaaS white-label branding.</w:t>
      </w:r>
    </w:p>
    <w:p>
      <w:pPr>
        <w:pStyle w:val="Heading3"/>
      </w:pPr>
      <w:r>
        <w:t>2.3 Channels</w:t>
      </w:r>
    </w:p>
    <w:p>
      <w:pPr>
        <w:pStyle w:val="ListBullet"/>
      </w:pPr>
      <w:r>
        <w:rPr>
          <w:b/>
        </w:rPr>
        <w:t>Web</w:t>
      </w:r>
      <w:r>
        <w:t xml:space="preserve"> channel (consumer web) and </w:t>
      </w:r>
      <w:r>
        <w:rPr>
          <w:b/>
        </w:rPr>
        <w:t>app</w:t>
      </w:r>
      <w:r>
        <w:t xml:space="preserve"> channel (mobile-responsive PWA installable).</w:t>
      </w:r>
    </w:p>
    <w:p>
      <w:pPr>
        <w:pStyle w:val="ListBullet"/>
      </w:pPr>
      <w:r>
        <w:rPr>
          <w:b/>
        </w:rPr>
        <w:t>Agent shop portal</w:t>
      </w:r>
      <w:r>
        <w:t xml:space="preserve"> for shop owners to manage their shop &amp; publish products.</w:t>
      </w:r>
    </w:p>
    <w:p>
      <w:pPr>
        <w:pStyle w:val="ListBullet"/>
      </w:pPr>
      <w:r>
        <w:rPr>
          <w:b/>
        </w:rPr>
        <w:t>Admin portal</w:t>
      </w:r>
      <w:r>
        <w:t xml:space="preserve"> for overall management + monitoring.</w:t>
      </w:r>
    </w:p>
    <w:p>
      <w:pPr>
        <w:pStyle w:val="Heading3"/>
      </w:pPr>
      <w:r>
        <w:t>2.4 Deployment &amp; operations (production SaaS)</w:t>
      </w:r>
    </w:p>
    <w:p>
      <w:pPr>
        <w:pStyle w:val="ListBullet"/>
      </w:pPr>
      <w:r>
        <w:t xml:space="preserve">Deployable to </w:t>
      </w:r>
      <w:r>
        <w:rPr>
          <w:b/>
        </w:rPr>
        <w:t>AWS, Kubernetes, on-prem, Docker</w:t>
      </w:r>
      <w:r>
        <w:t xml:space="preserve"> — horizontal </w:t>
      </w:r>
      <w:r>
        <w:rPr>
          <w:b/>
        </w:rPr>
        <w:t>autoscaling</w:t>
      </w:r>
      <w:r>
        <w:t>, easy deploy.</w:t>
      </w:r>
    </w:p>
    <w:p>
      <w:pPr>
        <w:pStyle w:val="ListBullet"/>
      </w:pPr>
      <w:r>
        <w:t xml:space="preserve">Buy-as-software, self-host, or </w:t>
      </w:r>
      <w:r>
        <w:rPr>
          <w:b/>
        </w:rPr>
        <w:t>full managed service with hosting</w:t>
      </w:r>
      <w:r>
        <w:t>.</w:t>
      </w:r>
    </w:p>
    <w:p>
      <w:pPr>
        <w:pStyle w:val="ListBullet"/>
      </w:pPr>
      <w:r>
        <w:t xml:space="preserve">Mostly </w:t>
      </w:r>
      <w:r>
        <w:rPr>
          <w:b/>
        </w:rPr>
        <w:t>free + standard</w:t>
      </w:r>
      <w:r>
        <w:t xml:space="preserve"> production SaaS-level tooling.</w:t>
      </w:r>
    </w:p>
    <w:p>
      <w:pPr>
        <w:pStyle w:val="Heading3"/>
      </w:pPr>
      <w:r>
        <w:t>2.5 Testing / API tooling</w:t>
      </w:r>
    </w:p>
    <w:p>
      <w:pPr>
        <w:pStyle w:val="ListBullet"/>
      </w:pPr>
      <w:r>
        <w:t xml:space="preserve">Use </w:t>
      </w:r>
      <w:r>
        <w:rPr>
          <w:b/>
        </w:rPr>
        <w:t>WireMock</w:t>
      </w:r>
      <w:r>
        <w:t xml:space="preserve"> for offline provider/payment stubbing where anything cannot connect.</w:t>
      </w:r>
    </w:p>
    <w:p>
      <w:pPr>
        <w:pStyle w:val="ListBullet"/>
      </w:pPr>
      <w:r>
        <w:t xml:space="preserve">Provide </w:t>
      </w:r>
      <w:r>
        <w:rPr>
          <w:b/>
        </w:rPr>
        <w:t>test</w:t>
      </w:r>
      <w:r>
        <w:t xml:space="preserve"> API documentation and </w:t>
      </w:r>
      <w:r>
        <w:rPr>
          <w:b/>
        </w:rPr>
        <w:t>production</w:t>
      </w:r>
      <w:r>
        <w:t xml:space="preserve"> API documentation.</w:t>
      </w:r>
    </w:p>
    <w:p>
      <w:pPr>
        <w:pStyle w:val="Heading3"/>
      </w:pPr>
      <w:r>
        <w:t>2.6 Support &amp; 24/7 operations</w:t>
      </w:r>
    </w:p>
    <w:p>
      <w:pPr>
        <w:pStyle w:val="ListBullet"/>
      </w:pPr>
      <w:r>
        <w:rPr>
          <w:b/>
        </w:rPr>
        <w:t>Support service</w:t>
      </w:r>
      <w:r>
        <w:t xml:space="preserve"> and a </w:t>
      </w:r>
      <w:r>
        <w:rPr>
          <w:b/>
        </w:rPr>
        <w:t>24/7 support portal with management</w:t>
      </w:r>
      <w:r>
        <w:t>.</w:t>
      </w:r>
    </w:p>
    <w:p>
      <w:pPr>
        <w:pStyle w:val="ListBullet"/>
      </w:pPr>
      <w:r>
        <w:t xml:space="preserve">Include all </w:t>
      </w:r>
      <w:r>
        <w:rPr>
          <w:b/>
        </w:rPr>
        <w:t>e-services</w:t>
      </w:r>
      <w:r>
        <w:t xml:space="preserve"> needed for a production application.</w:t>
      </w:r>
    </w:p>
    <w:p>
      <w:pPr>
        <w:pStyle w:val="ListBullet"/>
      </w:pPr>
      <w:r>
        <w:t xml:space="preserve">Development </w:t>
      </w:r>
      <w:r>
        <w:rPr>
          <w:b/>
        </w:rPr>
        <w:t>release notes</w:t>
      </w:r>
      <w:r>
        <w:t xml:space="preserve">, </w:t>
      </w:r>
      <w:r>
        <w:rPr>
          <w:b/>
        </w:rPr>
        <w:t>QA release notes</w:t>
      </w:r>
      <w:r>
        <w:t>, and every document needed</w:t>
      </w:r>
    </w:p>
    <w:p>
      <w:r>
        <w:t xml:space="preserve">start-to-end: architecture diagrams, manuals, </w:t>
      </w:r>
      <w:r>
        <w:rPr>
          <w:b/>
        </w:rPr>
        <w:t>SDLC process</w:t>
      </w:r>
      <w:r>
        <w:t>, as a standard company.</w:t>
      </w:r>
    </w:p>
    <w:p>
      <w:pPr>
        <w:pStyle w:val="Heading3"/>
      </w:pPr>
      <w:r>
        <w:t>2.7 Automation / proactive capabilities</w:t>
      </w:r>
    </w:p>
    <w:p>
      <w:pPr>
        <w:pStyle w:val="ListBullet"/>
      </w:pPr>
      <w:r>
        <w:rPr>
          <w:b/>
        </w:rPr>
        <w:t>Auto-detect issues</w:t>
      </w:r>
      <w:r>
        <w:t xml:space="preserve"> (live + dev + QA).</w:t>
      </w:r>
    </w:p>
    <w:p>
      <w:pPr>
        <w:pStyle w:val="ListBullet"/>
      </w:pPr>
      <w:r>
        <w:rPr>
          <w:b/>
        </w:rPr>
        <w:t>Fraud detection system</w:t>
      </w:r>
      <w:r>
        <w:t>.</w:t>
      </w:r>
    </w:p>
    <w:p>
      <w:pPr>
        <w:pStyle w:val="ListBullet"/>
      </w:pPr>
      <w:r>
        <w:rPr>
          <w:b/>
        </w:rPr>
        <w:t>Auto-fix</w:t>
      </w:r>
      <w:r>
        <w:t xml:space="preserve"> live, dev and QA issues where feasible.</w:t>
      </w:r>
    </w:p>
    <w:p>
      <w:pPr>
        <w:pStyle w:val="ListBullet"/>
      </w:pPr>
      <w:r>
        <w:rPr>
          <w:b/>
        </w:rPr>
        <w:t>Full automation with a support system</w:t>
      </w:r>
      <w:r>
        <w:t>.</w:t>
      </w:r>
    </w:p>
    <w:p>
      <w:pPr>
        <w:pStyle w:val="ListBullet"/>
      </w:pPr>
      <w:r>
        <w:t>Monitoring, health checks, observability.</w:t>
      </w:r>
    </w:p>
    <w:p>
      <w:pPr>
        <w:pStyle w:val="Heading3"/>
      </w:pPr>
      <w:r>
        <w:t>2.8 Open marketplace + moderation mode (Uber / PickMe instant activation)</w:t>
      </w:r>
    </w:p>
    <w:p>
      <w:pPr>
        <w:pStyle w:val="ListBullet"/>
      </w:pPr>
      <w:r>
        <w:t xml:space="preserve">Any </w:t>
      </w:r>
      <w:r>
        <w:rPr>
          <w:b/>
        </w:rPr>
        <w:t>shop / agent</w:t>
      </w:r>
      <w:r>
        <w:t xml:space="preserve"> can </w:t>
      </w:r>
      <w:r>
        <w:rPr>
          <w:b/>
        </w:rPr>
        <w:t>self-register</w:t>
      </w:r>
      <w:r>
        <w:t xml:space="preserve"> and start selling </w:t>
      </w:r>
      <w:r>
        <w:rPr>
          <w:b/>
        </w:rPr>
        <w:t>immediately</w:t>
      </w:r>
      <w:r>
        <w:t xml:space="preserve"> (instant</w:t>
      </w:r>
    </w:p>
    <w:p>
      <w:r>
        <w:t>activation) — no waiting for manual approval.</w:t>
      </w:r>
    </w:p>
    <w:p>
      <w:pPr>
        <w:pStyle w:val="ListBullet"/>
      </w:pPr>
      <w:r>
        <w:t xml:space="preserve">Alternatively, an operator may gate new shops behind </w:t>
      </w:r>
      <w:r>
        <w:rPr>
          <w:b/>
        </w:rPr>
        <w:t>admin review</w:t>
      </w:r>
      <w:r>
        <w:t xml:space="preserve"> — the choice is a</w:t>
      </w:r>
    </w:p>
    <w:p>
      <w:r>
        <w:rPr>
          <w:b/>
        </w:rPr>
        <w:t>per-tenant moderation mode</w:t>
      </w:r>
      <w:r>
        <w:t xml:space="preserve"> (</w:t>
      </w:r>
      <w:r>
        <w:rPr>
          <w:rFonts w:ascii="Consolas" w:hAnsi="Consolas"/>
          <w:sz w:val="20"/>
        </w:rPr>
        <w:t>INSTANT</w:t>
      </w:r>
      <w:r>
        <w:t xml:space="preserve"> or </w:t>
      </w:r>
      <w:r>
        <w:rPr>
          <w:rFonts w:ascii="Consolas" w:hAnsi="Consolas"/>
          <w:sz w:val="20"/>
        </w:rPr>
        <w:t>REVIEW</w:t>
      </w:r>
      <w:r>
        <w:t>) toggled via</w:t>
      </w:r>
    </w:p>
    <w:p>
      <w:r>
        <w:rPr>
          <w:rFonts w:ascii="Consolas" w:hAnsi="Consolas"/>
          <w:sz w:val="20"/>
        </w:rPr>
        <w:t>PUT /api/admin/tenants/{slug}/moderation?mode=</w:t>
      </w:r>
      <w:r>
        <w:t>.</w:t>
      </w:r>
    </w:p>
    <w:p>
      <w:pPr>
        <w:pStyle w:val="ListBullet"/>
      </w:pPr>
      <w:r>
        <w:t xml:space="preserve">In </w:t>
      </w:r>
      <w:r>
        <w:rPr>
          <w:rFonts w:ascii="Consolas" w:hAnsi="Consolas"/>
          <w:sz w:val="20"/>
        </w:rPr>
        <w:t>INSTANT</w:t>
      </w:r>
      <w:r>
        <w:t xml:space="preserve"> mode, applying for a shop auto-provisions the tenant + provider and</w:t>
      </w:r>
    </w:p>
    <w:p>
      <w:r>
        <w:t>auto-approves the shop so the agent can list and sell right away.</w:t>
      </w:r>
    </w:p>
    <w:p>
      <w:pPr>
        <w:pStyle w:val="ListBullet"/>
      </w:pPr>
      <w:r>
        <w:t xml:space="preserve">In </w:t>
      </w:r>
      <w:r>
        <w:rPr>
          <w:rFonts w:ascii="Consolas" w:hAnsi="Consolas"/>
          <w:sz w:val="20"/>
        </w:rPr>
        <w:t>REVIEW</w:t>
      </w:r>
      <w:r>
        <w:t xml:space="preserve"> mode, a shop application remains pending until the admin approves it.</w:t>
      </w:r>
    </w:p>
    <w:p>
      <w:pPr>
        <w:pStyle w:val="ListBullet"/>
      </w:pPr>
      <w:r>
        <w:t xml:space="preserve">Maps to blueprint </w:t>
      </w:r>
      <w:r>
        <w:rPr>
          <w:b/>
        </w:rPr>
        <w:t>Part 07 (Provider Onboarding)</w:t>
      </w:r>
      <w:r>
        <w:t>, **Part 22 (Customer &amp; Loyalty /</w:t>
      </w:r>
    </w:p>
    <w:p>
      <w:r>
        <w:t>marketplace self-service)</w:t>
      </w:r>
      <w:r>
        <w:rPr>
          <w:b/>
        </w:rPr>
        <w:t xml:space="preserve">, </w:t>
      </w:r>
      <w:r>
        <w:t>Part 25 (Multi-Tenancy SaaS)**.</w:t>
      </w:r>
    </w:p>
    <w:p>
      <w:pPr>
        <w:pStyle w:val="Heading3"/>
      </w:pPr>
      <w:r>
        <w:t>2.9 Strong onboarding security — 2FA, identity, PII</w:t>
      </w:r>
    </w:p>
    <w:p>
      <w:pPr>
        <w:pStyle w:val="ListBullet"/>
      </w:pPr>
      <w:r>
        <w:rPr>
          <w:b/>
        </w:rPr>
        <w:t>Multi-factor authentication</w:t>
      </w:r>
      <w:r>
        <w:t xml:space="preserve">: email/SMS </w:t>
      </w:r>
      <w:r>
        <w:rPr>
          <w:b/>
        </w:rPr>
        <w:t>OTP</w:t>
      </w:r>
      <w:r>
        <w:t xml:space="preserve">, </w:t>
      </w:r>
      <w:r>
        <w:rPr>
          <w:b/>
        </w:rPr>
        <w:t>TOTP</w:t>
      </w:r>
      <w:r>
        <w:t xml:space="preserve"> (RFC 6238, HMAC-SHA1, 30s,</w:t>
      </w:r>
    </w:p>
    <w:p>
      <w:r>
        <w:t xml:space="preserve">6-digit, </w:t>
      </w:r>
      <w:r>
        <w:rPr>
          <w:b/>
        </w:rPr>
        <w:t>JDK-only</w:t>
      </w:r>
      <w:r>
        <w:t xml:space="preserve"> — no external library), and a recoverable </w:t>
      </w:r>
      <w:r>
        <w:rPr>
          <w:b/>
        </w:rPr>
        <w:t>app-key</w:t>
      </w:r>
      <w:r>
        <w:t xml:space="preserve"> for</w:t>
      </w:r>
    </w:p>
    <w:p>
      <w:r>
        <w:t xml:space="preserve">API integration. Exposed via </w:t>
      </w:r>
      <w:r>
        <w:rPr>
          <w:rFonts w:ascii="Consolas" w:hAnsi="Consolas"/>
          <w:sz w:val="20"/>
        </w:rPr>
        <w:t>/api/security/profile/**</w:t>
      </w:r>
      <w:r>
        <w:t>.</w:t>
      </w:r>
    </w:p>
    <w:p>
      <w:pPr>
        <w:pStyle w:val="ListBullet"/>
      </w:pPr>
      <w:r>
        <w:rPr>
          <w:b/>
        </w:rPr>
        <w:t>Identity verification</w:t>
      </w:r>
      <w:r>
        <w:t>: submit a government document (**NIC / passport / driving</w:t>
      </w:r>
    </w:p>
    <w:p>
      <w:r>
        <w:t>licence</w:t>
      </w:r>
      <w:r>
        <w:rPr>
          <w:b/>
        </w:rPr>
        <w:t xml:space="preserve">) plus photo, stored encrypted, with </w:t>
      </w:r>
      <w:r>
        <w:t>admin review/approval** flow via</w:t>
      </w:r>
    </w:p>
    <w:p>
      <w:r>
        <w:rPr>
          <w:rFonts w:ascii="Consolas" w:hAnsi="Consolas"/>
          <w:sz w:val="20"/>
        </w:rPr>
        <w:t>POST /api/identity/verify</w:t>
      </w:r>
      <w:r>
        <w:t xml:space="preserve">, </w:t>
      </w:r>
      <w:r>
        <w:rPr>
          <w:rFonts w:ascii="Consolas" w:hAnsi="Consolas"/>
          <w:sz w:val="20"/>
        </w:rPr>
        <w:t>GET /api/identity/me</w:t>
      </w:r>
      <w:r>
        <w:t xml:space="preserve">, </w:t>
      </w:r>
      <w:r>
        <w:rPr>
          <w:rFonts w:ascii="Consolas" w:hAnsi="Consolas"/>
          <w:sz w:val="20"/>
        </w:rPr>
        <w:t>POST /api/admin/identity/{id}/review</w:t>
      </w:r>
      <w:r>
        <w:t>.</w:t>
      </w:r>
    </w:p>
    <w:p>
      <w:pPr>
        <w:pStyle w:val="ListBullet"/>
      </w:pPr>
      <w:r>
        <w:rPr>
          <w:b/>
        </w:rPr>
        <w:t>PII at rest</w:t>
      </w:r>
      <w:r>
        <w:t>: sensitive fields (document numbers, contact phone/email copies,</w:t>
      </w:r>
    </w:p>
    <w:p>
      <w:r>
        <w:t xml:space="preserve">referral invitee emails) encrypted with </w:t>
      </w:r>
      <w:r>
        <w:rPr>
          <w:b/>
        </w:rPr>
        <w:t>AES-256/GCM</w:t>
      </w:r>
      <w:r>
        <w:t xml:space="preserve"> (random 12-byte IV per record).</w:t>
      </w:r>
    </w:p>
    <w:p>
      <w:pPr>
        <w:pStyle w:val="ListBullet"/>
      </w:pPr>
      <w:r>
        <w:rPr>
          <w:b/>
        </w:rPr>
        <w:t>Masked PII view</w:t>
      </w:r>
      <w:r>
        <w:t xml:space="preserve">: </w:t>
      </w:r>
      <w:r>
        <w:rPr>
          <w:rFonts w:ascii="Consolas" w:hAnsi="Consolas"/>
          <w:sz w:val="20"/>
        </w:rPr>
        <w:t>GET /api/security/pii/me</w:t>
      </w:r>
      <w:r>
        <w:t xml:space="preserve"> returns only masked forms; raw PII is</w:t>
      </w:r>
    </w:p>
    <w:p>
      <w:r>
        <w:t>never returned to clients.</w:t>
      </w:r>
    </w:p>
    <w:p>
      <w:pPr>
        <w:pStyle w:val="ListBullet"/>
      </w:pPr>
      <w:r>
        <w:t xml:space="preserve">Maps to blueprint </w:t>
      </w:r>
      <w:r>
        <w:rPr>
          <w:b/>
        </w:rPr>
        <w:t>Part 41 (Security Architecture)</w:t>
      </w:r>
      <w:r>
        <w:t xml:space="preserve"> and **Part 42 (AI Security —</w:t>
      </w:r>
    </w:p>
    <w:p>
      <w:r>
        <w:t>PII redaction surface)**.</w:t>
      </w:r>
    </w:p>
    <w:p>
      <w:pPr>
        <w:pStyle w:val="Heading3"/>
      </w:pPr>
      <w:r>
        <w:t>2.10 Omnichannel messaging</w:t>
      </w:r>
    </w:p>
    <w:p>
      <w:pPr>
        <w:pStyle w:val="ListBullet"/>
      </w:pPr>
      <w:r>
        <w:t xml:space="preserve">Channel abstraction over </w:t>
      </w:r>
      <w:r>
        <w:rPr>
          <w:b/>
        </w:rPr>
        <w:t>WhatsApp / Facebook / Telegram / SMS</w:t>
      </w:r>
      <w:r>
        <w:t xml:space="preserve"> with a common inbound</w:t>
      </w:r>
    </w:p>
    <w:p>
      <w:r>
        <w:rPr>
          <w:b/>
        </w:rPr>
        <w:t>public webhook</w:t>
      </w:r>
      <w:r>
        <w:t xml:space="preserve"> ingestion endpoint per tenant/channel,</w:t>
      </w:r>
    </w:p>
    <w:p>
      <w:r>
        <w:rPr>
          <w:rFonts w:ascii="Consolas" w:hAnsi="Consolas"/>
          <w:sz w:val="20"/>
        </w:rPr>
        <w:t>POST /api/messaging/webhook/tenant/{tenantId}/channel/{channel}</w:t>
      </w:r>
      <w:r>
        <w:t xml:space="preserve"> (deduplicated by</w:t>
      </w:r>
    </w:p>
    <w:p>
      <w:r>
        <w:t xml:space="preserve">external ref), </w:t>
      </w:r>
      <w:r>
        <w:rPr>
          <w:b/>
        </w:rPr>
        <w:t>outbound send</w:t>
      </w:r>
      <w:r>
        <w:t xml:space="preserve"> (</w:t>
      </w:r>
      <w:r>
        <w:rPr>
          <w:rFonts w:ascii="Consolas" w:hAnsi="Consolas"/>
          <w:sz w:val="20"/>
        </w:rPr>
        <w:t>POST /api/messaging/send</w:t>
      </w:r>
      <w:r>
        <w:t>), a conversation log</w:t>
      </w:r>
    </w:p>
    <w:p>
      <w:r>
        <w:t>(</w:t>
      </w:r>
      <w:r>
        <w:rPr>
          <w:rFonts w:ascii="Consolas" w:hAnsi="Consolas"/>
          <w:sz w:val="20"/>
        </w:rPr>
        <w:t>GET /api/messaging</w:t>
      </w:r>
      <w:r>
        <w:t xml:space="preserve">) and per-tenant </w:t>
      </w:r>
      <w:r>
        <w:rPr>
          <w:b/>
        </w:rPr>
        <w:t>channel integrations</w:t>
      </w:r>
      <w:r>
        <w:t xml:space="preserve"> configured by an admin</w:t>
      </w:r>
    </w:p>
    <w:p>
      <w:r>
        <w:t>(</w:t>
      </w:r>
      <w:r>
        <w:rPr>
          <w:rFonts w:ascii="Consolas" w:hAnsi="Consolas"/>
          <w:sz w:val="20"/>
        </w:rPr>
        <w:t>POST /api/messaging/channels/{tenantId}</w:t>
      </w:r>
      <w:r>
        <w:t>).</w:t>
      </w:r>
    </w:p>
    <w:p>
      <w:pPr>
        <w:pStyle w:val="ListBullet"/>
      </w:pPr>
      <w:r>
        <w:t xml:space="preserve">Offline-first: adapters default to deterministic stubs; </w:t>
      </w:r>
      <w:r>
        <w:rPr>
          <w:rFonts w:ascii="Consolas" w:hAnsi="Consolas"/>
          <w:sz w:val="20"/>
        </w:rPr>
        <w:t>WHATSAPP_ENABLED</w:t>
      </w:r>
      <w:r>
        <w:t xml:space="preserve"> /</w:t>
      </w:r>
    </w:p>
    <w:p>
      <w:r>
        <w:rPr>
          <w:rFonts w:ascii="Consolas" w:hAnsi="Consolas"/>
          <w:sz w:val="20"/>
        </w:rPr>
        <w:t>WHATSAPP_ENDPOINT</w:t>
      </w:r>
      <w:r>
        <w:t xml:space="preserve"> control real transport in production.</w:t>
      </w:r>
    </w:p>
    <w:p>
      <w:pPr>
        <w:pStyle w:val="ListBullet"/>
      </w:pPr>
      <w:r>
        <w:t xml:space="preserve">Maps to blueprint </w:t>
      </w:r>
      <w:r>
        <w:rPr>
          <w:b/>
        </w:rPr>
        <w:t>Part 41 (security/notification surface)</w:t>
      </w:r>
      <w:r>
        <w:t xml:space="preserve"> and the customer-support</w:t>
      </w:r>
    </w:p>
    <w:p>
      <w:r>
        <w:t>(Part 23) omnichannel requirement.</w:t>
      </w:r>
    </w:p>
    <w:p>
      <w:pPr>
        <w:pStyle w:val="Heading3"/>
      </w:pPr>
      <w:r>
        <w:t>2.11 Multi-payment methods</w:t>
      </w:r>
    </w:p>
    <w:p>
      <w:pPr>
        <w:pStyle w:val="ListBullet"/>
      </w:pPr>
      <w:r>
        <w:t xml:space="preserve">Multiple payment methods: </w:t>
      </w:r>
      <w:r>
        <w:rPr>
          <w:b/>
        </w:rPr>
        <w:t>CARD</w:t>
      </w:r>
      <w:r>
        <w:t xml:space="preserve">, </w:t>
      </w:r>
      <w:r>
        <w:rPr>
          <w:b/>
        </w:rPr>
        <w:t>WALLET</w:t>
      </w:r>
      <w:r>
        <w:t xml:space="preserve">, </w:t>
      </w:r>
      <w:r>
        <w:rPr>
          <w:b/>
        </w:rPr>
        <w:t>PAYPAL</w:t>
      </w:r>
      <w:r>
        <w:t xml:space="preserve">, </w:t>
      </w:r>
      <w:r>
        <w:rPr>
          <w:b/>
        </w:rPr>
        <w:t>BANK</w:t>
      </w:r>
      <w:r>
        <w:t xml:space="preserve"> (plus unknown</w:t>
      </w:r>
    </w:p>
    <w:p>
      <w:r>
        <w:t>methods via a lenient fallback stub).</w:t>
      </w:r>
    </w:p>
    <w:p>
      <w:pPr>
        <w:pStyle w:val="ListBullet"/>
      </w:pPr>
      <w:r>
        <w:t xml:space="preserve">Pluggable, offline-deterministic </w:t>
      </w:r>
      <w:r>
        <w:rPr>
          <w:b/>
        </w:rPr>
        <w:t>payment-gateway abstraction</w:t>
      </w:r>
    </w:p>
    <w:p>
      <w:r>
        <w:t>(</w:t>
      </w:r>
      <w:r>
        <w:rPr>
          <w:rFonts w:ascii="Consolas" w:hAnsi="Consolas"/>
          <w:sz w:val="20"/>
        </w:rPr>
        <w:t>PaymentGatewayRegistry</w:t>
      </w:r>
      <w:r>
        <w:t xml:space="preserve"> + </w:t>
      </w:r>
      <w:r>
        <w:rPr>
          <w:rFonts w:ascii="Consolas" w:hAnsi="Consolas"/>
          <w:sz w:val="20"/>
        </w:rPr>
        <w:t>CardGateway</w:t>
      </w:r>
      <w:r>
        <w:t xml:space="preserve"> / </w:t>
      </w:r>
      <w:r>
        <w:rPr>
          <w:rFonts w:ascii="Consolas" w:hAnsi="Consolas"/>
          <w:sz w:val="20"/>
        </w:rPr>
        <w:t>WalletGateway</w:t>
      </w:r>
      <w:r>
        <w:t xml:space="preserve"> / </w:t>
      </w:r>
      <w:r>
        <w:rPr>
          <w:rFonts w:ascii="Consolas" w:hAnsi="Consolas"/>
          <w:sz w:val="20"/>
        </w:rPr>
        <w:t>PayPalGateway</w:t>
      </w:r>
      <w:r>
        <w:t xml:space="preserve"> /</w:t>
      </w:r>
    </w:p>
    <w:p>
      <w:r>
        <w:rPr>
          <w:rFonts w:ascii="Consolas" w:hAnsi="Consolas"/>
          <w:sz w:val="20"/>
        </w:rPr>
        <w:t>OfflineGatewayStub</w:t>
      </w:r>
      <w:r>
        <w:t xml:space="preserve">), reaching </w:t>
      </w:r>
      <w:r>
        <w:rPr>
          <w:rFonts w:ascii="Consolas" w:hAnsi="Consolas"/>
          <w:sz w:val="20"/>
        </w:rPr>
        <w:t>POST /api/payments/booking/{bookingId}</w:t>
      </w:r>
      <w:r>
        <w:t>,</w:t>
      </w:r>
    </w:p>
    <w:p>
      <w:r>
        <w:rPr>
          <w:rFonts w:ascii="Consolas" w:hAnsi="Consolas"/>
          <w:sz w:val="20"/>
        </w:rPr>
        <w:t>POST /api/payments/{paymentId}/settle</w:t>
      </w:r>
      <w:r>
        <w:t xml:space="preserve"> and status via</w:t>
      </w:r>
    </w:p>
    <w:p>
      <w:r>
        <w:rPr>
          <w:rFonts w:ascii="Consolas" w:hAnsi="Consolas"/>
          <w:sz w:val="20"/>
        </w:rPr>
        <w:t>GET /api/payments/booking/{bookingId}/status</w:t>
      </w:r>
      <w:r>
        <w:t>.</w:t>
      </w:r>
    </w:p>
    <w:p>
      <w:pPr>
        <w:pStyle w:val="ListBullet"/>
      </w:pPr>
      <w:r>
        <w:t xml:space="preserve">Maps to blueprint </w:t>
      </w:r>
      <w:r>
        <w:rPr>
          <w:b/>
        </w:rPr>
        <w:t>Part 17 (Payment Abstraction)</w:t>
      </w:r>
      <w:r>
        <w:t>.</w:t>
      </w:r>
    </w:p>
    <w:p>
      <w:pPr>
        <w:pStyle w:val="Heading3"/>
      </w:pPr>
      <w:r>
        <w:t>2.12 Social — family groups</w:t>
      </w:r>
    </w:p>
    <w:p>
      <w:pPr>
        <w:pStyle w:val="ListBullet"/>
      </w:pPr>
      <w:r>
        <w:rPr>
          <w:b/>
        </w:rPr>
        <w:t>Family groups</w:t>
      </w:r>
      <w:r>
        <w:t>: a user creates a group, others join, the owner can remove members;</w:t>
      </w:r>
    </w:p>
    <w:p>
      <w:r>
        <w:t xml:space="preserve">members share the platform under one group. Exposed via </w:t>
      </w:r>
      <w:r>
        <w:rPr>
          <w:rFonts w:ascii="Consolas" w:hAnsi="Consolas"/>
          <w:sz w:val="20"/>
        </w:rPr>
        <w:t>/api/family</w:t>
      </w:r>
      <w:r>
        <w:t xml:space="preserve"> (create, join,</w:t>
      </w:r>
    </w:p>
    <w:p>
      <w:r>
        <w:t>delete-member, list, members).</w:t>
      </w:r>
    </w:p>
    <w:p>
      <w:pPr>
        <w:pStyle w:val="ListBullet"/>
      </w:pPr>
      <w:r>
        <w:t xml:space="preserve">Maps to blueprint </w:t>
      </w:r>
      <w:r>
        <w:rPr>
          <w:b/>
        </w:rPr>
        <w:t>Part 22 (Customer &amp; Loyalty)</w:t>
      </w:r>
      <w:r>
        <w:t xml:space="preserve"> — shared customer profiles.</w:t>
      </w:r>
    </w:p>
    <w:p>
      <w:pPr>
        <w:pStyle w:val="Heading3"/>
      </w:pPr>
      <w:r>
        <w:t>2.13 Per-user settings</w:t>
      </w:r>
    </w:p>
    <w:p>
      <w:pPr>
        <w:pStyle w:val="ListBullet"/>
      </w:pPr>
      <w:r>
        <w:t xml:space="preserve">Per-user </w:t>
      </w:r>
      <w:r>
        <w:rPr>
          <w:b/>
        </w:rPr>
        <w:t>settings</w:t>
      </w:r>
      <w:r>
        <w:t xml:space="preserve"> for theme, language (BCP-47), currency (ISO 4217) and</w:t>
      </w:r>
    </w:p>
    <w:p>
      <w:r>
        <w:t>notification preferences (email / SMS / push / WhatsApp), read + update via</w:t>
      </w:r>
    </w:p>
    <w:p>
      <w:r>
        <w:rPr>
          <w:rFonts w:ascii="Consolas" w:hAnsi="Consolas"/>
          <w:sz w:val="20"/>
        </w:rPr>
        <w:t>GET /api/settings</w:t>
      </w:r>
      <w:r>
        <w:t xml:space="preserve">, </w:t>
      </w:r>
      <w:r>
        <w:rPr>
          <w:rFonts w:ascii="Consolas" w:hAnsi="Consolas"/>
          <w:sz w:val="20"/>
        </w:rPr>
        <w:t>PUT /api/settings</w:t>
      </w:r>
      <w:r>
        <w:t>.</w:t>
      </w:r>
    </w:p>
    <w:p>
      <w:pPr>
        <w:pStyle w:val="ListBullet"/>
      </w:pPr>
      <w:r>
        <w:t xml:space="preserve">Maps to blueprint </w:t>
      </w:r>
      <w:r>
        <w:rPr>
          <w:b/>
        </w:rPr>
        <w:t>Part 22 (Customer profile / preferences)</w:t>
      </w:r>
      <w:r>
        <w:t xml:space="preserve"> and **Part 25</w:t>
      </w:r>
    </w:p>
    <w:p>
      <w:r>
        <w:t>(multi-currency / multi-language)**.</w:t>
      </w:r>
    </w:p>
    <w:p>
      <w:pPr>
        <w:pStyle w:val="Heading3"/>
      </w:pPr>
      <w:r>
        <w:t>2.14 Referrals &amp; invite friends</w:t>
      </w:r>
    </w:p>
    <w:p>
      <w:pPr>
        <w:pStyle w:val="ListBullet"/>
      </w:pPr>
      <w:r>
        <w:rPr>
          <w:b/>
        </w:rPr>
        <w:t>Referral program</w:t>
      </w:r>
      <w:r>
        <w:t>: each user generates a unique invite code, invites friends by</w:t>
      </w:r>
    </w:p>
    <w:p>
      <w:r>
        <w:t>email (email encrypted at rest), validates codes publicly, and is **rewarded loyalty</w:t>
      </w:r>
    </w:p>
    <w:p>
      <w:r>
        <w:t xml:space="preserve">points** when an invitee joins via their code. Exposed via </w:t>
      </w:r>
      <w:r>
        <w:rPr>
          <w:rFonts w:ascii="Consolas" w:hAnsi="Consolas"/>
          <w:sz w:val="20"/>
        </w:rPr>
        <w:t>/api/referrals</w:t>
      </w:r>
      <w:r>
        <w:t xml:space="preserve"> (create,</w:t>
      </w:r>
    </w:p>
    <w:p>
      <w:r>
        <w:t>invite, list, validate — validate is public).</w:t>
      </w:r>
    </w:p>
    <w:p>
      <w:pPr>
        <w:pStyle w:val="ListBullet"/>
      </w:pPr>
      <w:r>
        <w:t xml:space="preserve">Maps to blueprint </w:t>
      </w:r>
      <w:r>
        <w:rPr>
          <w:b/>
        </w:rPr>
        <w:t>Part 22 (Customer &amp; Loyalty)</w:t>
      </w:r>
      <w:r>
        <w:t xml:space="preserve"> — growth/referral mechanics.</w:t>
      </w:r>
    </w:p>
    <w:p>
      <w:pPr>
        <w:pStyle w:val="Heading3"/>
      </w:pPr>
      <w:r>
        <w:t>2.15 Vouchers &amp; offers</w:t>
      </w:r>
    </w:p>
    <w:p>
      <w:pPr>
        <w:pStyle w:val="ListBullet"/>
      </w:pPr>
      <w:r>
        <w:t xml:space="preserve">Promotion engine extended beyond percentage/flat to </w:t>
      </w:r>
      <w:r>
        <w:rPr>
          <w:b/>
        </w:rPr>
        <w:t>VOUCHER</w:t>
      </w:r>
      <w:r>
        <w:t xml:space="preserve"> and </w:t>
      </w:r>
      <w:r>
        <w:rPr>
          <w:b/>
        </w:rPr>
        <w:t>OFFER</w:t>
      </w:r>
      <w:r>
        <w:t xml:space="preserve"> kinds, so</w:t>
      </w:r>
    </w:p>
    <w:p>
      <w:r>
        <w:t>free vouchers and merchant offers are first-class alongside promo codes. Created/listed</w:t>
      </w:r>
    </w:p>
    <w:p>
      <w:r>
        <w:t xml:space="preserve">via </w:t>
      </w:r>
      <w:r>
        <w:rPr>
          <w:rFonts w:ascii="Consolas" w:hAnsi="Consolas"/>
          <w:sz w:val="20"/>
        </w:rPr>
        <w:t>/api/promotions</w:t>
      </w:r>
      <w:r>
        <w:t xml:space="preserve"> with </w:t>
      </w:r>
      <w:r>
        <w:rPr>
          <w:rFonts w:ascii="Consolas" w:hAnsi="Consolas"/>
          <w:sz w:val="20"/>
        </w:rPr>
        <w:t>kind</w:t>
      </w:r>
      <w:r>
        <w:t xml:space="preserve">; applied by </w:t>
      </w:r>
      <w:r>
        <w:rPr>
          <w:rFonts w:ascii="Consolas" w:hAnsi="Consolas"/>
          <w:sz w:val="20"/>
        </w:rPr>
        <w:t>PricingService</w:t>
      </w:r>
      <w:r>
        <w:t xml:space="preserve"> at checkout.</w:t>
      </w:r>
    </w:p>
    <w:p>
      <w:pPr>
        <w:pStyle w:val="ListBullet"/>
      </w:pPr>
      <w:r>
        <w:t xml:space="preserve">Maps to blueprint </w:t>
      </w:r>
      <w:r>
        <w:rPr>
          <w:b/>
        </w:rPr>
        <w:t>Part 21 (Promotion Engine)</w:t>
      </w:r>
      <w:r>
        <w:t>.</w:t>
      </w:r>
    </w:p>
    <w:p>
      <w:pPr>
        <w:pStyle w:val="Heading3"/>
      </w:pPr>
      <w:r>
        <w:t>2.16 White-label deploy anywhere</w:t>
      </w:r>
    </w:p>
    <w:p>
      <w:pPr>
        <w:pStyle w:val="ListBullet"/>
      </w:pPr>
      <w:r>
        <w:t xml:space="preserve">The platform can be </w:t>
      </w:r>
      <w:r>
        <w:rPr>
          <w:b/>
        </w:rPr>
        <w:t>self-hosted</w:t>
      </w:r>
      <w:r>
        <w:t xml:space="preserve"> (Windows, Linux, Docker/docker-compose,</w:t>
      </w:r>
    </w:p>
    <w:p>
      <w:r>
        <w:t xml:space="preserve">Kubernetes/Helm/EKS) or run on </w:t>
      </w:r>
      <w:r>
        <w:rPr>
          <w:b/>
        </w:rPr>
        <w:t>any cloud</w:t>
      </w:r>
      <w:r>
        <w:t xml:space="preserve"> (AWS ECS via Terraform, or a generic VPS),</w:t>
      </w:r>
    </w:p>
    <w:p>
      <w:r>
        <w:t xml:space="preserve">and can be sold as licensed software, self-hosted, or a fully </w:t>
      </w:r>
      <w:r>
        <w:rPr>
          <w:b/>
        </w:rPr>
        <w:t>managed service</w:t>
      </w:r>
      <w:r>
        <w:t>.</w:t>
      </w:r>
    </w:p>
    <w:p>
      <w:pPr>
        <w:pStyle w:val="ListBullet"/>
      </w:pPr>
      <w:r>
        <w:t xml:space="preserve">Any agent/tenant can </w:t>
      </w:r>
      <w:r>
        <w:rPr>
          <w:b/>
        </w:rPr>
        <w:t>white-label</w:t>
      </w:r>
      <w:r>
        <w:t xml:space="preserve"> the platform as their own branded web/app purely by</w:t>
      </w:r>
    </w:p>
    <w:p>
      <w:r>
        <w:t xml:space="preserve">configuration (per-tenant branding + theme via </w:t>
      </w:r>
      <w:r>
        <w:rPr>
          <w:rFonts w:ascii="Consolas" w:hAnsi="Consolas"/>
          <w:sz w:val="20"/>
        </w:rPr>
        <w:t>GET /api/tenant/{slug}/branding</w:t>
      </w:r>
      <w:r>
        <w:t xml:space="preserve"> and</w:t>
      </w:r>
    </w:p>
    <w:p>
      <w:r>
        <w:rPr>
          <w:rFonts w:ascii="Consolas" w:hAnsi="Consolas"/>
          <w:sz w:val="20"/>
        </w:rPr>
        <w:t>PUT /api/admin/tenants/{slug}/branding</w:t>
      </w:r>
      <w:r>
        <w:t>), with no code changes.</w:t>
      </w:r>
    </w:p>
    <w:p>
      <w:pPr>
        <w:pStyle w:val="ListBullet"/>
      </w:pPr>
      <w:r>
        <w:t xml:space="preserve">Env-driven configuration: </w:t>
      </w:r>
      <w:r>
        <w:rPr>
          <w:rFonts w:ascii="Consolas" w:hAnsi="Consolas"/>
          <w:sz w:val="20"/>
        </w:rPr>
        <w:t>DB_URL</w:t>
      </w:r>
      <w:r>
        <w:t xml:space="preserve"> / </w:t>
      </w:r>
      <w:r>
        <w:rPr>
          <w:rFonts w:ascii="Consolas" w:hAnsi="Consolas"/>
          <w:sz w:val="20"/>
        </w:rPr>
        <w:t>DB_USERNAME</w:t>
      </w:r>
      <w:r>
        <w:t xml:space="preserve"> / </w:t>
      </w:r>
      <w:r>
        <w:rPr>
          <w:rFonts w:ascii="Consolas" w:hAnsi="Consolas"/>
          <w:sz w:val="20"/>
        </w:rPr>
        <w:t>DB_PASSWORD</w:t>
      </w:r>
      <w:r>
        <w:t xml:space="preserve">, </w:t>
      </w:r>
      <w:r>
        <w:rPr>
          <w:rFonts w:ascii="Consolas" w:hAnsi="Consolas"/>
          <w:sz w:val="20"/>
        </w:rPr>
        <w:t>JWT_SECRET</w:t>
      </w:r>
      <w:r>
        <w:t>,</w:t>
      </w:r>
    </w:p>
    <w:p>
      <w:r>
        <w:rPr>
          <w:rFonts w:ascii="Consolas" w:hAnsi="Consolas"/>
          <w:sz w:val="20"/>
        </w:rPr>
        <w:t>QR_SECRET</w:t>
      </w:r>
      <w:r>
        <w:t xml:space="preserve">, </w:t>
      </w:r>
      <w:r>
        <w:rPr>
          <w:rFonts w:ascii="Consolas" w:hAnsi="Consolas"/>
          <w:sz w:val="20"/>
        </w:rPr>
        <w:t>PII_MASTER_KEY</w:t>
      </w:r>
      <w:r>
        <w:t xml:space="preserve">, </w:t>
      </w:r>
      <w:r>
        <w:rPr>
          <w:rFonts w:ascii="Consolas" w:hAnsi="Consolas"/>
          <w:sz w:val="20"/>
        </w:rPr>
        <w:t>WHATSAPP_ENABLED</w:t>
      </w:r>
      <w:r>
        <w:t xml:space="preserve"> / </w:t>
      </w:r>
      <w:r>
        <w:rPr>
          <w:rFonts w:ascii="Consolas" w:hAnsi="Consolas"/>
          <w:sz w:val="20"/>
        </w:rPr>
        <w:t>WHATSAPP_ENDPOINT</w:t>
      </w:r>
      <w:r>
        <w:t>,</w:t>
      </w:r>
    </w:p>
    <w:p>
      <w:r>
        <w:rPr>
          <w:rFonts w:ascii="Consolas" w:hAnsi="Consolas"/>
          <w:sz w:val="20"/>
        </w:rPr>
        <w:t>BOOTSTRAP_ADMIN_USERNAME</w:t>
      </w:r>
      <w:r>
        <w:t xml:space="preserve"> / </w:t>
      </w:r>
      <w:r>
        <w:rPr>
          <w:rFonts w:ascii="Consolas" w:hAnsi="Consolas"/>
          <w:sz w:val="20"/>
        </w:rPr>
        <w:t>BOOTSTRAP_ADMIN_PASSWORD</w:t>
      </w:r>
      <w:r>
        <w:t>.</w:t>
      </w:r>
    </w:p>
    <w:p>
      <w:pPr>
        <w:pStyle w:val="ListBullet"/>
      </w:pPr>
      <w:r>
        <w:t xml:space="preserve">Maps to blueprint </w:t>
      </w:r>
      <w:r>
        <w:rPr>
          <w:b/>
        </w:rPr>
        <w:t>Part 24 (No-Code / White-Label Configuration)</w:t>
      </w:r>
      <w:r>
        <w:t xml:space="preserve">, </w:t>
      </w:r>
      <w:r>
        <w:rPr>
          <w:b/>
        </w:rPr>
        <w:t>Part 45</w:t>
      </w:r>
    </w:p>
    <w:p>
      <w:r>
        <w:t xml:space="preserve">(Kubernetes &amp; GitOps), </w:t>
      </w:r>
      <w:r>
        <w:rPr>
          <w:b/>
        </w:rPr>
        <w:t>Part 46 (AWS Cloud Architecture)</w:t>
      </w:r>
      <w:r>
        <w:t xml:space="preserve"> and §2.4 above.</w:t>
      </w:r>
    </w:p>
    <w:p>
      <w:pPr>
        <w:pStyle w:val="Heading2"/>
      </w:pPr>
      <w:r>
        <w:t>3. Product-name &amp; business direction guidance</w:t>
      </w:r>
    </w:p>
    <w:p>
      <w:pPr>
        <w:pStyle w:val="ListBullet"/>
      </w:pPr>
      <w:r>
        <w:t xml:space="preserve">Blueprint product name: </w:t>
      </w:r>
      <w:r>
        <w:rPr>
          <w:b/>
        </w:rPr>
        <w:t>TicketMesh</w:t>
      </w:r>
      <w:r>
        <w:t xml:space="preserve"> — "All your tickets, one platform."</w:t>
      </w:r>
    </w:p>
    <w:p>
      <w:pPr>
        <w:pStyle w:val="ListBullet"/>
      </w:pPr>
      <w:r>
        <w:t>Multi-product company portfolio later (e-commerce, hotel, e-channel, fintech, daycare,</w:t>
      </w:r>
    </w:p>
    <w:p>
      <w:r>
        <w:t>learning, care, portals, apps) — all reuse the same **platform prompt + architecture +</w:t>
      </w:r>
    </w:p>
    <w:p>
      <w:r>
        <w:t>docs**. Ticketing is built first; each product mirrors it.</w:t>
      </w:r>
    </w:p>
    <w:p>
      <w:pPr>
        <w:pStyle w:val="ListBullet"/>
      </w:pPr>
      <w:r>
        <w:t>Sell through multiple channels like the WordPress marketplace model.</w:t>
      </w:r>
    </w:p>
    <w:p>
      <w:pPr>
        <w:pStyle w:val="Heading2"/>
      </w:pPr>
      <w:r>
        <w:t>3.5 Delivery decision &amp; blueprint coverage</w:t>
      </w:r>
    </w:p>
    <w:p>
      <w:pPr>
        <w:pStyle w:val="ListBullet"/>
      </w:pPr>
      <w:r>
        <w:rPr>
          <w:b/>
        </w:rPr>
        <w:t>Delivery decision:</w:t>
      </w:r>
      <w:r>
        <w:t xml:space="preserve"> the blueprint's multi-microservice topology is delivered this build</w:t>
      </w:r>
    </w:p>
    <w:p>
      <w:r>
        <w:t xml:space="preserve">as a </w:t>
      </w:r>
      <w:r>
        <w:rPr>
          <w:b/>
        </w:rPr>
        <w:t>pragmatic modular single-backend</w:t>
      </w:r>
      <w:r>
        <w:t xml:space="preserve"> (</w:t>
      </w:r>
      <w:r>
        <w:rPr>
          <w:rFonts w:ascii="Consolas" w:hAnsi="Consolas"/>
          <w:sz w:val="20"/>
        </w:rPr>
        <w:t>ticketmesh-core</w:t>
      </w:r>
      <w:r>
        <w:t xml:space="preserve"> Spring Boot) with clear</w:t>
      </w:r>
    </w:p>
    <w:p>
      <w:r>
        <w:t>within-core module boundaries (identity, catalog, provider, search, inventory,</w:t>
      </w:r>
    </w:p>
    <w:p>
      <w:r>
        <w:t>reservation, booking, payment, ticket, notification, fraud, analytics, AI/ML). This</w:t>
      </w:r>
    </w:p>
    <w:p>
      <w:r>
        <w:t>stays coherent and shippable while remaining microservice-ready.</w:t>
      </w:r>
    </w:p>
    <w:p>
      <w:pPr>
        <w:pStyle w:val="ListBullet"/>
      </w:pPr>
      <w:r>
        <w:rPr>
          <w:b/>
        </w:rPr>
        <w:t>Coverage mapping:</w:t>
      </w:r>
      <w:r>
        <w:t xml:space="preserve"> see </w:t>
      </w:r>
      <w:r>
        <w:rPr>
          <w:rFonts w:ascii="Consolas" w:hAnsi="Consolas"/>
          <w:sz w:val="20"/>
        </w:rPr>
        <w:t>docs/blueprint-coverage.md</w:t>
      </w:r>
      <w:r>
        <w:t xml:space="preserve"> for the honest per-part status.</w:t>
      </w:r>
    </w:p>
    <w:p>
      <w:pPr>
        <w:pStyle w:val="Heading2"/>
      </w:pPr>
      <w:r>
        <w:t>4. Non-negotiable (from CLAUDE.md — authorship/quality)</w:t>
      </w:r>
    </w:p>
    <w:p>
      <w:pPr>
        <w:pStyle w:val="ListBullet"/>
      </w:pPr>
      <w:r>
        <w:t xml:space="preserve">Author: </w:t>
      </w:r>
      <w:r>
        <w:rPr>
          <w:b/>
        </w:rPr>
        <w:t>sangiya</w:t>
      </w:r>
      <w:r>
        <w:t xml:space="preserve"> (asan935para@gmail.com). No "Claude"/"AI-generated" anywhere.</w:t>
      </w:r>
    </w:p>
    <w:p>
      <w:pPr>
        <w:pStyle w:val="ListBullet"/>
      </w:pPr>
      <w:r>
        <w:t>Production-grade only; real tests with real assertions; professional repo names.</w:t>
      </w:r>
    </w:p>
    <w:p>
      <w:pPr>
        <w:pStyle w:val="ListBullet"/>
      </w:pPr>
      <w:r>
        <w:t>Data safety: never commit real production data, credentials, or customer info.</w:t>
      </w:r>
    </w:p>
    <w:p>
      <w:pPr>
        <w:pStyle w:val="ListBullet"/>
      </w:pPr>
      <w:r>
        <w:t>No employer proprietary content.</w:t>
      </w:r>
    </w:p>
    <w:p>
      <w:r>
        <w:br w:type="page"/>
      </w:r>
    </w:p>
    <w:p>
      <w:pPr>
        <w:pStyle w:val="Heading1"/>
      </w:pPr>
      <w:r>
        <w:t>Author</w:t>
      </w:r>
    </w:p>
    <w:p>
      <w:r>
        <w:t>Prepared by sangiya — Associate Software Architect.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