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6ADF" w14:textId="33D2D2EB" w:rsidR="00E36289" w:rsidRDefault="00E36289" w:rsidP="00E36289">
      <w:r>
        <w:rPr>
          <w:rFonts w:hint="eastAsia"/>
        </w:rPr>
        <w:t>1.</w:t>
      </w:r>
      <w:r w:rsidRPr="00E36289">
        <w:rPr>
          <w:rFonts w:hint="eastAsia"/>
        </w:rPr>
        <w:t xml:space="preserve"> </w:t>
      </w:r>
      <w:r w:rsidRPr="005750B3">
        <w:rPr>
          <w:rFonts w:hint="eastAsia"/>
        </w:rPr>
        <w:t>什么是黑盒和白盒测试</w:t>
      </w:r>
      <w:r>
        <w:rPr>
          <w:rFonts w:hint="eastAsia"/>
        </w:rPr>
        <w:t>？</w:t>
      </w:r>
    </w:p>
    <w:p w14:paraId="2D44FA57" w14:textId="4F242552" w:rsidR="00D23FAC" w:rsidRDefault="008F113C" w:rsidP="009134E0">
      <w:pPr>
        <w:ind w:left="420"/>
        <w:rPr>
          <w:rFonts w:hint="eastAsia"/>
        </w:rPr>
      </w:pPr>
      <w:r>
        <w:t>黑盒测试：不需要写代码，给输入值，看程序是否能够输出期望的值。</w:t>
      </w:r>
      <w:r>
        <w:br/>
        <w:t>白盒测试：需要写代码的。关注程序具体的执行流程。</w:t>
      </w:r>
    </w:p>
    <w:p w14:paraId="0FF42FFA" w14:textId="198D980B" w:rsidR="009134E0" w:rsidRDefault="009134E0">
      <w:pPr>
        <w:rPr>
          <w:color w:val="008000"/>
        </w:rPr>
      </w:pPr>
      <w:r>
        <w:rPr>
          <w:rFonts w:hint="eastAsia"/>
        </w:rPr>
        <w:t>2.</w:t>
      </w:r>
      <w:r w:rsidR="00073F3E" w:rsidRPr="00073F3E">
        <w:rPr>
          <w:color w:val="008000"/>
        </w:rPr>
        <w:t xml:space="preserve"> </w:t>
      </w:r>
      <w:r w:rsidR="00073F3E">
        <w:rPr>
          <w:color w:val="008000"/>
        </w:rPr>
        <w:t>Assert.assertEquals(期望的结果,运算的结果);</w:t>
      </w:r>
    </w:p>
    <w:p w14:paraId="680E9B0F" w14:textId="6675549E" w:rsidR="0011770E" w:rsidRDefault="00A47D37" w:rsidP="0086292F">
      <w:pPr>
        <w:ind w:firstLineChars="100" w:firstLine="210"/>
      </w:pPr>
      <w:r>
        <w:rPr>
          <w:rFonts w:hint="eastAsia"/>
        </w:rPr>
        <w:t>进行单元测试时，一定先要引入Junit包才可以使用。并且该注解必须在方法名上。</w:t>
      </w:r>
    </w:p>
    <w:p w14:paraId="405EE834" w14:textId="3426B6F3" w:rsidR="007839F8" w:rsidRDefault="00336402" w:rsidP="00B81AA7">
      <w:pPr>
        <w:spacing w:line="288" w:lineRule="auto"/>
        <w:rPr>
          <w:color w:val="008000"/>
        </w:rPr>
      </w:pPr>
      <w:r>
        <w:rPr>
          <w:rFonts w:hint="eastAsia"/>
        </w:rPr>
        <w:t>3.</w:t>
      </w:r>
      <w:r w:rsidR="007839F8" w:rsidRPr="007839F8">
        <w:rPr>
          <w:color w:val="008000"/>
        </w:rPr>
        <w:t xml:space="preserve"> </w:t>
      </w:r>
      <w:r w:rsidR="007839F8">
        <w:rPr>
          <w:color w:val="008000"/>
        </w:rPr>
        <w:t> @Before:</w:t>
      </w:r>
      <w:r w:rsidR="007839F8">
        <w:br/>
      </w:r>
      <w:r w:rsidR="007839F8">
        <w:rPr>
          <w:color w:val="008000"/>
        </w:rPr>
        <w:t>                * 修饰的方法会在测试方法之前被自动执行</w:t>
      </w:r>
      <w:r w:rsidR="007839F8">
        <w:br/>
      </w:r>
      <w:r w:rsidR="007839F8">
        <w:rPr>
          <w:color w:val="008000"/>
        </w:rPr>
        <w:t>            * @After:</w:t>
      </w:r>
      <w:r w:rsidR="007839F8">
        <w:br/>
      </w:r>
      <w:r w:rsidR="007839F8">
        <w:rPr>
          <w:color w:val="008000"/>
        </w:rPr>
        <w:t>                * 修饰的方法会在测试方法执行之后自动被执行</w:t>
      </w:r>
    </w:p>
    <w:p w14:paraId="73AE5F78" w14:textId="7F6F3B46" w:rsidR="009B64FE" w:rsidRDefault="009B64FE" w:rsidP="009B64FE">
      <w:r>
        <w:rPr>
          <w:rFonts w:hint="eastAsia"/>
        </w:rPr>
        <w:t>4.</w:t>
      </w:r>
      <w:r w:rsidRPr="009B64FE">
        <w:rPr>
          <w:rFonts w:hint="eastAsia"/>
        </w:rPr>
        <w:t xml:space="preserve"> </w:t>
      </w:r>
      <w:r>
        <w:rPr>
          <w:rFonts w:hint="eastAsia"/>
        </w:rPr>
        <w:t>一个单元测试用例执行顺序为：@BeforeClass</w:t>
      </w:r>
      <w:r w:rsidR="005F52A5">
        <w:rPr>
          <w:rFonts w:hint="eastAsia"/>
        </w:rPr>
        <w:t>（必须是static</w:t>
      </w:r>
      <w:r w:rsidR="005F52A5">
        <w:t xml:space="preserve"> </w:t>
      </w:r>
      <w:r w:rsidR="005F52A5">
        <w:rPr>
          <w:rFonts w:hint="eastAsia"/>
        </w:rPr>
        <w:t>void）</w:t>
      </w:r>
      <w:r>
        <w:rPr>
          <w:rFonts w:hint="eastAsia"/>
        </w:rPr>
        <w:t xml:space="preserve"> –&gt; @Before –&gt; @Test –&gt; @After –&gt; @AfterClass </w:t>
      </w:r>
      <w:r w:rsidR="000E58FE">
        <w:rPr>
          <w:rFonts w:hint="eastAsia"/>
        </w:rPr>
        <w:t>（必须是static</w:t>
      </w:r>
      <w:r w:rsidR="000E58FE">
        <w:t xml:space="preserve"> </w:t>
      </w:r>
      <w:r w:rsidR="000E58FE">
        <w:rPr>
          <w:rFonts w:hint="eastAsia"/>
        </w:rPr>
        <w:t>void）</w:t>
      </w:r>
    </w:p>
    <w:p w14:paraId="6941E656" w14:textId="144A1242" w:rsidR="00F562CC" w:rsidRDefault="00F562CC" w:rsidP="009B64FE"/>
    <w:p w14:paraId="78AB347B" w14:textId="77777777" w:rsidR="006730EC" w:rsidRDefault="006730EC" w:rsidP="009B64FE">
      <w:pPr>
        <w:rPr>
          <w:rFonts w:hint="eastAsia"/>
        </w:rPr>
      </w:pPr>
    </w:p>
    <w:p w14:paraId="52269F5B" w14:textId="77777777" w:rsidR="009E7AB2" w:rsidRDefault="009E7AB2" w:rsidP="009E7AB2">
      <w:r>
        <w:t>/**</w:t>
      </w:r>
    </w:p>
    <w:p w14:paraId="2EBC42BF" w14:textId="77777777" w:rsidR="009E7AB2" w:rsidRDefault="009E7AB2" w:rsidP="009E7AB2">
      <w:r>
        <w:rPr>
          <w:rFonts w:hint="eastAsia"/>
        </w:rPr>
        <w:t xml:space="preserve">     * 初始化方法：</w:t>
      </w:r>
    </w:p>
    <w:p w14:paraId="07596751" w14:textId="77777777" w:rsidR="009E7AB2" w:rsidRDefault="009E7AB2" w:rsidP="009E7AB2">
      <w:r>
        <w:rPr>
          <w:rFonts w:hint="eastAsia"/>
        </w:rPr>
        <w:t xml:space="preserve">     *  用于资源申请，所有测试方法在执行之前都会先执行该方法</w:t>
      </w:r>
    </w:p>
    <w:p w14:paraId="0BDD3E4F" w14:textId="77777777" w:rsidR="009E7AB2" w:rsidRDefault="009E7AB2" w:rsidP="009E7AB2">
      <w:r>
        <w:t xml:space="preserve">     */</w:t>
      </w:r>
    </w:p>
    <w:p w14:paraId="41AC12CC" w14:textId="77777777" w:rsidR="009E7AB2" w:rsidRDefault="009E7AB2" w:rsidP="009E7AB2">
      <w:r>
        <w:t xml:space="preserve">    @Before</w:t>
      </w:r>
    </w:p>
    <w:p w14:paraId="0159FB7F" w14:textId="77777777" w:rsidR="009E7AB2" w:rsidRDefault="009E7AB2" w:rsidP="009E7AB2">
      <w:r>
        <w:t xml:space="preserve">    public void init(){</w:t>
      </w:r>
    </w:p>
    <w:p w14:paraId="7411F360" w14:textId="77777777" w:rsidR="009E7AB2" w:rsidRDefault="009E7AB2" w:rsidP="009E7AB2">
      <w:r>
        <w:t xml:space="preserve">        System.out.println("init...");</w:t>
      </w:r>
    </w:p>
    <w:p w14:paraId="6FB2AB93" w14:textId="77777777" w:rsidR="009E7AB2" w:rsidRDefault="009E7AB2" w:rsidP="009E7AB2">
      <w:r>
        <w:t xml:space="preserve">    }</w:t>
      </w:r>
    </w:p>
    <w:p w14:paraId="346D1BF7" w14:textId="77777777" w:rsidR="009E7AB2" w:rsidRDefault="009E7AB2" w:rsidP="009E7AB2"/>
    <w:p w14:paraId="58D6AC6B" w14:textId="77777777" w:rsidR="009E7AB2" w:rsidRDefault="009E7AB2" w:rsidP="009E7AB2">
      <w:r>
        <w:t xml:space="preserve">    /**</w:t>
      </w:r>
    </w:p>
    <w:p w14:paraId="3EA16EF8" w14:textId="77777777" w:rsidR="009E7AB2" w:rsidRDefault="009E7AB2" w:rsidP="009E7AB2">
      <w:r>
        <w:rPr>
          <w:rFonts w:hint="eastAsia"/>
        </w:rPr>
        <w:t xml:space="preserve">     * 释放资源方法：</w:t>
      </w:r>
    </w:p>
    <w:p w14:paraId="522B01B9" w14:textId="77777777" w:rsidR="009E7AB2" w:rsidRDefault="009E7AB2" w:rsidP="009E7AB2">
      <w:r>
        <w:rPr>
          <w:rFonts w:hint="eastAsia"/>
        </w:rPr>
        <w:t xml:space="preserve">     *  在所有测试方法执行完后，都会自动执行该方法</w:t>
      </w:r>
    </w:p>
    <w:p w14:paraId="56EE0A0C" w14:textId="77777777" w:rsidR="009E7AB2" w:rsidRDefault="009E7AB2" w:rsidP="009E7AB2">
      <w:r>
        <w:t xml:space="preserve">     */</w:t>
      </w:r>
    </w:p>
    <w:p w14:paraId="05044129" w14:textId="77777777" w:rsidR="009E7AB2" w:rsidRDefault="009E7AB2" w:rsidP="009E7AB2">
      <w:r>
        <w:t xml:space="preserve">    @After</w:t>
      </w:r>
    </w:p>
    <w:p w14:paraId="0F446A5C" w14:textId="77777777" w:rsidR="009E7AB2" w:rsidRDefault="009E7AB2" w:rsidP="009E7AB2">
      <w:r>
        <w:t xml:space="preserve">    public void close(){</w:t>
      </w:r>
    </w:p>
    <w:p w14:paraId="4EB10232" w14:textId="77777777" w:rsidR="009E7AB2" w:rsidRDefault="009E7AB2" w:rsidP="009E7AB2">
      <w:r>
        <w:t xml:space="preserve">        System.out.println("close...");</w:t>
      </w:r>
    </w:p>
    <w:p w14:paraId="77AE0988" w14:textId="77777777" w:rsidR="009E7AB2" w:rsidRDefault="009E7AB2" w:rsidP="009E7AB2">
      <w:pPr>
        <w:ind w:firstLine="420"/>
      </w:pPr>
      <w:r>
        <w:t>}</w:t>
      </w:r>
    </w:p>
    <w:p w14:paraId="3967F40A" w14:textId="77777777" w:rsidR="00B81962" w:rsidRPr="00923F3F" w:rsidRDefault="002D4DB6" w:rsidP="00B81962">
      <w:r>
        <w:rPr>
          <w:rFonts w:hint="eastAsia"/>
        </w:rPr>
        <w:t>5.</w:t>
      </w:r>
      <w:r w:rsidR="001E334C">
        <w:t>反射：将类的各个组成部分封装为其他对象，这就是反射机制</w:t>
      </w:r>
      <w:r w:rsidR="001E334C">
        <w:br/>
      </w:r>
      <w:r w:rsidR="00B81962">
        <w:rPr>
          <w:color w:val="008000"/>
        </w:rPr>
        <w:t>* 好处：</w:t>
      </w:r>
      <w:r w:rsidR="00B81962">
        <w:br/>
      </w:r>
      <w:r w:rsidR="00B81962">
        <w:rPr>
          <w:color w:val="808080"/>
        </w:rPr>
        <w:t>            1. </w:t>
      </w:r>
      <w:r w:rsidR="00B81962">
        <w:t>可以在程序运行过程中，操作这些对象。</w:t>
      </w:r>
      <w:r w:rsidR="00B81962">
        <w:br/>
      </w:r>
      <w:r w:rsidR="00B81962">
        <w:rPr>
          <w:color w:val="808080"/>
        </w:rPr>
        <w:t>            2. </w:t>
      </w:r>
      <w:r w:rsidR="00B81962">
        <w:t>可以解耦，提高程序的可扩展性。</w:t>
      </w:r>
    </w:p>
    <w:p w14:paraId="3F667D5A" w14:textId="59E3B664" w:rsidR="0020796E" w:rsidRDefault="0020796E" w:rsidP="0020796E">
      <w:r>
        <w:rPr>
          <w:rFonts w:hint="eastAsia"/>
        </w:rPr>
        <w:t>6.</w:t>
      </w:r>
      <w:r w:rsidRPr="0020796E">
        <w:rPr>
          <w:rFonts w:hint="eastAsia"/>
        </w:rPr>
        <w:t xml:space="preserve"> </w:t>
      </w:r>
      <w:r w:rsidRPr="00923F3F">
        <w:rPr>
          <w:rFonts w:hint="eastAsia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 w14:paraId="2F61ECA8" w14:textId="77777777" w:rsidR="00A57860" w:rsidRDefault="00461E59" w:rsidP="009B64FE">
      <w:pPr>
        <w:rPr>
          <w:color w:val="008000"/>
        </w:rPr>
      </w:pPr>
      <w:r>
        <w:rPr>
          <w:rFonts w:hint="eastAsia"/>
        </w:rPr>
        <w:t>7.</w:t>
      </w:r>
      <w:r w:rsidRPr="00461E59">
        <w:t xml:space="preserve"> </w:t>
      </w:r>
      <w:r>
        <w:t>获取Class对象的方式：</w:t>
      </w:r>
      <w:r>
        <w:br/>
      </w:r>
      <w:r>
        <w:rPr>
          <w:color w:val="808080"/>
        </w:rPr>
        <w:t>        1. </w:t>
      </w:r>
      <w:r>
        <w:t>Class.forName("全类名")：将字节码文件加载进内存，返回Class对象</w:t>
      </w:r>
      <w:r>
        <w:br/>
      </w:r>
      <w:r>
        <w:rPr>
          <w:color w:val="008000"/>
        </w:rPr>
        <w:t>            * 多用于配置文件，将类名定义在配置文件中。读取文件，加载类</w:t>
      </w:r>
      <w:r>
        <w:br/>
      </w:r>
      <w:r>
        <w:rPr>
          <w:color w:val="808080"/>
        </w:rPr>
        <w:t>        2. </w:t>
      </w:r>
      <w:r>
        <w:t>类名.class：通过类名的属性class获取</w:t>
      </w:r>
      <w:r>
        <w:br/>
      </w:r>
      <w:r>
        <w:rPr>
          <w:color w:val="008000"/>
        </w:rPr>
        <w:t>            * 多用于参数的传递</w:t>
      </w:r>
    </w:p>
    <w:p w14:paraId="0137DFE3" w14:textId="4BB0D864" w:rsidR="002D4DB6" w:rsidRPr="0020796E" w:rsidRDefault="00461E59" w:rsidP="009B64FE">
      <w:pPr>
        <w:rPr>
          <w:rFonts w:hint="eastAsia"/>
        </w:rPr>
      </w:pPr>
      <w:r>
        <w:br/>
      </w:r>
      <w:r>
        <w:rPr>
          <w:color w:val="808080"/>
        </w:rPr>
        <w:lastRenderedPageBreak/>
        <w:t>        3. </w:t>
      </w:r>
      <w:r>
        <w:t>对象.getClass()：getClass()方法在Object类中定义着。</w:t>
      </w:r>
      <w:r w:rsidR="00CB0B16">
        <w:rPr>
          <w:rFonts w:hint="eastAsia"/>
        </w:rPr>
        <w:t>（一般用第三种</w:t>
      </w:r>
      <w:bookmarkStart w:id="0" w:name="_GoBack"/>
      <w:bookmarkEnd w:id="0"/>
      <w:r w:rsidR="00CB0B16">
        <w:rPr>
          <w:rFonts w:hint="eastAsia"/>
        </w:rPr>
        <w:t>）</w:t>
      </w:r>
      <w:r>
        <w:br/>
      </w:r>
      <w:r>
        <w:rPr>
          <w:color w:val="008000"/>
        </w:rPr>
        <w:t>            * 多用于对象的获取字节码的方式</w:t>
      </w:r>
      <w:r>
        <w:br/>
      </w:r>
    </w:p>
    <w:p w14:paraId="4C454A97" w14:textId="5CB054B4" w:rsidR="00B81AA7" w:rsidRPr="00681B32" w:rsidRDefault="00B81AA7" w:rsidP="00B81AA7">
      <w:pPr>
        <w:spacing w:line="288" w:lineRule="auto"/>
        <w:rPr>
          <w:rFonts w:hint="eastAsia"/>
        </w:rPr>
      </w:pPr>
    </w:p>
    <w:p w14:paraId="3E3C114F" w14:textId="7F0FE9E9" w:rsidR="00336402" w:rsidRPr="007839F8" w:rsidRDefault="00336402" w:rsidP="00336402">
      <w:pPr>
        <w:rPr>
          <w:rFonts w:hint="eastAsia"/>
        </w:rPr>
      </w:pPr>
    </w:p>
    <w:sectPr w:rsidR="00336402" w:rsidRPr="0078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D951C" w14:textId="77777777" w:rsidR="009D6774" w:rsidRDefault="009D6774" w:rsidP="00E36289">
      <w:r>
        <w:separator/>
      </w:r>
    </w:p>
  </w:endnote>
  <w:endnote w:type="continuationSeparator" w:id="0">
    <w:p w14:paraId="6B962ED5" w14:textId="77777777" w:rsidR="009D6774" w:rsidRDefault="009D6774" w:rsidP="00E3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38B01" w14:textId="77777777" w:rsidR="009D6774" w:rsidRDefault="009D6774" w:rsidP="00E36289">
      <w:r>
        <w:separator/>
      </w:r>
    </w:p>
  </w:footnote>
  <w:footnote w:type="continuationSeparator" w:id="0">
    <w:p w14:paraId="5DF5E9FB" w14:textId="77777777" w:rsidR="009D6774" w:rsidRDefault="009D6774" w:rsidP="00E36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B"/>
    <w:rsid w:val="00073F3E"/>
    <w:rsid w:val="000E58FE"/>
    <w:rsid w:val="0011770E"/>
    <w:rsid w:val="001E334C"/>
    <w:rsid w:val="0020796E"/>
    <w:rsid w:val="002D4DB6"/>
    <w:rsid w:val="00336402"/>
    <w:rsid w:val="0044442B"/>
    <w:rsid w:val="00461E59"/>
    <w:rsid w:val="005F52A5"/>
    <w:rsid w:val="006730EC"/>
    <w:rsid w:val="00681B32"/>
    <w:rsid w:val="007839F8"/>
    <w:rsid w:val="0086292F"/>
    <w:rsid w:val="0086410A"/>
    <w:rsid w:val="008F113C"/>
    <w:rsid w:val="009134E0"/>
    <w:rsid w:val="009B64FE"/>
    <w:rsid w:val="009D6774"/>
    <w:rsid w:val="009E7AB2"/>
    <w:rsid w:val="00A47D37"/>
    <w:rsid w:val="00A57860"/>
    <w:rsid w:val="00AD7B3F"/>
    <w:rsid w:val="00B81962"/>
    <w:rsid w:val="00B81AA7"/>
    <w:rsid w:val="00CB0B16"/>
    <w:rsid w:val="00D23FAC"/>
    <w:rsid w:val="00E36289"/>
    <w:rsid w:val="00E87B2E"/>
    <w:rsid w:val="00EC612D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7448"/>
  <w15:chartTrackingRefBased/>
  <w15:docId w15:val="{984F0227-EB27-410B-A472-686C117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2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MaTrix</dc:creator>
  <cp:keywords/>
  <dc:description/>
  <cp:lastModifiedBy>Sherlock MaTrix</cp:lastModifiedBy>
  <cp:revision>31</cp:revision>
  <dcterms:created xsi:type="dcterms:W3CDTF">2019-09-02T15:24:00Z</dcterms:created>
  <dcterms:modified xsi:type="dcterms:W3CDTF">2019-09-02T15:39:00Z</dcterms:modified>
</cp:coreProperties>
</file>