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7CF41" w14:textId="77777777" w:rsidR="00071DE1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1F96C9EE" w14:textId="77777777" w:rsidR="00071DE1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                                                                               ГОСТ 34.602-89</w:t>
      </w:r>
    </w:p>
    <w:p w14:paraId="76CD76B7" w14:textId="77777777" w:rsidR="00071DE1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 на разработку информационной системы «Коммунальные услуги»</w:t>
      </w:r>
    </w:p>
    <w:p w14:paraId="435040B8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1. Наименование проекта</w:t>
      </w:r>
    </w:p>
    <w:p w14:paraId="78CF9E98" w14:textId="77777777" w:rsidR="00071DE1" w:rsidRPr="008D1674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74">
        <w:rPr>
          <w:rFonts w:ascii="Times New Roman" w:hAnsi="Times New Roman" w:cs="Times New Roman"/>
          <w:sz w:val="28"/>
          <w:szCs w:val="28"/>
        </w:rPr>
        <w:t>Информационная система «Коммунальные услуги».</w:t>
      </w:r>
    </w:p>
    <w:p w14:paraId="50041F8F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2. Основание для разработки</w:t>
      </w:r>
    </w:p>
    <w:p w14:paraId="493B91FB" w14:textId="77777777" w:rsidR="00071DE1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Разработка приложения направлена на автоматизацию процессов управления запросов коммунальных услуг: учёт платежей за коммунальные услуги, предоставление выписок и квитанций, обработка запросов на перерасчет, а также оказание дополнительных услуг. Внедрение системы позволит повысить эффективность и упрощение оплаты коммунальных услуг, улучшить качество обслуживания собственников и обеспечить прозрачность всех операций.</w:t>
      </w:r>
    </w:p>
    <w:p w14:paraId="0D5C2CA5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</w:p>
    <w:p w14:paraId="24295CFB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Проект предназначен для автоматизации процесса взаимодействия жителей многоквартирных домов с управляющей организацией и поставщиками коммунальных услуг посредством мобильного устройства. Основная цель — повышение удобства, эффективности и прозрачности обслуживания населения.</w:t>
      </w:r>
    </w:p>
    <w:p w14:paraId="61E0D502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4. Исполнитель</w:t>
      </w:r>
    </w:p>
    <w:p w14:paraId="0958A70A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FA4D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Савченко Таисия Олеговна</w:t>
      </w:r>
      <w:r w:rsidRPr="00FA4DD9">
        <w:rPr>
          <w:rFonts w:ascii="Times New Roman" w:hAnsi="Times New Roman" w:cs="Times New Roman"/>
          <w:sz w:val="28"/>
          <w:szCs w:val="28"/>
        </w:rPr>
        <w:t>, группа И</w:t>
      </w:r>
      <w:r>
        <w:rPr>
          <w:rFonts w:ascii="Times New Roman" w:hAnsi="Times New Roman" w:cs="Times New Roman"/>
          <w:sz w:val="28"/>
          <w:szCs w:val="28"/>
        </w:rPr>
        <w:t>СиП</w:t>
      </w:r>
      <w:r w:rsidRPr="00FA4D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24-9-1</w:t>
      </w:r>
      <w:r w:rsidRPr="00FA4DD9">
        <w:rPr>
          <w:rFonts w:ascii="Times New Roman" w:hAnsi="Times New Roman" w:cs="Times New Roman"/>
          <w:sz w:val="28"/>
          <w:szCs w:val="28"/>
        </w:rPr>
        <w:t>.</w:t>
      </w:r>
    </w:p>
    <w:p w14:paraId="290CE108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 Технические указания к системе</w:t>
      </w:r>
    </w:p>
    <w:p w14:paraId="6E21C4CC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5.1. Общие требования</w:t>
      </w:r>
    </w:p>
    <w:p w14:paraId="2087BE99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 xml:space="preserve">Программное приложение должно функционировать на мобильных устройствах под управлением операционных систем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версии 8.0 и </w:t>
      </w:r>
      <w:r w:rsidRPr="00FA4DD9">
        <w:rPr>
          <w:rFonts w:ascii="Times New Roman" w:hAnsi="Times New Roman" w:cs="Times New Roman"/>
          <w:sz w:val="28"/>
          <w:szCs w:val="28"/>
        </w:rPr>
        <w:lastRenderedPageBreak/>
        <w:t xml:space="preserve">выше,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версии 12.0 и выше. Интерфейс приложения должен быть интуитивно понятным, удобным и адаптивным для экранов разного размера.</w:t>
      </w:r>
    </w:p>
    <w:p w14:paraId="12A7AA0F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5.2. Функциональные требования</w:t>
      </w:r>
    </w:p>
    <w:p w14:paraId="4533B6F3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Приложение должно обеспечивать реализацию следующих функциональных требований:</w:t>
      </w:r>
    </w:p>
    <w:p w14:paraId="6BFE5646" w14:textId="77777777" w:rsidR="00071DE1" w:rsidRPr="00FA4DD9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Регистрация и авторизация пользователей:</w:t>
      </w:r>
      <w:r w:rsidRPr="00FA4DD9">
        <w:rPr>
          <w:rFonts w:ascii="Times New Roman" w:hAnsi="Times New Roman" w:cs="Times New Roman"/>
          <w:sz w:val="28"/>
          <w:szCs w:val="28"/>
        </w:rPr>
        <w:t xml:space="preserve"> Возможность регистрации новых пользователей и аутентификации существующих пользователей с использованием логина и пароля.</w:t>
      </w:r>
    </w:p>
    <w:p w14:paraId="1740BF02" w14:textId="77777777" w:rsidR="00071DE1" w:rsidRPr="00FA4DD9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Просмотр начисленных сумм и формирование квитанций:</w:t>
      </w:r>
      <w:r w:rsidRPr="00FA4DD9">
        <w:rPr>
          <w:rFonts w:ascii="Times New Roman" w:hAnsi="Times New Roman" w:cs="Times New Roman"/>
          <w:sz w:val="28"/>
          <w:szCs w:val="28"/>
        </w:rPr>
        <w:t xml:space="preserve"> Отображение текущих задолженностей, начисленных сумм, истории оплат и предоставление электронных квитанций.</w:t>
      </w:r>
    </w:p>
    <w:p w14:paraId="29EC61B5" w14:textId="77777777" w:rsidR="00071DE1" w:rsidRPr="00FA4DD9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Оплата коммунальных услуг онлайн:</w:t>
      </w:r>
      <w:r w:rsidRPr="00FA4DD9">
        <w:rPr>
          <w:rFonts w:ascii="Times New Roman" w:hAnsi="Times New Roman" w:cs="Times New Roman"/>
          <w:sz w:val="28"/>
          <w:szCs w:val="28"/>
        </w:rPr>
        <w:t xml:space="preserve"> Интеграция с платёжными системами для осуществления безналичной оплаты коммунальных услуг прямо из приложения.</w:t>
      </w:r>
    </w:p>
    <w:p w14:paraId="6C6D1626" w14:textId="77777777" w:rsidR="00071DE1" w:rsidRPr="00FA4DD9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Передача показаний счётчиков:</w:t>
      </w:r>
      <w:r w:rsidRPr="00FA4DD9">
        <w:rPr>
          <w:rFonts w:ascii="Times New Roman" w:hAnsi="Times New Roman" w:cs="Times New Roman"/>
          <w:sz w:val="28"/>
          <w:szCs w:val="28"/>
        </w:rPr>
        <w:t xml:space="preserve"> Удобный интерфейс передачи показаний индивидуальных приборов учёта воды, электроэнергии, газа и тепла.</w:t>
      </w:r>
    </w:p>
    <w:p w14:paraId="2FF78EE4" w14:textId="77777777" w:rsidR="00071DE1" w:rsidRPr="00FA4DD9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Оформление обращений и жалоб:</w:t>
      </w:r>
      <w:r w:rsidRPr="00FA4DD9">
        <w:rPr>
          <w:rFonts w:ascii="Times New Roman" w:hAnsi="Times New Roman" w:cs="Times New Roman"/>
          <w:sz w:val="28"/>
          <w:szCs w:val="28"/>
        </w:rPr>
        <w:t xml:space="preserve"> Возможность подачи заявок на перерасчёт, оформление претензий и запросов на оказание дополнительных услуг (ремонт, обслуживание и прочее).</w:t>
      </w:r>
    </w:p>
    <w:p w14:paraId="473187A3" w14:textId="77777777" w:rsidR="00071DE1" w:rsidRPr="00FA4DD9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Получение уведомлений и сообщений:</w:t>
      </w:r>
      <w:r w:rsidRPr="00FA4DD9">
        <w:rPr>
          <w:rFonts w:ascii="Times New Roman" w:hAnsi="Times New Roman" w:cs="Times New Roman"/>
          <w:sz w:val="28"/>
          <w:szCs w:val="28"/>
        </w:rPr>
        <w:t xml:space="preserve"> Отправка пользователям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>-уведомлений о начислениях, изменениях тарифов, сроках оплаты, статусах выполненных заявок.</w:t>
      </w:r>
    </w:p>
    <w:p w14:paraId="522D44A4" w14:textId="77777777" w:rsidR="00071DE1" w:rsidRPr="00FA4DD9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Отображение справочной информации:</w:t>
      </w:r>
      <w:r w:rsidRPr="00FA4DD9">
        <w:rPr>
          <w:rFonts w:ascii="Times New Roman" w:hAnsi="Times New Roman" w:cs="Times New Roman"/>
          <w:sz w:val="28"/>
          <w:szCs w:val="28"/>
        </w:rPr>
        <w:t xml:space="preserve"> Доступ к актуальной нормативно-правовой документации, тарифам, регламентам и условиям договора с управляющей компанией.</w:t>
      </w:r>
    </w:p>
    <w:p w14:paraId="2DAF2BE9" w14:textId="77777777" w:rsidR="00071DE1" w:rsidRDefault="00071DE1" w:rsidP="00071DE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Администрирование:</w:t>
      </w:r>
      <w:r w:rsidRPr="00FA4DD9">
        <w:rPr>
          <w:rFonts w:ascii="Times New Roman" w:hAnsi="Times New Roman" w:cs="Times New Roman"/>
          <w:sz w:val="28"/>
          <w:szCs w:val="28"/>
        </w:rPr>
        <w:t xml:space="preserve"> Административная панель для сотрудников управляющей организации с возможностью просмотра поступивших заявок, формирования отчётности и контроля состояния лицевых счетов жильцов.</w:t>
      </w:r>
    </w:p>
    <w:p w14:paraId="34344570" w14:textId="77777777" w:rsidR="00071DE1" w:rsidRPr="00FA4DD9" w:rsidRDefault="00071DE1" w:rsidP="00071DE1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A4DD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Управление дополнительными услугами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 Вызов специалиста: по сантехническим работам; электротехническим работам; по отделочным работам на платной основе, с указанием видов работ и тарифа.</w:t>
      </w:r>
    </w:p>
    <w:p w14:paraId="5458B194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5.3. Указания к входным и выходным данным</w:t>
      </w:r>
    </w:p>
    <w:p w14:paraId="69A15713" w14:textId="77777777" w:rsidR="00071DE1" w:rsidRDefault="00071DE1" w:rsidP="00071DE1">
      <w:pPr>
        <w:numPr>
          <w:ilvl w:val="0"/>
          <w:numId w:val="5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A4DD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Входные данные: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 данные о собственниках (логин /пароль; ФИО, номер лицевого счета; номер телефона, адрес электронной почты)</w:t>
      </w:r>
    </w:p>
    <w:p w14:paraId="6D966BB6" w14:textId="77777777" w:rsidR="00071DE1" w:rsidRPr="00FA4DD9" w:rsidRDefault="00071DE1" w:rsidP="00071DE1">
      <w:pPr>
        <w:numPr>
          <w:ilvl w:val="0"/>
          <w:numId w:val="5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FA4DD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Выходные данные: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 квитанции на оплату жилищных услуг (услуги управляющей компании), коммунальные услуги (это услуги по СОИ в МКД, предоставляемых РСО) или дополнительных услуг на возмездной основе. </w:t>
      </w:r>
    </w:p>
    <w:p w14:paraId="3EAF0FF7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5.4. Указания к программному обеспечению</w:t>
      </w:r>
    </w:p>
    <w:p w14:paraId="5D045178" w14:textId="77777777" w:rsidR="00071DE1" w:rsidRPr="00FA4DD9" w:rsidRDefault="00071DE1" w:rsidP="00071D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Язык программирования: Java/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>), Swift (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>).</w:t>
      </w:r>
    </w:p>
    <w:p w14:paraId="09B6412A" w14:textId="77777777" w:rsidR="00071DE1" w:rsidRPr="00FA4DD9" w:rsidRDefault="00071DE1" w:rsidP="00071D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(локальная база данных на устройстве),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(серверная часть).</w:t>
      </w:r>
    </w:p>
    <w:p w14:paraId="2FEE9032" w14:textId="77777777" w:rsidR="00071DE1" w:rsidRPr="00FA4DD9" w:rsidRDefault="00071DE1" w:rsidP="00071D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Серверная архитектура: REST API, протокол HTTPS.</w:t>
      </w:r>
    </w:p>
    <w:p w14:paraId="6E1EA0E2" w14:textId="77777777" w:rsidR="00071DE1" w:rsidRPr="00FA4DD9" w:rsidRDefault="00071DE1" w:rsidP="00071DE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 xml:space="preserve">Использование библиотек и фреймворков: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OkHttp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 xml:space="preserve"> (FCM), </w:t>
      </w:r>
      <w:proofErr w:type="spellStart"/>
      <w:r w:rsidRPr="00FA4DD9">
        <w:rPr>
          <w:rFonts w:ascii="Times New Roman" w:hAnsi="Times New Roman" w:cs="Times New Roman"/>
          <w:sz w:val="28"/>
          <w:szCs w:val="28"/>
        </w:rPr>
        <w:t>RealmDB</w:t>
      </w:r>
      <w:proofErr w:type="spellEnd"/>
      <w:r w:rsidRPr="00FA4DD9">
        <w:rPr>
          <w:rFonts w:ascii="Times New Roman" w:hAnsi="Times New Roman" w:cs="Times New Roman"/>
          <w:sz w:val="28"/>
          <w:szCs w:val="28"/>
        </w:rPr>
        <w:t>.</w:t>
      </w:r>
    </w:p>
    <w:p w14:paraId="280EEC53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5.5. Указания к техническому обеспечению</w:t>
      </w:r>
    </w:p>
    <w:p w14:paraId="5F8CE71F" w14:textId="77777777" w:rsidR="00071DE1" w:rsidRPr="00FA4DD9" w:rsidRDefault="00071DE1" w:rsidP="00071D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Поддерживаемые мобильные устройства: смартфоны и планшеты с диагональю экрана от 4 дюймов и разрешением минимум HD (720p).</w:t>
      </w:r>
    </w:p>
    <w:p w14:paraId="3B8B683A" w14:textId="77777777" w:rsidR="00071DE1" w:rsidRPr="00FA4DD9" w:rsidRDefault="00071DE1" w:rsidP="00071DE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Минимальное аппаратное требование: процессор ARM Cortex-A7/A8 и выше, объём оперативной памяти от 1 ГБ.</w:t>
      </w:r>
    </w:p>
    <w:p w14:paraId="6E2A5C59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5.6. Указания к лингвистическому обеспечению</w:t>
      </w:r>
    </w:p>
    <w:p w14:paraId="6A25B605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lastRenderedPageBreak/>
        <w:t>Интерфейс приложения должен поддерживать русский язык интерфейса и отображение русскоязычной справки и документов.</w:t>
      </w:r>
    </w:p>
    <w:p w14:paraId="43C4C90A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5.7. Указания к условиям эксплуатации</w:t>
      </w:r>
    </w:p>
    <w:p w14:paraId="6F615BB2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Приложение предназначено для повседневного использования жителями многоквартирных домов. Требуется стабильное подключение к сети Интернет для полноценной работы всех функций.</w:t>
      </w:r>
    </w:p>
    <w:p w14:paraId="0507BE6B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5.8. Указания к надёжности</w:t>
      </w:r>
    </w:p>
    <w:p w14:paraId="1520C100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Приложение должно обладать устойчивостью к сбоям связи, сохранять локально промежуточные данные и восстанавливать состояние после восстановления соединения. Должны быть предусмотрены резервные копии данных и защита конфиденциальной информации пользователей.</w:t>
      </w:r>
    </w:p>
    <w:p w14:paraId="2498E455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DD9">
        <w:rPr>
          <w:rFonts w:ascii="Times New Roman" w:hAnsi="Times New Roman" w:cs="Times New Roman"/>
          <w:b/>
          <w:bCs/>
          <w:sz w:val="28"/>
          <w:szCs w:val="28"/>
        </w:rPr>
        <w:t>6. Указания к документации</w:t>
      </w:r>
    </w:p>
    <w:p w14:paraId="187C67B9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Документация включает техническое задание, руководство пользователя, руководство администратора, проектную документацию и пояснительную записку к курсовому проекту.</w:t>
      </w:r>
    </w:p>
    <w:p w14:paraId="77A3EBB0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A4DD9">
        <w:rPr>
          <w:rFonts w:ascii="Times New Roman" w:hAnsi="Times New Roman" w:cs="Times New Roman"/>
          <w:b/>
          <w:bCs/>
          <w:sz w:val="28"/>
          <w:szCs w:val="28"/>
        </w:rPr>
        <w:t>. Стадии и этапы разработки</w:t>
      </w:r>
    </w:p>
    <w:p w14:paraId="6695A3B7" w14:textId="77777777" w:rsidR="00071DE1" w:rsidRPr="00FA4DD9" w:rsidRDefault="00071DE1" w:rsidP="00071DE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Анализ предметной области и разработка технического задания.</w:t>
      </w:r>
    </w:p>
    <w:p w14:paraId="15B68929" w14:textId="77777777" w:rsidR="00071DE1" w:rsidRPr="00FA4DD9" w:rsidRDefault="00071DE1" w:rsidP="00071DE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Разработка архитектуры и проектирование базы данных.</w:t>
      </w:r>
    </w:p>
    <w:p w14:paraId="16B8B008" w14:textId="77777777" w:rsidR="00071DE1" w:rsidRPr="00FA4DD9" w:rsidRDefault="00071DE1" w:rsidP="00071DE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Реализация клиентской части приложения (UI/UX-дизайн, функциональные модули).</w:t>
      </w:r>
    </w:p>
    <w:p w14:paraId="4645D6FB" w14:textId="77777777" w:rsidR="00071DE1" w:rsidRPr="00FA4DD9" w:rsidRDefault="00071DE1" w:rsidP="00071DE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Создание серверной части и интеграция с платёжной системой.</w:t>
      </w:r>
    </w:p>
    <w:p w14:paraId="00553E3E" w14:textId="77777777" w:rsidR="00071DE1" w:rsidRPr="00FA4DD9" w:rsidRDefault="00071DE1" w:rsidP="00071DE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Тестирование и отладка приложения.</w:t>
      </w:r>
    </w:p>
    <w:p w14:paraId="614188F1" w14:textId="77777777" w:rsidR="00071DE1" w:rsidRPr="00FA4DD9" w:rsidRDefault="00071DE1" w:rsidP="00071DE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Оформление технической и эксплуатационной документации.</w:t>
      </w:r>
    </w:p>
    <w:p w14:paraId="2A2F7D24" w14:textId="77777777" w:rsidR="00071DE1" w:rsidRPr="00FA4DD9" w:rsidRDefault="00071DE1" w:rsidP="00071DE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Демонстрация готового продукта комиссии.</w:t>
      </w:r>
    </w:p>
    <w:p w14:paraId="7AE08C0A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A4DD9">
        <w:rPr>
          <w:rFonts w:ascii="Times New Roman" w:hAnsi="Times New Roman" w:cs="Times New Roman"/>
          <w:b/>
          <w:bCs/>
          <w:sz w:val="28"/>
          <w:szCs w:val="28"/>
        </w:rPr>
        <w:t>. Порядок контроля и приёмки задания</w:t>
      </w:r>
    </w:p>
    <w:p w14:paraId="13696428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lastRenderedPageBreak/>
        <w:t>Контроль качества выполняется преподавателем курса путём тестирования функциональности приложения и оценки соответствия требованиям настоящего технического задания.</w:t>
      </w:r>
    </w:p>
    <w:p w14:paraId="4D340435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FA4DD9">
        <w:rPr>
          <w:rFonts w:ascii="Times New Roman" w:hAnsi="Times New Roman" w:cs="Times New Roman"/>
          <w:b/>
          <w:bCs/>
          <w:sz w:val="28"/>
          <w:szCs w:val="28"/>
        </w:rPr>
        <w:t>. Дополнительные условия</w:t>
      </w:r>
    </w:p>
    <w:p w14:paraId="5F924F80" w14:textId="77777777" w:rsidR="00071DE1" w:rsidRPr="00FA4DD9" w:rsidRDefault="00071DE1" w:rsidP="00071D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DD9">
        <w:rPr>
          <w:rFonts w:ascii="Times New Roman" w:hAnsi="Times New Roman" w:cs="Times New Roman"/>
          <w:sz w:val="28"/>
          <w:szCs w:val="28"/>
        </w:rPr>
        <w:t>Разработанное приложение является учебной работой и предназначено исключительно для демонстрации учебных компетенций автора. Правообладателями интеллектуальной собственности являются студент-разработчик и образовательное учреждение.</w:t>
      </w:r>
    </w:p>
    <w:p w14:paraId="16A453A5" w14:textId="77777777" w:rsidR="00445365" w:rsidRDefault="00445365"/>
    <w:sectPr w:rsidR="00445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02F9C"/>
    <w:multiLevelType w:val="multilevel"/>
    <w:tmpl w:val="7796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D13F1"/>
    <w:multiLevelType w:val="multilevel"/>
    <w:tmpl w:val="824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8340D"/>
    <w:multiLevelType w:val="multilevel"/>
    <w:tmpl w:val="055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97A36"/>
    <w:multiLevelType w:val="multilevel"/>
    <w:tmpl w:val="548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B74CD"/>
    <w:multiLevelType w:val="multilevel"/>
    <w:tmpl w:val="756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7A"/>
    <w:rsid w:val="00071DE1"/>
    <w:rsid w:val="000957A4"/>
    <w:rsid w:val="00290B7A"/>
    <w:rsid w:val="00445365"/>
    <w:rsid w:val="00885BBE"/>
    <w:rsid w:val="00F6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6B643-21A8-411D-A7A0-0238029A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DE1"/>
    <w:pPr>
      <w:spacing w:line="276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CUORE</dc:creator>
  <cp:keywords/>
  <dc:description/>
  <cp:lastModifiedBy>CUORE</cp:lastModifiedBy>
  <cp:revision>2</cp:revision>
  <dcterms:created xsi:type="dcterms:W3CDTF">2026-03-26T11:40:00Z</dcterms:created>
  <dcterms:modified xsi:type="dcterms:W3CDTF">2026-03-26T11:40:00Z</dcterms:modified>
</cp:coreProperties>
</file>