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49C" w:rsidRDefault="00873544">
      <w:pPr>
        <w:spacing w:line="224" w:lineRule="auto"/>
      </w:pPr>
      <w:bookmarkStart w:id="0" w:name="65-1567393055140"/>
      <w:bookmarkEnd w:id="0"/>
      <w:r>
        <w:rPr>
          <w:color w:val="2D2A2A"/>
          <w:sz w:val="42"/>
        </w:rPr>
        <w:t>为什么要有</w:t>
      </w:r>
      <w:hyperlink r:id="rId6" w:history="1">
        <w:r w:rsidRPr="00873544">
          <w:rPr>
            <w:rStyle w:val="a7"/>
            <w:sz w:val="42"/>
          </w:rPr>
          <w:t>YouTube</w:t>
        </w:r>
      </w:hyperlink>
      <w:r>
        <w:rPr>
          <w:color w:val="2D2A2A"/>
          <w:sz w:val="42"/>
        </w:rPr>
        <w:t>频道？</w:t>
      </w:r>
    </w:p>
    <w:bookmarkStart w:id="1" w:name="78-1567393055141"/>
    <w:bookmarkEnd w:id="1"/>
    <w:p w:rsidR="0029349C" w:rsidRDefault="00873544">
      <w:pPr>
        <w:spacing w:line="272" w:lineRule="auto"/>
        <w:jc w:val="both"/>
      </w:pPr>
      <w:r>
        <w:rPr>
          <w:color w:val="777777"/>
          <w:sz w:val="26"/>
        </w:rPr>
        <w:fldChar w:fldCharType="begin"/>
      </w:r>
      <w:r>
        <w:rPr>
          <w:color w:val="777777"/>
          <w:sz w:val="26"/>
        </w:rPr>
        <w:instrText xml:space="preserve"> HYPERLINK "https://ythunder.com/" </w:instrText>
      </w:r>
      <w:r>
        <w:rPr>
          <w:color w:val="777777"/>
          <w:sz w:val="26"/>
        </w:rPr>
        <w:fldChar w:fldCharType="separate"/>
      </w:r>
      <w:r w:rsidRPr="00873544">
        <w:rPr>
          <w:rStyle w:val="a7"/>
          <w:sz w:val="26"/>
        </w:rPr>
        <w:t>YouTube</w:t>
      </w:r>
      <w:r>
        <w:rPr>
          <w:color w:val="777777"/>
          <w:sz w:val="26"/>
        </w:rPr>
        <w:fldChar w:fldCharType="end"/>
      </w:r>
      <w:r>
        <w:rPr>
          <w:color w:val="777777"/>
          <w:sz w:val="26"/>
        </w:rPr>
        <w:t>是一款出色的工具，可帮助您最大限度地提升在线形象。它的潜力令人震惊，并且通常不被个人和企业家充分利用。</w:t>
      </w:r>
    </w:p>
    <w:p w:rsidR="0029349C" w:rsidRDefault="0029349C">
      <w:bookmarkStart w:id="2" w:name="39-1567393055176"/>
      <w:bookmarkEnd w:id="2"/>
    </w:p>
    <w:p w:rsidR="0029349C" w:rsidRDefault="00873544">
      <w:pPr>
        <w:spacing w:line="272" w:lineRule="auto"/>
        <w:jc w:val="both"/>
      </w:pPr>
      <w:bookmarkStart w:id="3" w:name="65-1567393055143"/>
      <w:bookmarkEnd w:id="3"/>
      <w:r>
        <w:rPr>
          <w:color w:val="777777"/>
          <w:sz w:val="26"/>
        </w:rPr>
        <w:t>如果你想脱颖而出并希望在万维网上有个人或专业的存在，现在是时候加入</w:t>
      </w:r>
      <w:hyperlink r:id="rId7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的潮流了！</w:t>
      </w:r>
      <w:hyperlink r:id="rId8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非常适合代表企业，因为它是吸引用户的有效工具，提供最新信息以及收集反馈。</w:t>
      </w:r>
    </w:p>
    <w:p w:rsidR="0029349C" w:rsidRDefault="0029349C">
      <w:bookmarkStart w:id="4" w:name="50-1567393055176"/>
      <w:bookmarkEnd w:id="4"/>
    </w:p>
    <w:p w:rsidR="00144C9D" w:rsidRDefault="00873544">
      <w:bookmarkStart w:id="5" w:name="47-1567393055144"/>
      <w:bookmarkEnd w:id="5"/>
      <w:r>
        <w:rPr>
          <w:color w:val="777777"/>
          <w:sz w:val="26"/>
        </w:rPr>
        <w:t>进入</w:t>
      </w:r>
      <w:hyperlink r:id="rId9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领域的一个好方法是拥有一个专业，令人印象深刻的公共</w:t>
      </w:r>
      <w:r w:rsidR="00144C9D">
        <w:rPr>
          <w:rFonts w:hint="eastAsia"/>
        </w:rPr>
        <w:t>增加YouTube观看次数：</w:t>
      </w:r>
      <w:hyperlink r:id="rId10" w:history="1">
        <w:r w:rsidR="00144C9D">
          <w:rPr>
            <w:rStyle w:val="a7"/>
            <w:rFonts w:hint="eastAsia"/>
          </w:rPr>
          <w:t>ythunder.com</w:t>
        </w:r>
      </w:hyperlink>
    </w:p>
    <w:p w:rsidR="00A05B9A" w:rsidRDefault="00A05B9A">
      <w:bookmarkStart w:id="6" w:name="_GoBack"/>
      <w:bookmarkEnd w:id="6"/>
    </w:p>
    <w:p w:rsidR="0029349C" w:rsidRDefault="00144C9D">
      <w:pPr>
        <w:spacing w:line="272" w:lineRule="auto"/>
        <w:jc w:val="both"/>
      </w:pPr>
      <w:hyperlink r:id="rId11" w:history="1">
        <w:r w:rsidR="00873544" w:rsidRPr="00873544">
          <w:rPr>
            <w:rStyle w:val="a7"/>
            <w:sz w:val="26"/>
          </w:rPr>
          <w:t>YouTube</w:t>
        </w:r>
      </w:hyperlink>
      <w:r w:rsidR="00873544">
        <w:rPr>
          <w:color w:val="777777"/>
          <w:sz w:val="26"/>
        </w:rPr>
        <w:t>频道，每个人都可以轻松找到，查看和订阅。基本上，所有</w:t>
      </w:r>
      <w:hyperlink r:id="rId12" w:history="1">
        <w:r w:rsidR="00873544" w:rsidRPr="00873544">
          <w:rPr>
            <w:rStyle w:val="a7"/>
            <w:sz w:val="26"/>
          </w:rPr>
          <w:t>YouTube</w:t>
        </w:r>
      </w:hyperlink>
      <w:r w:rsidR="00873544">
        <w:rPr>
          <w:color w:val="777777"/>
          <w:sz w:val="26"/>
        </w:rPr>
        <w:t>频道现在默认是公开的，但是，视频也需要公开才能被人看到。</w:t>
      </w:r>
    </w:p>
    <w:p w:rsidR="0029349C" w:rsidRDefault="0029349C">
      <w:bookmarkStart w:id="7" w:name="82-1567393055176"/>
      <w:bookmarkEnd w:id="7"/>
    </w:p>
    <w:p w:rsidR="0029349C" w:rsidRDefault="00873544">
      <w:pPr>
        <w:spacing w:line="272" w:lineRule="auto"/>
        <w:jc w:val="both"/>
      </w:pPr>
      <w:bookmarkStart w:id="8" w:name="24-1567393055145"/>
      <w:bookmarkEnd w:id="8"/>
      <w:r>
        <w:rPr>
          <w:color w:val="777777"/>
          <w:sz w:val="26"/>
        </w:rPr>
        <w:t>但是，如果您的</w:t>
      </w:r>
      <w:hyperlink r:id="rId13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频道是在Google更改隐私政策之前制作的，那么您可以选择在此时隐藏频道，如果您已经这样做了，您现在需要将频道设置为公开以便每个人都能看到。</w:t>
      </w:r>
    </w:p>
    <w:p w:rsidR="0029349C" w:rsidRDefault="0029349C">
      <w:bookmarkStart w:id="9" w:name="06-1567393055176"/>
      <w:bookmarkEnd w:id="9"/>
    </w:p>
    <w:p w:rsidR="0029349C" w:rsidRDefault="00873544">
      <w:pPr>
        <w:spacing w:line="272" w:lineRule="auto"/>
        <w:jc w:val="both"/>
      </w:pPr>
      <w:bookmarkStart w:id="10" w:name="17-1567393055146"/>
      <w:bookmarkEnd w:id="10"/>
      <w:r>
        <w:rPr>
          <w:color w:val="777777"/>
          <w:sz w:val="26"/>
        </w:rPr>
        <w:t>另一件需要记住的事情是，只有在上传至少三个视频时，</w:t>
      </w:r>
      <w:hyperlink r:id="rId14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频道才会出现在搜索结果中。因此，您应该考虑上传三个视频。</w:t>
      </w:r>
    </w:p>
    <w:p w:rsidR="0029349C" w:rsidRDefault="0029349C">
      <w:bookmarkStart w:id="11" w:name="86-1567393055176"/>
      <w:bookmarkEnd w:id="11"/>
    </w:p>
    <w:p w:rsidR="0029349C" w:rsidRDefault="00873544">
      <w:pPr>
        <w:spacing w:line="272" w:lineRule="auto"/>
        <w:jc w:val="both"/>
      </w:pPr>
      <w:bookmarkStart w:id="12" w:name="99-1567393055147"/>
      <w:bookmarkEnd w:id="12"/>
      <w:r>
        <w:rPr>
          <w:color w:val="777777"/>
          <w:sz w:val="26"/>
        </w:rPr>
        <w:t>以下是如何通过6个基本步骤公开您的</w:t>
      </w:r>
      <w:hyperlink r:id="rId15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频道。</w:t>
      </w:r>
    </w:p>
    <w:p w:rsidR="0029349C" w:rsidRDefault="0029349C">
      <w:bookmarkStart w:id="13" w:name="54-1567393055176"/>
      <w:bookmarkEnd w:id="13"/>
    </w:p>
    <w:p w:rsidR="0029349C" w:rsidRDefault="00873544">
      <w:pPr>
        <w:spacing w:line="272" w:lineRule="auto"/>
        <w:jc w:val="both"/>
      </w:pPr>
      <w:bookmarkStart w:id="14" w:name="64-1567393055148"/>
      <w:bookmarkEnd w:id="14"/>
      <w:r>
        <w:rPr>
          <w:color w:val="777777"/>
          <w:sz w:val="26"/>
        </w:rPr>
        <w:t>将您的</w:t>
      </w:r>
      <w:hyperlink r:id="rId16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频道设为公开的6个步骤</w:t>
      </w:r>
    </w:p>
    <w:p w:rsidR="0029349C" w:rsidRDefault="00873544">
      <w:pPr>
        <w:jc w:val="center"/>
      </w:pPr>
      <w:bookmarkStart w:id="15" w:name="47-1567393055149"/>
      <w:bookmarkEnd w:id="15"/>
      <w:r>
        <w:rPr>
          <w:noProof/>
        </w:rPr>
        <w:lastRenderedPageBreak/>
        <w:drawing>
          <wp:inline distT="0" distB="0" distL="0" distR="0">
            <wp:extent cx="5267325" cy="4923486"/>
            <wp:effectExtent l="0" t="0" r="0" b="0"/>
            <wp:docPr id="1" name="Drawing 0" descr="54E6E739EFE642B3A347DDB114190A5C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4E6E739EFE642B3A347DDB114190A5C.jpe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2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9C" w:rsidRDefault="00873544">
      <w:pPr>
        <w:spacing w:line="224" w:lineRule="auto"/>
      </w:pPr>
      <w:bookmarkStart w:id="16" w:name="94-1567393055149"/>
      <w:bookmarkEnd w:id="16"/>
      <w:r>
        <w:rPr>
          <w:color w:val="2D2A2A"/>
          <w:sz w:val="42"/>
        </w:rPr>
        <w:t>第1步：登录</w:t>
      </w:r>
      <w:hyperlink r:id="rId18" w:history="1">
        <w:r w:rsidRPr="00873544">
          <w:rPr>
            <w:rStyle w:val="a7"/>
            <w:sz w:val="42"/>
          </w:rPr>
          <w:t>YouTube</w:t>
        </w:r>
      </w:hyperlink>
    </w:p>
    <w:p w:rsidR="0029349C" w:rsidRDefault="00873544">
      <w:pPr>
        <w:spacing w:line="272" w:lineRule="auto"/>
        <w:jc w:val="both"/>
      </w:pPr>
      <w:bookmarkStart w:id="17" w:name="93-1567393055150"/>
      <w:bookmarkEnd w:id="17"/>
      <w:r>
        <w:rPr>
          <w:color w:val="777777"/>
          <w:sz w:val="26"/>
        </w:rPr>
        <w:t>无论是笔记本电脑，台式机还是移动设备，都可以通过浏览器或点击应用程序图标打开</w:t>
      </w:r>
      <w:hyperlink r:id="rId19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。如果您尚未登录，请登录您的</w:t>
      </w:r>
      <w:hyperlink r:id="rId20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帐户。</w:t>
      </w:r>
    </w:p>
    <w:p w:rsidR="0029349C" w:rsidRDefault="00873544">
      <w:pPr>
        <w:jc w:val="center"/>
      </w:pPr>
      <w:bookmarkStart w:id="18" w:name="39-1567393055151"/>
      <w:bookmarkEnd w:id="18"/>
      <w:r>
        <w:rPr>
          <w:noProof/>
        </w:rPr>
        <w:lastRenderedPageBreak/>
        <w:drawing>
          <wp:inline distT="0" distB="0" distL="0" distR="0">
            <wp:extent cx="5267325" cy="2473606"/>
            <wp:effectExtent l="0" t="0" r="0" b="0"/>
            <wp:docPr id="2" name="Drawing 1" descr="8B3E5341DAB443B68216D6DF37667B5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B3E5341DAB443B68216D6DF37667B5E.jpe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9C" w:rsidRDefault="00873544">
      <w:pPr>
        <w:spacing w:line="224" w:lineRule="auto"/>
      </w:pPr>
      <w:bookmarkStart w:id="19" w:name="74-1567393055151"/>
      <w:bookmarkEnd w:id="19"/>
      <w:r>
        <w:rPr>
          <w:color w:val="2D2A2A"/>
          <w:sz w:val="42"/>
        </w:rPr>
        <w:t>第2步：打开频道</w:t>
      </w:r>
    </w:p>
    <w:p w:rsidR="0029349C" w:rsidRDefault="00873544">
      <w:pPr>
        <w:spacing w:line="272" w:lineRule="auto"/>
        <w:jc w:val="both"/>
      </w:pPr>
      <w:bookmarkStart w:id="20" w:name="54-1567393055152"/>
      <w:bookmarkEnd w:id="20"/>
      <w:r>
        <w:rPr>
          <w:color w:val="777777"/>
          <w:sz w:val="26"/>
        </w:rPr>
        <w:t>单击右上角的彩色图标。列表打开时单击“您的频道”。</w:t>
      </w:r>
    </w:p>
    <w:p w:rsidR="0029349C" w:rsidRDefault="00873544">
      <w:pPr>
        <w:jc w:val="center"/>
      </w:pPr>
      <w:bookmarkStart w:id="21" w:name="03-1567393055152"/>
      <w:bookmarkEnd w:id="21"/>
      <w:r>
        <w:rPr>
          <w:noProof/>
        </w:rPr>
        <w:drawing>
          <wp:inline distT="0" distB="0" distL="0" distR="0">
            <wp:extent cx="5267325" cy="1088581"/>
            <wp:effectExtent l="0" t="0" r="0" b="0"/>
            <wp:docPr id="3" name="Drawing 2" descr="0C57E4397A8B492AB772CD9F920F9CBC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C57E4397A8B492AB772CD9F920F9CBC.jpe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9C" w:rsidRDefault="00873544">
      <w:pPr>
        <w:spacing w:line="224" w:lineRule="auto"/>
      </w:pPr>
      <w:bookmarkStart w:id="22" w:name="42-1567393055153"/>
      <w:bookmarkEnd w:id="22"/>
      <w:r>
        <w:t>欢迎订阅我的频道：lifesang</w:t>
      </w:r>
    </w:p>
    <w:p w:rsidR="0029349C" w:rsidRDefault="0029349C">
      <w:pPr>
        <w:spacing w:line="224" w:lineRule="auto"/>
      </w:pPr>
      <w:bookmarkStart w:id="23" w:name="8678-1567393149021"/>
      <w:bookmarkEnd w:id="23"/>
    </w:p>
    <w:p w:rsidR="0029349C" w:rsidRDefault="00873544">
      <w:pPr>
        <w:spacing w:line="224" w:lineRule="auto"/>
      </w:pPr>
      <w:bookmarkStart w:id="24" w:name="5521-1567393146463"/>
      <w:bookmarkEnd w:id="24"/>
      <w:r>
        <w:rPr>
          <w:color w:val="2D2A2A"/>
          <w:sz w:val="42"/>
        </w:rPr>
        <w:t>第3步：自定义频道</w:t>
      </w:r>
    </w:p>
    <w:p w:rsidR="0029349C" w:rsidRDefault="00873544">
      <w:pPr>
        <w:spacing w:line="272" w:lineRule="auto"/>
        <w:jc w:val="both"/>
      </w:pPr>
      <w:bookmarkStart w:id="25" w:name="18-1567393055154"/>
      <w:bookmarkEnd w:id="25"/>
      <w:r>
        <w:rPr>
          <w:color w:val="777777"/>
          <w:sz w:val="26"/>
        </w:rPr>
        <w:t>单击自定义通道蓝色按钮。</w:t>
      </w:r>
    </w:p>
    <w:p w:rsidR="0029349C" w:rsidRDefault="00873544">
      <w:pPr>
        <w:jc w:val="center"/>
      </w:pPr>
      <w:bookmarkStart w:id="26" w:name="35-1567393055155"/>
      <w:bookmarkEnd w:id="26"/>
      <w:r>
        <w:rPr>
          <w:noProof/>
        </w:rPr>
        <w:drawing>
          <wp:inline distT="0" distB="0" distL="0" distR="0">
            <wp:extent cx="5267325" cy="4166041"/>
            <wp:effectExtent l="0" t="0" r="0" b="0"/>
            <wp:docPr id="4" name="Drawing 3" descr="F7B78A94DFB54D6D8493FA8275AE3F9B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7B78A94DFB54D6D8493FA8275AE3F9B.jpe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9C" w:rsidRDefault="00873544">
      <w:pPr>
        <w:spacing w:line="272" w:lineRule="auto"/>
        <w:jc w:val="both"/>
      </w:pPr>
      <w:bookmarkStart w:id="27" w:name="87-1567393055155"/>
      <w:bookmarkEnd w:id="27"/>
      <w:r>
        <w:rPr>
          <w:color w:val="777777"/>
          <w:sz w:val="26"/>
        </w:rPr>
        <w:t>第4步：上传视频</w:t>
      </w:r>
    </w:p>
    <w:p w:rsidR="0029349C" w:rsidRDefault="0029349C">
      <w:bookmarkStart w:id="28" w:name="71-1567393055176"/>
      <w:bookmarkEnd w:id="28"/>
    </w:p>
    <w:p w:rsidR="0029349C" w:rsidRDefault="00873544">
      <w:pPr>
        <w:spacing w:line="272" w:lineRule="auto"/>
        <w:jc w:val="both"/>
      </w:pPr>
      <w:bookmarkStart w:id="29" w:name="82-1567393055156"/>
      <w:bookmarkEnd w:id="29"/>
      <w:r>
        <w:rPr>
          <w:color w:val="777777"/>
          <w:sz w:val="26"/>
        </w:rPr>
        <w:t>如果您尚未上传任何视频，现在可以点击“上传”部分中的“上传视频”标记。</w:t>
      </w:r>
    </w:p>
    <w:p w:rsidR="0029349C" w:rsidRDefault="0029349C">
      <w:bookmarkStart w:id="30" w:name="77-1567393055176"/>
      <w:bookmarkEnd w:id="30"/>
    </w:p>
    <w:p w:rsidR="0029349C" w:rsidRDefault="00873544">
      <w:pPr>
        <w:spacing w:line="272" w:lineRule="auto"/>
        <w:jc w:val="both"/>
      </w:pPr>
      <w:bookmarkStart w:id="31" w:name="34-1567393055156"/>
      <w:bookmarkEnd w:id="31"/>
      <w:r>
        <w:rPr>
          <w:color w:val="777777"/>
          <w:sz w:val="26"/>
        </w:rPr>
        <w:t>可以通过单击上载箭头按钮浏览PC上的文件来上传视频。</w:t>
      </w:r>
    </w:p>
    <w:p w:rsidR="0029349C" w:rsidRDefault="00873544">
      <w:pPr>
        <w:jc w:val="center"/>
      </w:pPr>
      <w:bookmarkStart w:id="32" w:name="77-1567393055157"/>
      <w:bookmarkEnd w:id="32"/>
      <w:r>
        <w:rPr>
          <w:noProof/>
        </w:rPr>
        <w:drawing>
          <wp:inline distT="0" distB="0" distL="0" distR="0">
            <wp:extent cx="3937000" cy="4208518"/>
            <wp:effectExtent l="0" t="0" r="0" b="0"/>
            <wp:docPr id="5" name="Drawing 4" descr="86110ED054244BAAB2445E74D40E1D9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6110ED054244BAAB2445E74D40E1D96.jpe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2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9C" w:rsidRDefault="00873544">
      <w:pPr>
        <w:spacing w:line="272" w:lineRule="auto"/>
        <w:jc w:val="both"/>
      </w:pPr>
      <w:bookmarkStart w:id="33" w:name="42-1567393055158"/>
      <w:bookmarkEnd w:id="33"/>
      <w:r>
        <w:rPr>
          <w:color w:val="777777"/>
          <w:sz w:val="26"/>
        </w:rPr>
        <w:t>或者只需在此空间上拖放所需的视频文件即可。</w:t>
      </w:r>
    </w:p>
    <w:p w:rsidR="0029349C" w:rsidRDefault="0029349C">
      <w:bookmarkStart w:id="34" w:name="33-1567393055176"/>
      <w:bookmarkEnd w:id="34"/>
    </w:p>
    <w:p w:rsidR="0029349C" w:rsidRDefault="00873544">
      <w:pPr>
        <w:spacing w:line="224" w:lineRule="auto"/>
      </w:pPr>
      <w:bookmarkStart w:id="35" w:name="70-1567393055158"/>
      <w:bookmarkEnd w:id="35"/>
      <w:r>
        <w:rPr>
          <w:color w:val="2D2A2A"/>
          <w:sz w:val="42"/>
        </w:rPr>
        <w:t>第5步：选择视频隐私设置</w:t>
      </w:r>
    </w:p>
    <w:p w:rsidR="0029349C" w:rsidRDefault="00873544">
      <w:pPr>
        <w:spacing w:line="272" w:lineRule="auto"/>
        <w:jc w:val="both"/>
      </w:pPr>
      <w:bookmarkStart w:id="36" w:name="26-1567393055159"/>
      <w:bookmarkEnd w:id="36"/>
      <w:r>
        <w:rPr>
          <w:color w:val="777777"/>
          <w:sz w:val="26"/>
        </w:rPr>
        <w:t>从视频上传之前或之后的四个可用选项中选择“公开”。这将分别影响每个视频，如果您希望以前上传的视频文件可供公众使用，则需要将其设置为“公开”。</w:t>
      </w:r>
    </w:p>
    <w:p w:rsidR="0029349C" w:rsidRDefault="0029349C">
      <w:bookmarkStart w:id="37" w:name="83-1567393055177"/>
      <w:bookmarkEnd w:id="37"/>
    </w:p>
    <w:p w:rsidR="0029349C" w:rsidRDefault="00873544">
      <w:pPr>
        <w:spacing w:line="272" w:lineRule="auto"/>
        <w:jc w:val="both"/>
      </w:pPr>
      <w:bookmarkStart w:id="38" w:name="98-1567393055160"/>
      <w:bookmarkEnd w:id="38"/>
      <w:r>
        <w:rPr>
          <w:color w:val="777777"/>
          <w:sz w:val="26"/>
        </w:rPr>
        <w:t>注意：如果您不希望视频公开或不公开，您可以使用不公开，私人或预定设置。</w:t>
      </w:r>
    </w:p>
    <w:p w:rsidR="0029349C" w:rsidRDefault="0029349C">
      <w:bookmarkStart w:id="39" w:name="45-1567393055177"/>
      <w:bookmarkEnd w:id="39"/>
    </w:p>
    <w:p w:rsidR="0029349C" w:rsidRDefault="00873544">
      <w:pPr>
        <w:spacing w:line="272" w:lineRule="auto"/>
        <w:jc w:val="both"/>
      </w:pPr>
      <w:bookmarkStart w:id="40" w:name="94-1567393055160"/>
      <w:bookmarkEnd w:id="40"/>
      <w:r>
        <w:rPr>
          <w:color w:val="777777"/>
          <w:sz w:val="26"/>
        </w:rPr>
        <w:t>您可以一次上传多个视频</w:t>
      </w:r>
    </w:p>
    <w:p w:rsidR="0029349C" w:rsidRDefault="0029349C">
      <w:bookmarkStart w:id="41" w:name="70-1567393055177"/>
      <w:bookmarkEnd w:id="41"/>
    </w:p>
    <w:p w:rsidR="0029349C" w:rsidRDefault="00873544">
      <w:pPr>
        <w:spacing w:line="272" w:lineRule="auto"/>
        <w:jc w:val="both"/>
      </w:pPr>
      <w:bookmarkStart w:id="42" w:name="93-1567393055161"/>
      <w:bookmarkEnd w:id="42"/>
      <w:r>
        <w:rPr>
          <w:color w:val="777777"/>
          <w:sz w:val="26"/>
        </w:rPr>
        <w:t>视频上传时，您可以添加说明，设置隐私或编辑“高级设置”。</w:t>
      </w:r>
    </w:p>
    <w:p w:rsidR="0029349C" w:rsidRDefault="00873544">
      <w:pPr>
        <w:jc w:val="center"/>
      </w:pPr>
      <w:bookmarkStart w:id="43" w:name="03-1567393055161"/>
      <w:bookmarkEnd w:id="43"/>
      <w:r>
        <w:rPr>
          <w:noProof/>
        </w:rPr>
        <w:drawing>
          <wp:inline distT="0" distB="0" distL="0" distR="0">
            <wp:extent cx="2006600" cy="1992761"/>
            <wp:effectExtent l="0" t="0" r="0" b="0"/>
            <wp:docPr id="6" name="Drawing 5" descr="EDF92FC82C2F4C9794DD98A601CEFAFF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F92FC82C2F4C9794DD98A601CEFAFF.jpe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9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9C" w:rsidRDefault="00873544">
      <w:pPr>
        <w:spacing w:line="224" w:lineRule="auto"/>
      </w:pPr>
      <w:bookmarkStart w:id="44" w:name="01-1567393055162"/>
      <w:bookmarkEnd w:id="44"/>
      <w:r>
        <w:rPr>
          <w:color w:val="2D2A2A"/>
          <w:sz w:val="42"/>
        </w:rPr>
        <w:t>第6步：发布视频</w:t>
      </w:r>
    </w:p>
    <w:p w:rsidR="0029349C" w:rsidRDefault="00873544">
      <w:pPr>
        <w:spacing w:line="272" w:lineRule="auto"/>
        <w:jc w:val="both"/>
      </w:pPr>
      <w:bookmarkStart w:id="45" w:name="37-1567393055163"/>
      <w:bookmarkEnd w:id="45"/>
      <w:r>
        <w:rPr>
          <w:color w:val="777777"/>
          <w:sz w:val="26"/>
        </w:rPr>
        <w:t>单击“发布”以在您的频道上发布视频。请注意，如果您不点击发布，您的视频将无法向其他人观看，也不会在您的频道上展示。因此，除非您不希望将视频公开，否则请单击“发布”非常重要。</w:t>
      </w:r>
    </w:p>
    <w:p w:rsidR="0029349C" w:rsidRDefault="00873544">
      <w:pPr>
        <w:jc w:val="center"/>
      </w:pPr>
      <w:bookmarkStart w:id="46" w:name="53-1567393055164"/>
      <w:bookmarkEnd w:id="46"/>
      <w:r>
        <w:rPr>
          <w:noProof/>
        </w:rPr>
        <w:drawing>
          <wp:inline distT="0" distB="0" distL="0" distR="0">
            <wp:extent cx="5267325" cy="2380631"/>
            <wp:effectExtent l="0" t="0" r="0" b="0"/>
            <wp:docPr id="7" name="Drawing 6" descr="8748B328C37E4F1EB75E09A700822B6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748B328C37E4F1EB75E09A700822B6A.jpe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9C" w:rsidRDefault="00873544">
      <w:pPr>
        <w:spacing w:line="272" w:lineRule="auto"/>
        <w:jc w:val="both"/>
      </w:pPr>
      <w:bookmarkStart w:id="47" w:name="47-1567393055165"/>
      <w:bookmarkEnd w:id="47"/>
      <w:r>
        <w:rPr>
          <w:color w:val="777777"/>
          <w:sz w:val="26"/>
        </w:rPr>
        <w:t>专家提示：</w:t>
      </w:r>
    </w:p>
    <w:p w:rsidR="0029349C" w:rsidRDefault="0029349C">
      <w:bookmarkStart w:id="48" w:name="03-1567393055177"/>
      <w:bookmarkEnd w:id="48"/>
    </w:p>
    <w:p w:rsidR="0029349C" w:rsidRDefault="00873544">
      <w:pPr>
        <w:spacing w:line="272" w:lineRule="auto"/>
        <w:jc w:val="both"/>
      </w:pPr>
      <w:bookmarkStart w:id="49" w:name="06-1567393055166"/>
      <w:bookmarkEnd w:id="49"/>
      <w:r>
        <w:rPr>
          <w:color w:val="777777"/>
          <w:sz w:val="26"/>
        </w:rPr>
        <w:t>当您转到帐户的视频部分时，您可以看到上传的视频列表。任何标有“私人”或“不公开”标志的视频都会被标记为。您可以从那里轻松更改设置，将视频设置为公共。只需单击“私人”图标，然后单击“编辑视频”，单击“可见性”选项卡并选择“公共”。单击“完成”。然后单击页面右上角的“保存”以保存更改。</w:t>
      </w:r>
    </w:p>
    <w:p w:rsidR="0029349C" w:rsidRDefault="00873544">
      <w:pPr>
        <w:jc w:val="center"/>
      </w:pPr>
      <w:bookmarkStart w:id="50" w:name="54-1567393055167"/>
      <w:bookmarkEnd w:id="50"/>
      <w:r>
        <w:rPr>
          <w:noProof/>
        </w:rPr>
        <w:drawing>
          <wp:inline distT="0" distB="0" distL="0" distR="0">
            <wp:extent cx="5267325" cy="2468629"/>
            <wp:effectExtent l="0" t="0" r="0" b="0"/>
            <wp:docPr id="8" name="Drawing 7" descr="640C81EBCEDB4497926BD5A4474182FF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0C81EBCEDB4497926BD5A4474182FF.jpe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9C" w:rsidRDefault="00873544">
      <w:pPr>
        <w:spacing w:line="272" w:lineRule="auto"/>
        <w:jc w:val="both"/>
      </w:pPr>
      <w:bookmarkStart w:id="51" w:name="09-1567393055168"/>
      <w:bookmarkEnd w:id="51"/>
      <w:r>
        <w:rPr>
          <w:color w:val="777777"/>
          <w:sz w:val="26"/>
        </w:rPr>
        <w:t>这是如何公开</w:t>
      </w:r>
      <w:hyperlink r:id="rId28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频道的。</w:t>
      </w:r>
    </w:p>
    <w:p w:rsidR="0029349C" w:rsidRDefault="0029349C">
      <w:bookmarkStart w:id="52" w:name="79-1567393055177"/>
      <w:bookmarkEnd w:id="52"/>
    </w:p>
    <w:p w:rsidR="0029349C" w:rsidRDefault="00873544">
      <w:pPr>
        <w:spacing w:line="272" w:lineRule="auto"/>
        <w:jc w:val="both"/>
      </w:pPr>
      <w:bookmarkStart w:id="53" w:name="71-1567393055168"/>
      <w:bookmarkEnd w:id="53"/>
      <w:r>
        <w:rPr>
          <w:color w:val="777777"/>
          <w:sz w:val="26"/>
        </w:rPr>
        <w:t>您可以通过逐个视频处理隐私设置，确保其他人可以看到您的</w:t>
      </w:r>
      <w:hyperlink r:id="rId29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频道。</w:t>
      </w:r>
    </w:p>
    <w:p w:rsidR="0029349C" w:rsidRDefault="0029349C">
      <w:bookmarkStart w:id="54" w:name="97-1567393055177"/>
      <w:bookmarkEnd w:id="54"/>
    </w:p>
    <w:p w:rsidR="0029349C" w:rsidRDefault="00873544">
      <w:pPr>
        <w:spacing w:line="224" w:lineRule="auto"/>
      </w:pPr>
      <w:bookmarkStart w:id="55" w:name="83-1567393055169"/>
      <w:bookmarkEnd w:id="55"/>
      <w:r>
        <w:rPr>
          <w:color w:val="2D2A2A"/>
          <w:sz w:val="42"/>
        </w:rPr>
        <w:t>将旧的</w:t>
      </w:r>
      <w:hyperlink r:id="rId30" w:history="1">
        <w:r w:rsidRPr="00873544">
          <w:rPr>
            <w:rStyle w:val="a7"/>
            <w:sz w:val="42"/>
          </w:rPr>
          <w:t>YouTube</w:t>
        </w:r>
      </w:hyperlink>
      <w:r>
        <w:rPr>
          <w:color w:val="2D2A2A"/>
          <w:sz w:val="42"/>
        </w:rPr>
        <w:t>帐户频道公开</w:t>
      </w:r>
    </w:p>
    <w:p w:rsidR="0029349C" w:rsidRDefault="00873544">
      <w:pPr>
        <w:spacing w:line="272" w:lineRule="auto"/>
        <w:jc w:val="both"/>
      </w:pPr>
      <w:bookmarkStart w:id="56" w:name="30-1567393055170"/>
      <w:bookmarkEnd w:id="56"/>
      <w:r>
        <w:rPr>
          <w:color w:val="777777"/>
          <w:sz w:val="26"/>
        </w:rPr>
        <w:t>如果您的帐户是在</w:t>
      </w:r>
      <w:hyperlink r:id="rId31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隐私设置更改之前制作的，则可能是您的</w:t>
      </w:r>
      <w:hyperlink r:id="rId32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频道被隐藏了。您可以通过以下方式将隐藏或不公开的</w:t>
      </w:r>
      <w:hyperlink r:id="rId33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频道设置为公开。</w:t>
      </w:r>
    </w:p>
    <w:p w:rsidR="0029349C" w:rsidRDefault="0029349C">
      <w:bookmarkStart w:id="57" w:name="84-1567393055177"/>
      <w:bookmarkEnd w:id="57"/>
    </w:p>
    <w:p w:rsidR="0029349C" w:rsidRDefault="00873544">
      <w:pPr>
        <w:spacing w:line="272" w:lineRule="auto"/>
        <w:jc w:val="both"/>
      </w:pPr>
      <w:bookmarkStart w:id="58" w:name="07-1567393055171"/>
      <w:bookmarkEnd w:id="58"/>
      <w:r>
        <w:rPr>
          <w:color w:val="777777"/>
          <w:sz w:val="26"/>
        </w:rPr>
        <w:t>点击页面右上角的个人资料图标，然后转到“设置”。然后单击左侧栏中的“高级设置”选项卡。选择“将此频道设为公开”。</w:t>
      </w:r>
    </w:p>
    <w:p w:rsidR="0029349C" w:rsidRDefault="0029349C">
      <w:bookmarkStart w:id="59" w:name="47-1567393055177"/>
      <w:bookmarkEnd w:id="59"/>
    </w:p>
    <w:p w:rsidR="0029349C" w:rsidRDefault="00873544">
      <w:pPr>
        <w:spacing w:line="224" w:lineRule="auto"/>
      </w:pPr>
      <w:bookmarkStart w:id="60" w:name="86-1567393055172"/>
      <w:bookmarkEnd w:id="60"/>
      <w:r>
        <w:rPr>
          <w:color w:val="2D2A2A"/>
          <w:sz w:val="42"/>
        </w:rPr>
        <w:t>下一步是什么？</w:t>
      </w:r>
    </w:p>
    <w:p w:rsidR="0029349C" w:rsidRDefault="00873544">
      <w:pPr>
        <w:spacing w:line="272" w:lineRule="auto"/>
        <w:jc w:val="both"/>
      </w:pPr>
      <w:bookmarkStart w:id="61" w:name="65-1567393055173"/>
      <w:bookmarkEnd w:id="61"/>
      <w:r>
        <w:rPr>
          <w:color w:val="777777"/>
          <w:sz w:val="26"/>
        </w:rPr>
        <w:t>一旦您准备好拥有公共频道，在您的</w:t>
      </w:r>
      <w:hyperlink r:id="rId34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频道上提供原创的优质内容非常重要，这会让用户对您的频道感兴趣，并会增加订阅者的数量。您的订阅者将立即收到您上传的任何视频的通知，因此订阅者数量是</w:t>
      </w:r>
      <w:hyperlink r:id="rId35" w:history="1">
        <w:r w:rsidRPr="00873544">
          <w:rPr>
            <w:rStyle w:val="a7"/>
            <w:sz w:val="26"/>
          </w:rPr>
          <w:t>YouTuber</w:t>
        </w:r>
      </w:hyperlink>
      <w:r>
        <w:rPr>
          <w:color w:val="777777"/>
          <w:sz w:val="26"/>
        </w:rPr>
        <w:t>成功的关键指标。</w:t>
      </w:r>
    </w:p>
    <w:p w:rsidR="0029349C" w:rsidRDefault="0029349C">
      <w:bookmarkStart w:id="62" w:name="40-1567393055177"/>
      <w:bookmarkEnd w:id="62"/>
    </w:p>
    <w:p w:rsidR="00494E29" w:rsidRDefault="00873544">
      <w:bookmarkStart w:id="63" w:name="74-1567393055174"/>
      <w:bookmarkEnd w:id="63"/>
      <w:r>
        <w:rPr>
          <w:color w:val="777777"/>
          <w:sz w:val="26"/>
        </w:rPr>
        <w:t>成功的</w:t>
      </w:r>
      <w:hyperlink r:id="rId36" w:history="1">
        <w:r w:rsidRPr="00873544">
          <w:rPr>
            <w:rStyle w:val="a7"/>
            <w:sz w:val="26"/>
          </w:rPr>
          <w:t>YouTube</w:t>
        </w:r>
      </w:hyperlink>
      <w:r>
        <w:rPr>
          <w:color w:val="777777"/>
          <w:sz w:val="26"/>
        </w:rPr>
        <w:t>频道需要您不断的关注和努力。快乐YouTubing！</w:t>
      </w:r>
    </w:p>
    <w:p w:rsidR="008B4D14" w:rsidRDefault="008B4D14">
      <w:r>
        <w:rPr>
          <w:rFonts w:hint="eastAsia"/>
        </w:rPr>
        <w:t>增加YouTube观看次数：</w:t>
      </w:r>
      <w:hyperlink r:id="rId37" w:history="1">
        <w:r>
          <w:rPr>
            <w:rStyle w:val="a7"/>
            <w:rFonts w:hint="eastAsia"/>
          </w:rPr>
          <w:t>ythunder.com</w:t>
        </w:r>
      </w:hyperlink>
    </w:p>
    <w:p w:rsidR="0029349C" w:rsidRDefault="0029349C">
      <w:pPr>
        <w:spacing w:line="272" w:lineRule="auto"/>
        <w:jc w:val="both"/>
      </w:pPr>
    </w:p>
    <w:sectPr w:rsidR="00293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544" w:rsidRDefault="00873544" w:rsidP="00873544">
      <w:r>
        <w:separator/>
      </w:r>
    </w:p>
  </w:endnote>
  <w:endnote w:type="continuationSeparator" w:id="0">
    <w:p w:rsidR="00873544" w:rsidRDefault="00873544" w:rsidP="0087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544" w:rsidRDefault="00873544" w:rsidP="00873544">
      <w:r>
        <w:separator/>
      </w:r>
    </w:p>
  </w:footnote>
  <w:footnote w:type="continuationSeparator" w:id="0">
    <w:p w:rsidR="00873544" w:rsidRDefault="00873544" w:rsidP="00873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349C"/>
    <w:rsid w:val="000F2F39"/>
    <w:rsid w:val="00144C9D"/>
    <w:rsid w:val="0029349C"/>
    <w:rsid w:val="00494E29"/>
    <w:rsid w:val="00873544"/>
    <w:rsid w:val="008B4D14"/>
    <w:rsid w:val="00A0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0B51143-DB97-443B-BEB7-FAB3EC10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873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7354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735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73544"/>
    <w:rPr>
      <w:sz w:val="18"/>
      <w:szCs w:val="18"/>
    </w:rPr>
  </w:style>
  <w:style w:type="character" w:styleId="a7">
    <w:name w:val="Hyperlink"/>
    <w:basedOn w:val="a0"/>
    <w:unhideWhenUsed/>
    <w:rsid w:val="00873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26" Type="http://schemas.openxmlformats.org/officeDocument/2006/relationships/image" Target="media/image7.jpeg"/><Relationship Id="rId39" Type="http://schemas.openxmlformats.org/officeDocument/2006/relationships/theme" Target="theme/theme1.xml"/><Relationship Id="rId21" Type="http://schemas.openxmlformats.org/officeDocument/2006/relationships/image" Target="media/image2.jpeg"/><Relationship Id="rId34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image" Target="media/image1.jpeg"/><Relationship Id="rId25" Type="http://schemas.openxmlformats.org/officeDocument/2006/relationships/image" Target="media/image6.jpeg"/><Relationship Id="rId33" Type="http://schemas.openxmlformats.org/officeDocument/2006/relationships/hyperlink" Target="https://ythunder.com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29" Type="http://schemas.openxmlformats.org/officeDocument/2006/relationships/hyperlink" Target="https://ythun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24" Type="http://schemas.openxmlformats.org/officeDocument/2006/relationships/image" Target="media/image5.jpeg"/><Relationship Id="rId32" Type="http://schemas.openxmlformats.org/officeDocument/2006/relationships/hyperlink" Target="https://ythunder.com/" TargetMode="External"/><Relationship Id="rId37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ythunder.com/" TargetMode="External"/><Relationship Id="rId36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31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8.jpeg"/><Relationship Id="rId30" Type="http://schemas.openxmlformats.org/officeDocument/2006/relationships/hyperlink" Target="https://ythunder.com/" TargetMode="External"/><Relationship Id="rId35" Type="http://schemas.openxmlformats.org/officeDocument/2006/relationships/hyperlink" Target="https://ythunder.com/" TargetMode="External"/><Relationship Id="rId8" Type="http://schemas.openxmlformats.org/officeDocument/2006/relationships/hyperlink" Target="https://ythunder.com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2153</Characters>
  <Application>Microsoft Office Word</Application>
  <DocSecurity>0</DocSecurity>
  <Lines>17</Lines>
  <Paragraphs>5</Paragraphs>
  <ScaleCrop>false</ScaleCrop>
  <Company>Microsoft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2019-09-02T07:41:00Z</dcterms:created>
  <dcterms:modified xsi:type="dcterms:W3CDTF">2022-02-09T13:42:00Z</dcterms:modified>
</cp:coreProperties>
</file>